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4FD67" w14:textId="0CD948E9" w:rsidR="0071197D" w:rsidRDefault="00DB3BCB">
      <w:pPr>
        <w:contextualSpacing w:val="0"/>
      </w:pPr>
      <w:r>
        <w:rPr>
          <w:noProof/>
        </w:rPr>
        <w:drawing>
          <wp:anchor distT="0" distB="0" distL="114300" distR="114300" simplePos="0" relativeHeight="251660288" behindDoc="0" locked="0" layoutInCell="1" allowOverlap="1" wp14:anchorId="24476698" wp14:editId="39E8E0C8">
            <wp:simplePos x="0" y="0"/>
            <wp:positionH relativeFrom="page">
              <wp:align>right</wp:align>
            </wp:positionH>
            <wp:positionV relativeFrom="paragraph">
              <wp:posOffset>-1080135</wp:posOffset>
            </wp:positionV>
            <wp:extent cx="7562850" cy="10672807"/>
            <wp:effectExtent l="0" t="0" r="0" b="0"/>
            <wp:wrapNone/>
            <wp:docPr id="15300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6686" name=""/>
                    <pic:cNvPicPr/>
                  </pic:nvPicPr>
                  <pic:blipFill>
                    <a:blip r:embed="rId9">
                      <a:extLst>
                        <a:ext uri="{28A0092B-C50C-407E-A947-70E740481C1C}">
                          <a14:useLocalDpi xmlns:a14="http://schemas.microsoft.com/office/drawing/2010/main" val="0"/>
                        </a:ext>
                      </a:extLst>
                    </a:blip>
                    <a:stretch>
                      <a:fillRect/>
                    </a:stretch>
                  </pic:blipFill>
                  <pic:spPr>
                    <a:xfrm>
                      <a:off x="0" y="0"/>
                      <a:ext cx="7562850" cy="1067280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71197D">
        <w:br w:type="page"/>
      </w:r>
    </w:p>
    <w:p w14:paraId="256F0DDD" w14:textId="77777777" w:rsidR="005E11D1" w:rsidRPr="005E11D1" w:rsidRDefault="00C66CF1">
      <w:pPr>
        <w:jc w:val="right"/>
        <w:rPr>
          <w:b/>
          <w:bCs/>
          <w:caps/>
        </w:rPr>
      </w:pPr>
      <w:r w:rsidRPr="005E11D1">
        <w:rPr>
          <w:b/>
          <w:bCs/>
          <w:caps/>
        </w:rPr>
        <w:lastRenderedPageBreak/>
        <w:t>Apstiprināt</w:t>
      </w:r>
      <w:r w:rsidR="005E11D1" w:rsidRPr="005E11D1">
        <w:rPr>
          <w:b/>
          <w:bCs/>
          <w:caps/>
        </w:rPr>
        <w:t>s</w:t>
      </w:r>
    </w:p>
    <w:p w14:paraId="12DBEEEA" w14:textId="77777777" w:rsidR="005E11D1" w:rsidRDefault="00C66CF1" w:rsidP="005E11D1">
      <w:pPr>
        <w:jc w:val="right"/>
        <w:rPr>
          <w:caps/>
        </w:rPr>
      </w:pPr>
      <w:r w:rsidRPr="005E11D1">
        <w:rPr>
          <w:caps/>
        </w:rPr>
        <w:t>Daugavpils valstspilsētas pašvaldības</w:t>
      </w:r>
      <w:r w:rsidR="005E11D1" w:rsidRPr="005E11D1">
        <w:rPr>
          <w:caps/>
        </w:rPr>
        <w:t xml:space="preserve"> </w:t>
      </w:r>
    </w:p>
    <w:p w14:paraId="5DC89854" w14:textId="016B77B4" w:rsidR="005E11D1" w:rsidRPr="005E11D1" w:rsidRDefault="005E11D1" w:rsidP="005E11D1">
      <w:pPr>
        <w:jc w:val="right"/>
        <w:rPr>
          <w:caps/>
        </w:rPr>
      </w:pPr>
      <w:r w:rsidRPr="005E11D1">
        <w:rPr>
          <w:caps/>
        </w:rPr>
        <w:t>domes sēdē</w:t>
      </w:r>
      <w:r w:rsidR="00C66CF1" w:rsidRPr="005E11D1">
        <w:rPr>
          <w:caps/>
        </w:rPr>
        <w:t xml:space="preserve"> 2025.gada __.maij</w:t>
      </w:r>
      <w:r w:rsidRPr="005E11D1">
        <w:rPr>
          <w:caps/>
        </w:rPr>
        <w:t>ā</w:t>
      </w:r>
      <w:r w:rsidR="00C66CF1" w:rsidRPr="005E11D1">
        <w:rPr>
          <w:caps/>
        </w:rPr>
        <w:t xml:space="preserve"> </w:t>
      </w:r>
    </w:p>
    <w:p w14:paraId="238D712E" w14:textId="22C9CC2B" w:rsidR="00E76E28" w:rsidRPr="005E11D1" w:rsidRDefault="005E11D1">
      <w:pPr>
        <w:jc w:val="right"/>
        <w:rPr>
          <w:caps/>
        </w:rPr>
      </w:pPr>
      <w:r w:rsidRPr="005E11D1">
        <w:rPr>
          <w:caps/>
        </w:rPr>
        <w:t>(</w:t>
      </w:r>
      <w:r w:rsidR="00C66CF1" w:rsidRPr="005E11D1">
        <w:rPr>
          <w:caps/>
        </w:rPr>
        <w:t>domes lēmum</w:t>
      </w:r>
      <w:r>
        <w:rPr>
          <w:caps/>
        </w:rPr>
        <w:t>S</w:t>
      </w:r>
      <w:r w:rsidR="00C66CF1" w:rsidRPr="005E11D1">
        <w:rPr>
          <w:caps/>
        </w:rPr>
        <w:t xml:space="preserve"> </w:t>
      </w:r>
      <w:r w:rsidR="00C66CF1" w:rsidRPr="005E11D1">
        <w:rPr>
          <w:b/>
          <w:bCs/>
          <w:caps/>
        </w:rPr>
        <w:t>Nr.____</w:t>
      </w:r>
      <w:r w:rsidRPr="005E11D1">
        <w:rPr>
          <w:caps/>
        </w:rPr>
        <w:t xml:space="preserve">, Protkols </w:t>
      </w:r>
      <w:r w:rsidRPr="005E11D1">
        <w:rPr>
          <w:b/>
          <w:bCs/>
          <w:caps/>
        </w:rPr>
        <w:t>Nr.__, __.§</w:t>
      </w:r>
      <w:r w:rsidRPr="005E11D1">
        <w:rPr>
          <w:caps/>
        </w:rPr>
        <w:t>)</w:t>
      </w:r>
    </w:p>
    <w:p w14:paraId="043BA51E" w14:textId="77777777" w:rsidR="00E76E28" w:rsidRDefault="00E76E28">
      <w:pPr>
        <w:jc w:val="center"/>
        <w:rPr>
          <w:b/>
          <w:sz w:val="32"/>
          <w:szCs w:val="32"/>
        </w:rPr>
      </w:pPr>
    </w:p>
    <w:p w14:paraId="65DB43D9" w14:textId="77777777" w:rsidR="00ED7884" w:rsidRDefault="00ED7884">
      <w:pPr>
        <w:jc w:val="center"/>
        <w:rPr>
          <w:b/>
          <w:sz w:val="32"/>
          <w:szCs w:val="32"/>
        </w:rPr>
      </w:pPr>
    </w:p>
    <w:p w14:paraId="1147CA37" w14:textId="77777777" w:rsidR="00ED7884" w:rsidRPr="008A7534" w:rsidRDefault="00ED7884">
      <w:pPr>
        <w:jc w:val="center"/>
        <w:rPr>
          <w:b/>
          <w:sz w:val="32"/>
          <w:szCs w:val="32"/>
        </w:rPr>
      </w:pPr>
    </w:p>
    <w:p w14:paraId="722745AB" w14:textId="7D3C8D24" w:rsidR="00E76E28" w:rsidRPr="008A7534" w:rsidRDefault="00ED7884" w:rsidP="001539F7">
      <w:pPr>
        <w:rPr>
          <w:b/>
          <w:sz w:val="32"/>
          <w:szCs w:val="32"/>
        </w:rPr>
      </w:pPr>
      <w:r>
        <w:rPr>
          <w:b/>
          <w:noProof/>
          <w:sz w:val="32"/>
          <w:szCs w:val="32"/>
        </w:rPr>
        <w:drawing>
          <wp:inline distT="0" distB="0" distL="0" distR="0" wp14:anchorId="2891D452" wp14:editId="6EE4E79F">
            <wp:extent cx="5760085" cy="3830320"/>
            <wp:effectExtent l="38100" t="38100" r="31115" b="36830"/>
            <wp:docPr id="1980550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50496" name="Picture 1980550496"/>
                    <pic:cNvPicPr/>
                  </pic:nvPicPr>
                  <pic:blipFill>
                    <a:blip r:embed="rId10">
                      <a:extLst>
                        <a:ext uri="{28A0092B-C50C-407E-A947-70E740481C1C}">
                          <a14:useLocalDpi xmlns:a14="http://schemas.microsoft.com/office/drawing/2010/main" val="0"/>
                        </a:ext>
                      </a:extLst>
                    </a:blip>
                    <a:stretch>
                      <a:fillRect/>
                    </a:stretch>
                  </pic:blipFill>
                  <pic:spPr>
                    <a:xfrm>
                      <a:off x="0" y="0"/>
                      <a:ext cx="5760085" cy="3830320"/>
                    </a:xfrm>
                    <a:prstGeom prst="rect">
                      <a:avLst/>
                    </a:prstGeom>
                    <a:ln w="28575">
                      <a:solidFill>
                        <a:srgbClr val="005041"/>
                      </a:solidFill>
                    </a:ln>
                  </pic:spPr>
                </pic:pic>
              </a:graphicData>
            </a:graphic>
          </wp:inline>
        </w:drawing>
      </w:r>
    </w:p>
    <w:p w14:paraId="67A8A555" w14:textId="05ECE76A" w:rsidR="00E76E28" w:rsidRPr="008A7534" w:rsidRDefault="00E76E28">
      <w:pPr>
        <w:jc w:val="center"/>
        <w:rPr>
          <w:b/>
          <w:sz w:val="32"/>
          <w:szCs w:val="32"/>
        </w:rPr>
      </w:pPr>
    </w:p>
    <w:p w14:paraId="10FED3AC" w14:textId="77777777" w:rsidR="00E76E28" w:rsidRPr="008A7534" w:rsidRDefault="00E76E28">
      <w:pPr>
        <w:jc w:val="center"/>
        <w:rPr>
          <w:b/>
          <w:sz w:val="32"/>
          <w:szCs w:val="32"/>
        </w:rPr>
      </w:pPr>
    </w:p>
    <w:p w14:paraId="1B0B2DA0" w14:textId="77777777" w:rsidR="00E76E28" w:rsidRDefault="00E76E28">
      <w:pPr>
        <w:jc w:val="center"/>
        <w:rPr>
          <w:b/>
          <w:sz w:val="32"/>
          <w:szCs w:val="32"/>
        </w:rPr>
      </w:pPr>
    </w:p>
    <w:p w14:paraId="365E1A69" w14:textId="77777777" w:rsidR="00ED7884" w:rsidRDefault="00ED7884" w:rsidP="00B97A57">
      <w:pPr>
        <w:rPr>
          <w:b/>
          <w:sz w:val="32"/>
          <w:szCs w:val="32"/>
        </w:rPr>
      </w:pPr>
    </w:p>
    <w:p w14:paraId="3E54A7EC" w14:textId="77777777" w:rsidR="00ED7884" w:rsidRDefault="00ED7884">
      <w:pPr>
        <w:jc w:val="center"/>
        <w:rPr>
          <w:b/>
          <w:sz w:val="32"/>
          <w:szCs w:val="32"/>
        </w:rPr>
      </w:pPr>
    </w:p>
    <w:p w14:paraId="7DA5A4C5" w14:textId="52CE92B1" w:rsidR="00ED7884" w:rsidRDefault="00ED7884">
      <w:pPr>
        <w:jc w:val="center"/>
        <w:rPr>
          <w:b/>
          <w:sz w:val="32"/>
          <w:szCs w:val="32"/>
        </w:rPr>
      </w:pPr>
      <w:r>
        <w:rPr>
          <w:b/>
          <w:sz w:val="32"/>
          <w:szCs w:val="32"/>
        </w:rPr>
        <w:t>DAUGAVPILS</w:t>
      </w:r>
    </w:p>
    <w:p w14:paraId="25DE89D0" w14:textId="54F6E190" w:rsidR="00ED7884" w:rsidRDefault="00ED7884" w:rsidP="00ED7884">
      <w:pPr>
        <w:jc w:val="center"/>
        <w:rPr>
          <w:b/>
          <w:sz w:val="32"/>
          <w:szCs w:val="32"/>
        </w:rPr>
      </w:pPr>
      <w:r>
        <w:rPr>
          <w:b/>
          <w:sz w:val="32"/>
          <w:szCs w:val="32"/>
        </w:rPr>
        <w:t>2025</w:t>
      </w:r>
    </w:p>
    <w:p w14:paraId="6286F506" w14:textId="77777777" w:rsidR="00B97A57" w:rsidRDefault="00B97A57">
      <w:pPr>
        <w:contextualSpacing w:val="0"/>
        <w:rPr>
          <w:b/>
          <w:color w:val="000000"/>
          <w:sz w:val="28"/>
          <w:szCs w:val="28"/>
        </w:rPr>
      </w:pPr>
      <w:r>
        <w:rPr>
          <w:b/>
          <w:color w:val="000000"/>
          <w:sz w:val="28"/>
          <w:szCs w:val="28"/>
        </w:rPr>
        <w:br w:type="page"/>
      </w:r>
    </w:p>
    <w:p w14:paraId="07363552" w14:textId="35CBB261" w:rsidR="00E76E28" w:rsidRPr="008A7534" w:rsidRDefault="00C66CF1" w:rsidP="00D6220B">
      <w:pPr>
        <w:pBdr>
          <w:top w:val="nil"/>
          <w:left w:val="nil"/>
          <w:bottom w:val="nil"/>
          <w:right w:val="nil"/>
          <w:between w:val="nil"/>
        </w:pBdr>
        <w:spacing w:after="160" w:line="259" w:lineRule="auto"/>
        <w:jc w:val="center"/>
        <w:rPr>
          <w:b/>
          <w:color w:val="000000"/>
          <w:sz w:val="28"/>
          <w:szCs w:val="28"/>
        </w:rPr>
      </w:pPr>
      <w:r w:rsidRPr="008A7534">
        <w:rPr>
          <w:b/>
          <w:color w:val="000000"/>
          <w:sz w:val="28"/>
          <w:szCs w:val="28"/>
        </w:rPr>
        <w:lastRenderedPageBreak/>
        <w:t>SATURS</w:t>
      </w:r>
    </w:p>
    <w:p w14:paraId="45A82E3B" w14:textId="77777777" w:rsidR="00E76E28" w:rsidRPr="008A7534" w:rsidRDefault="00E76E28" w:rsidP="00D6220B">
      <w:pPr>
        <w:keepNext/>
        <w:keepLines/>
        <w:pBdr>
          <w:top w:val="nil"/>
          <w:left w:val="nil"/>
          <w:bottom w:val="nil"/>
          <w:right w:val="nil"/>
          <w:between w:val="nil"/>
        </w:pBdr>
        <w:spacing w:before="240" w:line="259" w:lineRule="auto"/>
        <w:jc w:val="left"/>
        <w:rPr>
          <w:b/>
          <w:color w:val="000000"/>
          <w:sz w:val="32"/>
          <w:szCs w:val="32"/>
        </w:rPr>
      </w:pPr>
    </w:p>
    <w:sdt>
      <w:sdtPr>
        <w:rPr>
          <w:rFonts w:eastAsia="Times New Roman" w:cs="Times New Roman"/>
          <w:b w:val="0"/>
          <w:sz w:val="24"/>
          <w:szCs w:val="24"/>
          <w:lang w:val="lv-LV"/>
        </w:rPr>
        <w:id w:val="-36817798"/>
        <w:docPartObj>
          <w:docPartGallery w:val="Table of Contents"/>
          <w:docPartUnique/>
        </w:docPartObj>
      </w:sdtPr>
      <w:sdtEndPr>
        <w:rPr>
          <w:bCs/>
        </w:rPr>
      </w:sdtEndPr>
      <w:sdtContent>
        <w:p w14:paraId="6002640D" w14:textId="77777777" w:rsidR="00D6220B" w:rsidRPr="008A7534" w:rsidRDefault="00D6220B" w:rsidP="00D16DD7">
          <w:pPr>
            <w:pStyle w:val="TOCHeading"/>
            <w:numPr>
              <w:ilvl w:val="0"/>
              <w:numId w:val="0"/>
            </w:numPr>
            <w:rPr>
              <w:lang w:val="lv-LV"/>
            </w:rPr>
          </w:pPr>
        </w:p>
        <w:p w14:paraId="3600C402" w14:textId="7E868207" w:rsidR="0016358E" w:rsidRDefault="00D6220B">
          <w:pPr>
            <w:pStyle w:val="TOC1"/>
            <w:tabs>
              <w:tab w:val="right" w:leader="dot" w:pos="9061"/>
            </w:tabs>
            <w:rPr>
              <w:rFonts w:asciiTheme="minorHAnsi" w:eastAsiaTheme="minorEastAsia" w:hAnsiTheme="minorHAnsi" w:cstheme="minorBidi"/>
              <w:noProof/>
              <w:kern w:val="2"/>
              <w14:ligatures w14:val="standardContextual"/>
            </w:rPr>
          </w:pPr>
          <w:r w:rsidRPr="008A7534">
            <w:fldChar w:fldCharType="begin"/>
          </w:r>
          <w:r w:rsidRPr="008A7534">
            <w:instrText xml:space="preserve"> TOC \o "1-3" \h \z \u </w:instrText>
          </w:r>
          <w:r w:rsidRPr="008A7534">
            <w:fldChar w:fldCharType="separate"/>
          </w:r>
          <w:hyperlink w:anchor="_Toc197505239" w:history="1">
            <w:r w:rsidR="0016358E" w:rsidRPr="006A74C7">
              <w:rPr>
                <w:rStyle w:val="Hyperlink"/>
                <w:rFonts w:eastAsiaTheme="majorEastAsia"/>
                <w:noProof/>
              </w:rPr>
              <w:t>Stratēģijā lietotie termini</w:t>
            </w:r>
            <w:r w:rsidR="0016358E">
              <w:rPr>
                <w:noProof/>
                <w:webHidden/>
              </w:rPr>
              <w:tab/>
            </w:r>
            <w:r w:rsidR="0016358E">
              <w:rPr>
                <w:noProof/>
                <w:webHidden/>
              </w:rPr>
              <w:fldChar w:fldCharType="begin"/>
            </w:r>
            <w:r w:rsidR="0016358E">
              <w:rPr>
                <w:noProof/>
                <w:webHidden/>
              </w:rPr>
              <w:instrText xml:space="preserve"> PAGEREF _Toc197505239 \h </w:instrText>
            </w:r>
            <w:r w:rsidR="0016358E">
              <w:rPr>
                <w:noProof/>
                <w:webHidden/>
              </w:rPr>
            </w:r>
            <w:r w:rsidR="0016358E">
              <w:rPr>
                <w:noProof/>
                <w:webHidden/>
              </w:rPr>
              <w:fldChar w:fldCharType="separate"/>
            </w:r>
            <w:r w:rsidR="00014A76">
              <w:rPr>
                <w:noProof/>
                <w:webHidden/>
              </w:rPr>
              <w:t>4</w:t>
            </w:r>
            <w:r w:rsidR="0016358E">
              <w:rPr>
                <w:noProof/>
                <w:webHidden/>
              </w:rPr>
              <w:fldChar w:fldCharType="end"/>
            </w:r>
          </w:hyperlink>
        </w:p>
        <w:p w14:paraId="566C41B0" w14:textId="7A220BE8" w:rsidR="0016358E" w:rsidRDefault="0016358E">
          <w:pPr>
            <w:pStyle w:val="TOC1"/>
            <w:tabs>
              <w:tab w:val="right" w:leader="dot" w:pos="9061"/>
            </w:tabs>
            <w:rPr>
              <w:rFonts w:asciiTheme="minorHAnsi" w:eastAsiaTheme="minorEastAsia" w:hAnsiTheme="minorHAnsi" w:cstheme="minorBidi"/>
              <w:noProof/>
              <w:kern w:val="2"/>
              <w14:ligatures w14:val="standardContextual"/>
            </w:rPr>
          </w:pPr>
          <w:hyperlink w:anchor="_Toc197505240" w:history="1">
            <w:r w:rsidRPr="006A74C7">
              <w:rPr>
                <w:rStyle w:val="Hyperlink"/>
                <w:rFonts w:eastAsiaTheme="majorEastAsia"/>
                <w:noProof/>
              </w:rPr>
              <w:t>Ievads</w:t>
            </w:r>
            <w:r>
              <w:rPr>
                <w:noProof/>
                <w:webHidden/>
              </w:rPr>
              <w:tab/>
            </w:r>
            <w:r>
              <w:rPr>
                <w:noProof/>
                <w:webHidden/>
              </w:rPr>
              <w:fldChar w:fldCharType="begin"/>
            </w:r>
            <w:r>
              <w:rPr>
                <w:noProof/>
                <w:webHidden/>
              </w:rPr>
              <w:instrText xml:space="preserve"> PAGEREF _Toc197505240 \h </w:instrText>
            </w:r>
            <w:r>
              <w:rPr>
                <w:noProof/>
                <w:webHidden/>
              </w:rPr>
            </w:r>
            <w:r>
              <w:rPr>
                <w:noProof/>
                <w:webHidden/>
              </w:rPr>
              <w:fldChar w:fldCharType="separate"/>
            </w:r>
            <w:r w:rsidR="00014A76">
              <w:rPr>
                <w:noProof/>
                <w:webHidden/>
              </w:rPr>
              <w:t>5</w:t>
            </w:r>
            <w:r>
              <w:rPr>
                <w:noProof/>
                <w:webHidden/>
              </w:rPr>
              <w:fldChar w:fldCharType="end"/>
            </w:r>
          </w:hyperlink>
        </w:p>
        <w:p w14:paraId="1220E949" w14:textId="4B68E074" w:rsidR="0016358E" w:rsidRDefault="0016358E">
          <w:pPr>
            <w:pStyle w:val="TOC1"/>
            <w:tabs>
              <w:tab w:val="left" w:pos="480"/>
              <w:tab w:val="right" w:leader="dot" w:pos="9061"/>
            </w:tabs>
            <w:rPr>
              <w:rFonts w:asciiTheme="minorHAnsi" w:eastAsiaTheme="minorEastAsia" w:hAnsiTheme="minorHAnsi" w:cstheme="minorBidi"/>
              <w:noProof/>
              <w:kern w:val="2"/>
              <w14:ligatures w14:val="standardContextual"/>
            </w:rPr>
          </w:pPr>
          <w:hyperlink w:anchor="_Toc197505241" w:history="1">
            <w:r w:rsidRPr="006A74C7">
              <w:rPr>
                <w:rStyle w:val="Hyperlink"/>
                <w:rFonts w:eastAsiaTheme="majorEastAsia"/>
                <w:noProof/>
              </w:rPr>
              <w:t>1.</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Esošās situācijas raksturojums</w:t>
            </w:r>
            <w:r>
              <w:rPr>
                <w:noProof/>
                <w:webHidden/>
              </w:rPr>
              <w:tab/>
            </w:r>
            <w:r>
              <w:rPr>
                <w:noProof/>
                <w:webHidden/>
              </w:rPr>
              <w:fldChar w:fldCharType="begin"/>
            </w:r>
            <w:r>
              <w:rPr>
                <w:noProof/>
                <w:webHidden/>
              </w:rPr>
              <w:instrText xml:space="preserve"> PAGEREF _Toc197505241 \h </w:instrText>
            </w:r>
            <w:r>
              <w:rPr>
                <w:noProof/>
                <w:webHidden/>
              </w:rPr>
            </w:r>
            <w:r>
              <w:rPr>
                <w:noProof/>
                <w:webHidden/>
              </w:rPr>
              <w:fldChar w:fldCharType="separate"/>
            </w:r>
            <w:r w:rsidR="00014A76">
              <w:rPr>
                <w:noProof/>
                <w:webHidden/>
              </w:rPr>
              <w:t>7</w:t>
            </w:r>
            <w:r>
              <w:rPr>
                <w:noProof/>
                <w:webHidden/>
              </w:rPr>
              <w:fldChar w:fldCharType="end"/>
            </w:r>
          </w:hyperlink>
        </w:p>
        <w:p w14:paraId="13A26206" w14:textId="346B6093"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2" w:history="1">
            <w:r w:rsidRPr="006A74C7">
              <w:rPr>
                <w:rStyle w:val="Hyperlink"/>
                <w:rFonts w:eastAsiaTheme="majorEastAsia"/>
                <w:noProof/>
              </w:rPr>
              <w:t>1.1.</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Daugavpils valstspilsētas kultūras un tūrisma jomas vispārējais raksturojums</w:t>
            </w:r>
            <w:r>
              <w:rPr>
                <w:noProof/>
                <w:webHidden/>
              </w:rPr>
              <w:tab/>
            </w:r>
            <w:r>
              <w:rPr>
                <w:noProof/>
                <w:webHidden/>
              </w:rPr>
              <w:fldChar w:fldCharType="begin"/>
            </w:r>
            <w:r>
              <w:rPr>
                <w:noProof/>
                <w:webHidden/>
              </w:rPr>
              <w:instrText xml:space="preserve"> PAGEREF _Toc197505242 \h </w:instrText>
            </w:r>
            <w:r>
              <w:rPr>
                <w:noProof/>
                <w:webHidden/>
              </w:rPr>
            </w:r>
            <w:r>
              <w:rPr>
                <w:noProof/>
                <w:webHidden/>
              </w:rPr>
              <w:fldChar w:fldCharType="separate"/>
            </w:r>
            <w:r w:rsidR="00014A76">
              <w:rPr>
                <w:noProof/>
                <w:webHidden/>
              </w:rPr>
              <w:t>7</w:t>
            </w:r>
            <w:r>
              <w:rPr>
                <w:noProof/>
                <w:webHidden/>
              </w:rPr>
              <w:fldChar w:fldCharType="end"/>
            </w:r>
          </w:hyperlink>
        </w:p>
        <w:p w14:paraId="5797451D" w14:textId="2DFDCB3F"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3" w:history="1">
            <w:r w:rsidRPr="006A74C7">
              <w:rPr>
                <w:rStyle w:val="Hyperlink"/>
                <w:rFonts w:eastAsiaTheme="majorEastAsia"/>
                <w:noProof/>
              </w:rPr>
              <w:t>1.2.</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Kultūras piedāvājums un līdzdalības iespējas Vienības namā</w:t>
            </w:r>
            <w:r>
              <w:rPr>
                <w:noProof/>
                <w:webHidden/>
              </w:rPr>
              <w:tab/>
            </w:r>
            <w:r>
              <w:rPr>
                <w:noProof/>
                <w:webHidden/>
              </w:rPr>
              <w:fldChar w:fldCharType="begin"/>
            </w:r>
            <w:r>
              <w:rPr>
                <w:noProof/>
                <w:webHidden/>
              </w:rPr>
              <w:instrText xml:space="preserve"> PAGEREF _Toc197505243 \h </w:instrText>
            </w:r>
            <w:r>
              <w:rPr>
                <w:noProof/>
                <w:webHidden/>
              </w:rPr>
            </w:r>
            <w:r>
              <w:rPr>
                <w:noProof/>
                <w:webHidden/>
              </w:rPr>
              <w:fldChar w:fldCharType="separate"/>
            </w:r>
            <w:r w:rsidR="00014A76">
              <w:rPr>
                <w:noProof/>
                <w:webHidden/>
              </w:rPr>
              <w:t>9</w:t>
            </w:r>
            <w:r>
              <w:rPr>
                <w:noProof/>
                <w:webHidden/>
              </w:rPr>
              <w:fldChar w:fldCharType="end"/>
            </w:r>
          </w:hyperlink>
        </w:p>
        <w:p w14:paraId="61434792" w14:textId="2EDA3358"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4" w:history="1">
            <w:r w:rsidRPr="006A74C7">
              <w:rPr>
                <w:rStyle w:val="Hyperlink"/>
                <w:rFonts w:eastAsiaTheme="majorEastAsia"/>
                <w:noProof/>
              </w:rPr>
              <w:t>1.3.</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Vienības nama attīstības analīze - SVID</w:t>
            </w:r>
            <w:r>
              <w:rPr>
                <w:noProof/>
                <w:webHidden/>
              </w:rPr>
              <w:tab/>
            </w:r>
            <w:r>
              <w:rPr>
                <w:noProof/>
                <w:webHidden/>
              </w:rPr>
              <w:fldChar w:fldCharType="begin"/>
            </w:r>
            <w:r>
              <w:rPr>
                <w:noProof/>
                <w:webHidden/>
              </w:rPr>
              <w:instrText xml:space="preserve"> PAGEREF _Toc197505244 \h </w:instrText>
            </w:r>
            <w:r>
              <w:rPr>
                <w:noProof/>
                <w:webHidden/>
              </w:rPr>
            </w:r>
            <w:r>
              <w:rPr>
                <w:noProof/>
                <w:webHidden/>
              </w:rPr>
              <w:fldChar w:fldCharType="separate"/>
            </w:r>
            <w:r w:rsidR="00014A76">
              <w:rPr>
                <w:noProof/>
                <w:webHidden/>
              </w:rPr>
              <w:t>21</w:t>
            </w:r>
            <w:r>
              <w:rPr>
                <w:noProof/>
                <w:webHidden/>
              </w:rPr>
              <w:fldChar w:fldCharType="end"/>
            </w:r>
          </w:hyperlink>
        </w:p>
        <w:p w14:paraId="6D1D844D" w14:textId="3A1C1E7B" w:rsidR="0016358E" w:rsidRDefault="0016358E">
          <w:pPr>
            <w:pStyle w:val="TOC1"/>
            <w:tabs>
              <w:tab w:val="left" w:pos="480"/>
              <w:tab w:val="right" w:leader="dot" w:pos="9061"/>
            </w:tabs>
            <w:rPr>
              <w:rFonts w:asciiTheme="minorHAnsi" w:eastAsiaTheme="minorEastAsia" w:hAnsiTheme="minorHAnsi" w:cstheme="minorBidi"/>
              <w:noProof/>
              <w:kern w:val="2"/>
              <w14:ligatures w14:val="standardContextual"/>
            </w:rPr>
          </w:pPr>
          <w:hyperlink w:anchor="_Toc197505245" w:history="1">
            <w:r w:rsidRPr="006A74C7">
              <w:rPr>
                <w:rStyle w:val="Hyperlink"/>
                <w:rFonts w:eastAsiaTheme="majorEastAsia"/>
                <w:noProof/>
              </w:rPr>
              <w:t>2.</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Stratēģiskā daļa</w:t>
            </w:r>
            <w:r>
              <w:rPr>
                <w:noProof/>
                <w:webHidden/>
              </w:rPr>
              <w:tab/>
            </w:r>
            <w:r>
              <w:rPr>
                <w:noProof/>
                <w:webHidden/>
              </w:rPr>
              <w:fldChar w:fldCharType="begin"/>
            </w:r>
            <w:r>
              <w:rPr>
                <w:noProof/>
                <w:webHidden/>
              </w:rPr>
              <w:instrText xml:space="preserve"> PAGEREF _Toc197505245 \h </w:instrText>
            </w:r>
            <w:r>
              <w:rPr>
                <w:noProof/>
                <w:webHidden/>
              </w:rPr>
            </w:r>
            <w:r>
              <w:rPr>
                <w:noProof/>
                <w:webHidden/>
              </w:rPr>
              <w:fldChar w:fldCharType="separate"/>
            </w:r>
            <w:r w:rsidR="00014A76">
              <w:rPr>
                <w:noProof/>
                <w:webHidden/>
              </w:rPr>
              <w:t>23</w:t>
            </w:r>
            <w:r>
              <w:rPr>
                <w:noProof/>
                <w:webHidden/>
              </w:rPr>
              <w:fldChar w:fldCharType="end"/>
            </w:r>
          </w:hyperlink>
        </w:p>
        <w:p w14:paraId="20697D21" w14:textId="5F701074"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6" w:history="1">
            <w:r w:rsidRPr="006A74C7">
              <w:rPr>
                <w:rStyle w:val="Hyperlink"/>
                <w:rFonts w:eastAsiaTheme="majorEastAsia"/>
                <w:noProof/>
              </w:rPr>
              <w:t>2.1.</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DVPI “Vienības nams” misija, vīzija un vērtības</w:t>
            </w:r>
            <w:r>
              <w:rPr>
                <w:noProof/>
                <w:webHidden/>
              </w:rPr>
              <w:tab/>
            </w:r>
            <w:r>
              <w:rPr>
                <w:noProof/>
                <w:webHidden/>
              </w:rPr>
              <w:fldChar w:fldCharType="begin"/>
            </w:r>
            <w:r>
              <w:rPr>
                <w:noProof/>
                <w:webHidden/>
              </w:rPr>
              <w:instrText xml:space="preserve"> PAGEREF _Toc197505246 \h </w:instrText>
            </w:r>
            <w:r>
              <w:rPr>
                <w:noProof/>
                <w:webHidden/>
              </w:rPr>
            </w:r>
            <w:r>
              <w:rPr>
                <w:noProof/>
                <w:webHidden/>
              </w:rPr>
              <w:fldChar w:fldCharType="separate"/>
            </w:r>
            <w:r w:rsidR="00014A76">
              <w:rPr>
                <w:noProof/>
                <w:webHidden/>
              </w:rPr>
              <w:t>23</w:t>
            </w:r>
            <w:r>
              <w:rPr>
                <w:noProof/>
                <w:webHidden/>
              </w:rPr>
              <w:fldChar w:fldCharType="end"/>
            </w:r>
          </w:hyperlink>
        </w:p>
        <w:p w14:paraId="09F217E9" w14:textId="0D57A6E0"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7" w:history="1">
            <w:r w:rsidRPr="006A74C7">
              <w:rPr>
                <w:rStyle w:val="Hyperlink"/>
                <w:rFonts w:eastAsiaTheme="majorEastAsia"/>
                <w:noProof/>
              </w:rPr>
              <w:t>2.2.</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Darbības mērķi un uzdevumi</w:t>
            </w:r>
            <w:r>
              <w:rPr>
                <w:noProof/>
                <w:webHidden/>
              </w:rPr>
              <w:tab/>
            </w:r>
            <w:r>
              <w:rPr>
                <w:noProof/>
                <w:webHidden/>
              </w:rPr>
              <w:fldChar w:fldCharType="begin"/>
            </w:r>
            <w:r>
              <w:rPr>
                <w:noProof/>
                <w:webHidden/>
              </w:rPr>
              <w:instrText xml:space="preserve"> PAGEREF _Toc197505247 \h </w:instrText>
            </w:r>
            <w:r>
              <w:rPr>
                <w:noProof/>
                <w:webHidden/>
              </w:rPr>
            </w:r>
            <w:r>
              <w:rPr>
                <w:noProof/>
                <w:webHidden/>
              </w:rPr>
              <w:fldChar w:fldCharType="separate"/>
            </w:r>
            <w:r w:rsidR="00014A76">
              <w:rPr>
                <w:noProof/>
                <w:webHidden/>
              </w:rPr>
              <w:t>24</w:t>
            </w:r>
            <w:r>
              <w:rPr>
                <w:noProof/>
                <w:webHidden/>
              </w:rPr>
              <w:fldChar w:fldCharType="end"/>
            </w:r>
          </w:hyperlink>
        </w:p>
        <w:p w14:paraId="278BEC9C" w14:textId="63877A73"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8" w:history="1">
            <w:r w:rsidRPr="006A74C7">
              <w:rPr>
                <w:rStyle w:val="Hyperlink"/>
                <w:rFonts w:eastAsiaTheme="majorEastAsia"/>
                <w:noProof/>
              </w:rPr>
              <w:t>2.3.</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Mērķa grupas apraksts</w:t>
            </w:r>
            <w:r>
              <w:rPr>
                <w:noProof/>
                <w:webHidden/>
              </w:rPr>
              <w:tab/>
            </w:r>
            <w:r>
              <w:rPr>
                <w:noProof/>
                <w:webHidden/>
              </w:rPr>
              <w:fldChar w:fldCharType="begin"/>
            </w:r>
            <w:r>
              <w:rPr>
                <w:noProof/>
                <w:webHidden/>
              </w:rPr>
              <w:instrText xml:space="preserve"> PAGEREF _Toc197505248 \h </w:instrText>
            </w:r>
            <w:r>
              <w:rPr>
                <w:noProof/>
                <w:webHidden/>
              </w:rPr>
            </w:r>
            <w:r>
              <w:rPr>
                <w:noProof/>
                <w:webHidden/>
              </w:rPr>
              <w:fldChar w:fldCharType="separate"/>
            </w:r>
            <w:r w:rsidR="00014A76">
              <w:rPr>
                <w:noProof/>
                <w:webHidden/>
              </w:rPr>
              <w:t>30</w:t>
            </w:r>
            <w:r>
              <w:rPr>
                <w:noProof/>
                <w:webHidden/>
              </w:rPr>
              <w:fldChar w:fldCharType="end"/>
            </w:r>
          </w:hyperlink>
        </w:p>
        <w:p w14:paraId="3E00E188" w14:textId="20893D11" w:rsidR="0016358E" w:rsidRDefault="0016358E">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97505249" w:history="1">
            <w:r w:rsidRPr="006A74C7">
              <w:rPr>
                <w:rStyle w:val="Hyperlink"/>
                <w:rFonts w:eastAsiaTheme="majorEastAsia"/>
                <w:noProof/>
              </w:rPr>
              <w:t>2.4.</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Darbības plānotie rezultāti</w:t>
            </w:r>
            <w:r>
              <w:rPr>
                <w:noProof/>
                <w:webHidden/>
              </w:rPr>
              <w:tab/>
            </w:r>
            <w:r>
              <w:rPr>
                <w:noProof/>
                <w:webHidden/>
              </w:rPr>
              <w:fldChar w:fldCharType="begin"/>
            </w:r>
            <w:r>
              <w:rPr>
                <w:noProof/>
                <w:webHidden/>
              </w:rPr>
              <w:instrText xml:space="preserve"> PAGEREF _Toc197505249 \h </w:instrText>
            </w:r>
            <w:r>
              <w:rPr>
                <w:noProof/>
                <w:webHidden/>
              </w:rPr>
            </w:r>
            <w:r>
              <w:rPr>
                <w:noProof/>
                <w:webHidden/>
              </w:rPr>
              <w:fldChar w:fldCharType="separate"/>
            </w:r>
            <w:r w:rsidR="00014A76">
              <w:rPr>
                <w:noProof/>
                <w:webHidden/>
              </w:rPr>
              <w:t>33</w:t>
            </w:r>
            <w:r>
              <w:rPr>
                <w:noProof/>
                <w:webHidden/>
              </w:rPr>
              <w:fldChar w:fldCharType="end"/>
            </w:r>
          </w:hyperlink>
        </w:p>
        <w:p w14:paraId="42D8F579" w14:textId="174EB840" w:rsidR="0016358E" w:rsidRDefault="0016358E">
          <w:pPr>
            <w:pStyle w:val="TOC3"/>
            <w:tabs>
              <w:tab w:val="left" w:pos="1440"/>
              <w:tab w:val="right" w:leader="dot" w:pos="9061"/>
            </w:tabs>
            <w:rPr>
              <w:rFonts w:asciiTheme="minorHAnsi" w:eastAsiaTheme="minorEastAsia" w:hAnsiTheme="minorHAnsi" w:cstheme="minorBidi"/>
              <w:noProof/>
              <w:kern w:val="2"/>
              <w14:ligatures w14:val="standardContextual"/>
            </w:rPr>
          </w:pPr>
          <w:hyperlink w:anchor="_Toc197505250" w:history="1">
            <w:r w:rsidRPr="006A74C7">
              <w:rPr>
                <w:rStyle w:val="Hyperlink"/>
                <w:rFonts w:eastAsiaTheme="majorEastAsia"/>
                <w:noProof/>
              </w:rPr>
              <w:t>2.4.1.</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Plānoto pasākumu un pakalpojumu apraksts</w:t>
            </w:r>
            <w:r>
              <w:rPr>
                <w:noProof/>
                <w:webHidden/>
              </w:rPr>
              <w:tab/>
            </w:r>
            <w:r>
              <w:rPr>
                <w:noProof/>
                <w:webHidden/>
              </w:rPr>
              <w:fldChar w:fldCharType="begin"/>
            </w:r>
            <w:r>
              <w:rPr>
                <w:noProof/>
                <w:webHidden/>
              </w:rPr>
              <w:instrText xml:space="preserve"> PAGEREF _Toc197505250 \h </w:instrText>
            </w:r>
            <w:r>
              <w:rPr>
                <w:noProof/>
                <w:webHidden/>
              </w:rPr>
            </w:r>
            <w:r>
              <w:rPr>
                <w:noProof/>
                <w:webHidden/>
              </w:rPr>
              <w:fldChar w:fldCharType="separate"/>
            </w:r>
            <w:r w:rsidR="00014A76">
              <w:rPr>
                <w:noProof/>
                <w:webHidden/>
              </w:rPr>
              <w:t>33</w:t>
            </w:r>
            <w:r>
              <w:rPr>
                <w:noProof/>
                <w:webHidden/>
              </w:rPr>
              <w:fldChar w:fldCharType="end"/>
            </w:r>
          </w:hyperlink>
        </w:p>
        <w:p w14:paraId="184DFF59" w14:textId="77D7DDB7" w:rsidR="0016358E" w:rsidRDefault="0016358E">
          <w:pPr>
            <w:pStyle w:val="TOC3"/>
            <w:tabs>
              <w:tab w:val="left" w:pos="1440"/>
              <w:tab w:val="right" w:leader="dot" w:pos="9061"/>
            </w:tabs>
            <w:rPr>
              <w:rFonts w:asciiTheme="minorHAnsi" w:eastAsiaTheme="minorEastAsia" w:hAnsiTheme="minorHAnsi" w:cstheme="minorBidi"/>
              <w:noProof/>
              <w:kern w:val="2"/>
              <w14:ligatures w14:val="standardContextual"/>
            </w:rPr>
          </w:pPr>
          <w:hyperlink w:anchor="_Toc197505251" w:history="1">
            <w:r w:rsidRPr="006A74C7">
              <w:rPr>
                <w:rStyle w:val="Hyperlink"/>
                <w:rFonts w:eastAsiaTheme="majorEastAsia"/>
                <w:noProof/>
              </w:rPr>
              <w:t>2.4.2.</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Sabiedrības līdztiesība kultūras norišu piekļūstamībā</w:t>
            </w:r>
            <w:r>
              <w:rPr>
                <w:noProof/>
                <w:webHidden/>
              </w:rPr>
              <w:tab/>
            </w:r>
            <w:r>
              <w:rPr>
                <w:noProof/>
                <w:webHidden/>
              </w:rPr>
              <w:fldChar w:fldCharType="begin"/>
            </w:r>
            <w:r>
              <w:rPr>
                <w:noProof/>
                <w:webHidden/>
              </w:rPr>
              <w:instrText xml:space="preserve"> PAGEREF _Toc197505251 \h </w:instrText>
            </w:r>
            <w:r>
              <w:rPr>
                <w:noProof/>
                <w:webHidden/>
              </w:rPr>
            </w:r>
            <w:r>
              <w:rPr>
                <w:noProof/>
                <w:webHidden/>
              </w:rPr>
              <w:fldChar w:fldCharType="separate"/>
            </w:r>
            <w:r w:rsidR="00014A76">
              <w:rPr>
                <w:noProof/>
                <w:webHidden/>
              </w:rPr>
              <w:t>38</w:t>
            </w:r>
            <w:r>
              <w:rPr>
                <w:noProof/>
                <w:webHidden/>
              </w:rPr>
              <w:fldChar w:fldCharType="end"/>
            </w:r>
          </w:hyperlink>
        </w:p>
        <w:p w14:paraId="0349AB63" w14:textId="538680AE" w:rsidR="0016358E" w:rsidRDefault="0016358E">
          <w:pPr>
            <w:pStyle w:val="TOC3"/>
            <w:tabs>
              <w:tab w:val="left" w:pos="1440"/>
              <w:tab w:val="right" w:leader="dot" w:pos="9061"/>
            </w:tabs>
            <w:rPr>
              <w:rFonts w:asciiTheme="minorHAnsi" w:eastAsiaTheme="minorEastAsia" w:hAnsiTheme="minorHAnsi" w:cstheme="minorBidi"/>
              <w:noProof/>
              <w:kern w:val="2"/>
              <w14:ligatures w14:val="standardContextual"/>
            </w:rPr>
          </w:pPr>
          <w:hyperlink w:anchor="_Toc197505252" w:history="1">
            <w:r w:rsidRPr="006A74C7">
              <w:rPr>
                <w:rStyle w:val="Hyperlink"/>
                <w:rFonts w:eastAsiaTheme="majorEastAsia"/>
                <w:noProof/>
              </w:rPr>
              <w:t>2.4.3.</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Plānotais apmeklējuma pieaugums</w:t>
            </w:r>
            <w:r>
              <w:rPr>
                <w:noProof/>
                <w:webHidden/>
              </w:rPr>
              <w:tab/>
            </w:r>
            <w:r>
              <w:rPr>
                <w:noProof/>
                <w:webHidden/>
              </w:rPr>
              <w:fldChar w:fldCharType="begin"/>
            </w:r>
            <w:r>
              <w:rPr>
                <w:noProof/>
                <w:webHidden/>
              </w:rPr>
              <w:instrText xml:space="preserve"> PAGEREF _Toc197505252 \h </w:instrText>
            </w:r>
            <w:r>
              <w:rPr>
                <w:noProof/>
                <w:webHidden/>
              </w:rPr>
            </w:r>
            <w:r>
              <w:rPr>
                <w:noProof/>
                <w:webHidden/>
              </w:rPr>
              <w:fldChar w:fldCharType="separate"/>
            </w:r>
            <w:r w:rsidR="00014A76">
              <w:rPr>
                <w:noProof/>
                <w:webHidden/>
              </w:rPr>
              <w:t>39</w:t>
            </w:r>
            <w:r>
              <w:rPr>
                <w:noProof/>
                <w:webHidden/>
              </w:rPr>
              <w:fldChar w:fldCharType="end"/>
            </w:r>
          </w:hyperlink>
        </w:p>
        <w:p w14:paraId="3C40B554" w14:textId="235E1C29" w:rsidR="0016358E" w:rsidRDefault="0016358E">
          <w:pPr>
            <w:pStyle w:val="TOC1"/>
            <w:tabs>
              <w:tab w:val="left" w:pos="480"/>
              <w:tab w:val="right" w:leader="dot" w:pos="9061"/>
            </w:tabs>
            <w:rPr>
              <w:rFonts w:asciiTheme="minorHAnsi" w:eastAsiaTheme="minorEastAsia" w:hAnsiTheme="minorHAnsi" w:cstheme="minorBidi"/>
              <w:noProof/>
              <w:kern w:val="2"/>
              <w14:ligatures w14:val="standardContextual"/>
            </w:rPr>
          </w:pPr>
          <w:hyperlink w:anchor="_Toc197505253" w:history="1">
            <w:r w:rsidRPr="006A74C7">
              <w:rPr>
                <w:rStyle w:val="Hyperlink"/>
                <w:rFonts w:eastAsiaTheme="majorEastAsia"/>
                <w:noProof/>
              </w:rPr>
              <w:t>3.</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Publicitātes un mārketinga aktivitātes</w:t>
            </w:r>
            <w:r>
              <w:rPr>
                <w:noProof/>
                <w:webHidden/>
              </w:rPr>
              <w:tab/>
            </w:r>
            <w:r>
              <w:rPr>
                <w:noProof/>
                <w:webHidden/>
              </w:rPr>
              <w:fldChar w:fldCharType="begin"/>
            </w:r>
            <w:r>
              <w:rPr>
                <w:noProof/>
                <w:webHidden/>
              </w:rPr>
              <w:instrText xml:space="preserve"> PAGEREF _Toc197505253 \h </w:instrText>
            </w:r>
            <w:r>
              <w:rPr>
                <w:noProof/>
                <w:webHidden/>
              </w:rPr>
            </w:r>
            <w:r>
              <w:rPr>
                <w:noProof/>
                <w:webHidden/>
              </w:rPr>
              <w:fldChar w:fldCharType="separate"/>
            </w:r>
            <w:r w:rsidR="00014A76">
              <w:rPr>
                <w:noProof/>
                <w:webHidden/>
              </w:rPr>
              <w:t>41</w:t>
            </w:r>
            <w:r>
              <w:rPr>
                <w:noProof/>
                <w:webHidden/>
              </w:rPr>
              <w:fldChar w:fldCharType="end"/>
            </w:r>
          </w:hyperlink>
        </w:p>
        <w:p w14:paraId="1979327C" w14:textId="62C408F7" w:rsidR="0016358E" w:rsidRDefault="0016358E">
          <w:pPr>
            <w:pStyle w:val="TOC1"/>
            <w:tabs>
              <w:tab w:val="left" w:pos="480"/>
              <w:tab w:val="right" w:leader="dot" w:pos="9061"/>
            </w:tabs>
            <w:rPr>
              <w:rFonts w:asciiTheme="minorHAnsi" w:eastAsiaTheme="minorEastAsia" w:hAnsiTheme="minorHAnsi" w:cstheme="minorBidi"/>
              <w:noProof/>
              <w:kern w:val="2"/>
              <w14:ligatures w14:val="standardContextual"/>
            </w:rPr>
          </w:pPr>
          <w:hyperlink w:anchor="_Toc197505254" w:history="1">
            <w:r w:rsidRPr="006A74C7">
              <w:rPr>
                <w:rStyle w:val="Hyperlink"/>
                <w:rFonts w:eastAsiaTheme="majorEastAsia"/>
                <w:noProof/>
              </w:rPr>
              <w:t>4.</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Kultūras mantojuma objekta ilgtspēja</w:t>
            </w:r>
            <w:r>
              <w:rPr>
                <w:noProof/>
                <w:webHidden/>
              </w:rPr>
              <w:tab/>
            </w:r>
            <w:r>
              <w:rPr>
                <w:noProof/>
                <w:webHidden/>
              </w:rPr>
              <w:fldChar w:fldCharType="begin"/>
            </w:r>
            <w:r>
              <w:rPr>
                <w:noProof/>
                <w:webHidden/>
              </w:rPr>
              <w:instrText xml:space="preserve"> PAGEREF _Toc197505254 \h </w:instrText>
            </w:r>
            <w:r>
              <w:rPr>
                <w:noProof/>
                <w:webHidden/>
              </w:rPr>
            </w:r>
            <w:r>
              <w:rPr>
                <w:noProof/>
                <w:webHidden/>
              </w:rPr>
              <w:fldChar w:fldCharType="separate"/>
            </w:r>
            <w:r w:rsidR="00014A76">
              <w:rPr>
                <w:noProof/>
                <w:webHidden/>
              </w:rPr>
              <w:t>43</w:t>
            </w:r>
            <w:r>
              <w:rPr>
                <w:noProof/>
                <w:webHidden/>
              </w:rPr>
              <w:fldChar w:fldCharType="end"/>
            </w:r>
          </w:hyperlink>
        </w:p>
        <w:p w14:paraId="599276CB" w14:textId="211F80DE" w:rsidR="0016358E" w:rsidRDefault="0016358E">
          <w:pPr>
            <w:pStyle w:val="TOC1"/>
            <w:tabs>
              <w:tab w:val="left" w:pos="480"/>
              <w:tab w:val="right" w:leader="dot" w:pos="9061"/>
            </w:tabs>
            <w:rPr>
              <w:rFonts w:asciiTheme="minorHAnsi" w:eastAsiaTheme="minorEastAsia" w:hAnsiTheme="minorHAnsi" w:cstheme="minorBidi"/>
              <w:noProof/>
              <w:kern w:val="2"/>
              <w14:ligatures w14:val="standardContextual"/>
            </w:rPr>
          </w:pPr>
          <w:hyperlink w:anchor="_Toc197505255" w:history="1">
            <w:r w:rsidRPr="006A74C7">
              <w:rPr>
                <w:rStyle w:val="Hyperlink"/>
                <w:rFonts w:eastAsiaTheme="majorEastAsia"/>
                <w:noProof/>
              </w:rPr>
              <w:t>5.</w:t>
            </w:r>
            <w:r>
              <w:rPr>
                <w:rFonts w:asciiTheme="minorHAnsi" w:eastAsiaTheme="minorEastAsia" w:hAnsiTheme="minorHAnsi" w:cstheme="minorBidi"/>
                <w:noProof/>
                <w:kern w:val="2"/>
                <w14:ligatures w14:val="standardContextual"/>
              </w:rPr>
              <w:tab/>
            </w:r>
            <w:r w:rsidRPr="006A74C7">
              <w:rPr>
                <w:rStyle w:val="Hyperlink"/>
                <w:rFonts w:eastAsiaTheme="majorEastAsia"/>
                <w:noProof/>
              </w:rPr>
              <w:t>Stratēģijas ieviešana un ieviešanas rezultātu novērtēšana</w:t>
            </w:r>
            <w:r>
              <w:rPr>
                <w:noProof/>
                <w:webHidden/>
              </w:rPr>
              <w:tab/>
            </w:r>
            <w:r>
              <w:rPr>
                <w:noProof/>
                <w:webHidden/>
              </w:rPr>
              <w:fldChar w:fldCharType="begin"/>
            </w:r>
            <w:r>
              <w:rPr>
                <w:noProof/>
                <w:webHidden/>
              </w:rPr>
              <w:instrText xml:space="preserve"> PAGEREF _Toc197505255 \h </w:instrText>
            </w:r>
            <w:r>
              <w:rPr>
                <w:noProof/>
                <w:webHidden/>
              </w:rPr>
            </w:r>
            <w:r>
              <w:rPr>
                <w:noProof/>
                <w:webHidden/>
              </w:rPr>
              <w:fldChar w:fldCharType="separate"/>
            </w:r>
            <w:r w:rsidR="00014A76">
              <w:rPr>
                <w:noProof/>
                <w:webHidden/>
              </w:rPr>
              <w:t>44</w:t>
            </w:r>
            <w:r>
              <w:rPr>
                <w:noProof/>
                <w:webHidden/>
              </w:rPr>
              <w:fldChar w:fldCharType="end"/>
            </w:r>
          </w:hyperlink>
        </w:p>
        <w:p w14:paraId="62E428FA" w14:textId="14680BEA" w:rsidR="0016358E" w:rsidRDefault="0016358E">
          <w:pPr>
            <w:pStyle w:val="TOC1"/>
            <w:tabs>
              <w:tab w:val="right" w:leader="dot" w:pos="9061"/>
            </w:tabs>
            <w:rPr>
              <w:rFonts w:asciiTheme="minorHAnsi" w:eastAsiaTheme="minorEastAsia" w:hAnsiTheme="minorHAnsi" w:cstheme="minorBidi"/>
              <w:noProof/>
              <w:kern w:val="2"/>
              <w14:ligatures w14:val="standardContextual"/>
            </w:rPr>
          </w:pPr>
          <w:hyperlink w:anchor="_Toc197505256" w:history="1">
            <w:r w:rsidRPr="006A74C7">
              <w:rPr>
                <w:rStyle w:val="Hyperlink"/>
                <w:rFonts w:eastAsiaTheme="majorEastAsia"/>
                <w:noProof/>
              </w:rPr>
              <w:t>PIELIKUMI</w:t>
            </w:r>
            <w:r>
              <w:rPr>
                <w:noProof/>
                <w:webHidden/>
              </w:rPr>
              <w:tab/>
            </w:r>
            <w:r>
              <w:rPr>
                <w:noProof/>
                <w:webHidden/>
              </w:rPr>
              <w:fldChar w:fldCharType="begin"/>
            </w:r>
            <w:r>
              <w:rPr>
                <w:noProof/>
                <w:webHidden/>
              </w:rPr>
              <w:instrText xml:space="preserve"> PAGEREF _Toc197505256 \h </w:instrText>
            </w:r>
            <w:r>
              <w:rPr>
                <w:noProof/>
                <w:webHidden/>
              </w:rPr>
            </w:r>
            <w:r>
              <w:rPr>
                <w:noProof/>
                <w:webHidden/>
              </w:rPr>
              <w:fldChar w:fldCharType="separate"/>
            </w:r>
            <w:r w:rsidR="00014A76">
              <w:rPr>
                <w:noProof/>
                <w:webHidden/>
              </w:rPr>
              <w:t>45</w:t>
            </w:r>
            <w:r>
              <w:rPr>
                <w:noProof/>
                <w:webHidden/>
              </w:rPr>
              <w:fldChar w:fldCharType="end"/>
            </w:r>
          </w:hyperlink>
        </w:p>
        <w:p w14:paraId="6604F9DA" w14:textId="20E7D51D" w:rsidR="0016358E" w:rsidRDefault="0016358E">
          <w:pPr>
            <w:pStyle w:val="TOC1"/>
            <w:tabs>
              <w:tab w:val="left" w:pos="480"/>
              <w:tab w:val="right" w:leader="dot" w:pos="9061"/>
            </w:tabs>
            <w:rPr>
              <w:rFonts w:asciiTheme="minorHAnsi" w:eastAsiaTheme="minorEastAsia" w:hAnsiTheme="minorHAnsi" w:cstheme="minorBidi"/>
              <w:noProof/>
              <w:kern w:val="2"/>
              <w14:ligatures w14:val="standardContextual"/>
            </w:rPr>
          </w:pPr>
          <w:hyperlink w:anchor="_Toc197505257" w:history="1">
            <w:r w:rsidRPr="006A74C7">
              <w:rPr>
                <w:rStyle w:val="Hyperlink"/>
                <w:rFonts w:eastAsiaTheme="majorEastAsia"/>
                <w:bCs/>
                <w:i/>
                <w:iCs/>
                <w:noProof/>
              </w:rPr>
              <w:t>1.</w:t>
            </w:r>
            <w:r>
              <w:rPr>
                <w:rFonts w:asciiTheme="minorHAnsi" w:eastAsiaTheme="minorEastAsia" w:hAnsiTheme="minorHAnsi" w:cstheme="minorBidi"/>
                <w:noProof/>
                <w:kern w:val="2"/>
                <w14:ligatures w14:val="standardContextual"/>
              </w:rPr>
              <w:tab/>
            </w:r>
            <w:r w:rsidRPr="006A74C7">
              <w:rPr>
                <w:rStyle w:val="Hyperlink"/>
                <w:rFonts w:eastAsiaTheme="majorEastAsia"/>
                <w:bCs/>
                <w:i/>
                <w:iCs/>
                <w:noProof/>
              </w:rPr>
              <w:t>pielikums.</w:t>
            </w:r>
            <w:r>
              <w:rPr>
                <w:noProof/>
                <w:webHidden/>
              </w:rPr>
              <w:tab/>
            </w:r>
            <w:r>
              <w:rPr>
                <w:noProof/>
                <w:webHidden/>
              </w:rPr>
              <w:fldChar w:fldCharType="begin"/>
            </w:r>
            <w:r>
              <w:rPr>
                <w:noProof/>
                <w:webHidden/>
              </w:rPr>
              <w:instrText xml:space="preserve"> PAGEREF _Toc197505257 \h </w:instrText>
            </w:r>
            <w:r>
              <w:rPr>
                <w:noProof/>
                <w:webHidden/>
              </w:rPr>
            </w:r>
            <w:r>
              <w:rPr>
                <w:noProof/>
                <w:webHidden/>
              </w:rPr>
              <w:fldChar w:fldCharType="separate"/>
            </w:r>
            <w:r w:rsidR="00014A76">
              <w:rPr>
                <w:noProof/>
                <w:webHidden/>
              </w:rPr>
              <w:t>45</w:t>
            </w:r>
            <w:r>
              <w:rPr>
                <w:noProof/>
                <w:webHidden/>
              </w:rPr>
              <w:fldChar w:fldCharType="end"/>
            </w:r>
          </w:hyperlink>
        </w:p>
        <w:p w14:paraId="37BAFBA7" w14:textId="67F203C6" w:rsidR="00E76E28" w:rsidRPr="008A7534" w:rsidRDefault="00D6220B">
          <w:r w:rsidRPr="008A7534">
            <w:rPr>
              <w:b/>
              <w:bCs/>
            </w:rPr>
            <w:fldChar w:fldCharType="end"/>
          </w:r>
        </w:p>
      </w:sdtContent>
    </w:sdt>
    <w:p w14:paraId="1B550D56" w14:textId="77777777" w:rsidR="00EB454C" w:rsidRPr="008A7534" w:rsidRDefault="00EB454C">
      <w:pPr>
        <w:contextualSpacing w:val="0"/>
        <w:rPr>
          <w:rFonts w:eastAsiaTheme="majorEastAsia" w:cstheme="majorBidi"/>
          <w:b/>
          <w:sz w:val="28"/>
          <w:szCs w:val="40"/>
        </w:rPr>
      </w:pPr>
      <w:r w:rsidRPr="008A7534">
        <w:br w:type="page"/>
      </w:r>
    </w:p>
    <w:p w14:paraId="28ED63A7" w14:textId="77777777" w:rsidR="00E76E28" w:rsidRDefault="00C66CF1" w:rsidP="00EB454C">
      <w:pPr>
        <w:pStyle w:val="Heading1"/>
        <w:numPr>
          <w:ilvl w:val="0"/>
          <w:numId w:val="0"/>
        </w:numPr>
        <w:ind w:left="720"/>
      </w:pPr>
      <w:bookmarkStart w:id="0" w:name="_Toc197505239"/>
      <w:r w:rsidRPr="008A7534">
        <w:lastRenderedPageBreak/>
        <w:t>Stratēģijā lietotie termini</w:t>
      </w:r>
      <w:bookmarkEnd w:id="0"/>
    </w:p>
    <w:p w14:paraId="266712BA" w14:textId="77777777" w:rsidR="0080351F" w:rsidRPr="0080351F" w:rsidRDefault="0080351F" w:rsidP="0080351F"/>
    <w:tbl>
      <w:tblPr>
        <w:tblStyle w:val="TableGrid"/>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582"/>
      </w:tblGrid>
      <w:tr w:rsidR="009B5674" w:rsidRPr="008A7534" w14:paraId="4B0AE021" w14:textId="77777777" w:rsidTr="00570EE2">
        <w:trPr>
          <w:trHeight w:val="501"/>
        </w:trPr>
        <w:tc>
          <w:tcPr>
            <w:tcW w:w="2694" w:type="dxa"/>
          </w:tcPr>
          <w:p w14:paraId="3614B51E" w14:textId="77777777" w:rsidR="009B5674" w:rsidRPr="008A7534" w:rsidRDefault="009B5674" w:rsidP="009B5674">
            <w:r w:rsidRPr="008A7534">
              <w:t>ES</w:t>
            </w:r>
          </w:p>
        </w:tc>
        <w:tc>
          <w:tcPr>
            <w:tcW w:w="6582" w:type="dxa"/>
          </w:tcPr>
          <w:p w14:paraId="53750342" w14:textId="77777777" w:rsidR="009B5674" w:rsidRPr="008A7534" w:rsidRDefault="009B5674" w:rsidP="009B5674">
            <w:r w:rsidRPr="008A7534">
              <w:t>Eiropas Savienība</w:t>
            </w:r>
          </w:p>
        </w:tc>
      </w:tr>
      <w:tr w:rsidR="009B5674" w:rsidRPr="008A7534" w14:paraId="029DF7FC" w14:textId="77777777" w:rsidTr="00570EE2">
        <w:trPr>
          <w:trHeight w:val="501"/>
        </w:trPr>
        <w:tc>
          <w:tcPr>
            <w:tcW w:w="2694" w:type="dxa"/>
          </w:tcPr>
          <w:p w14:paraId="434B2D0C" w14:textId="7BDB21C0" w:rsidR="009B5674" w:rsidRPr="008A7534" w:rsidRDefault="00BE5D61" w:rsidP="009B5674">
            <w:r>
              <w:t>IKT</w:t>
            </w:r>
          </w:p>
        </w:tc>
        <w:tc>
          <w:tcPr>
            <w:tcW w:w="6582" w:type="dxa"/>
          </w:tcPr>
          <w:p w14:paraId="360BED5E" w14:textId="1E4650A8" w:rsidR="009B5674" w:rsidRPr="008A7534" w:rsidRDefault="00BE5D61" w:rsidP="009B5674">
            <w:r w:rsidRPr="00BE5D61">
              <w:t>Informācijas un komunikācijas tehnoloģijas</w:t>
            </w:r>
          </w:p>
        </w:tc>
      </w:tr>
      <w:tr w:rsidR="009B5674" w:rsidRPr="008A7534" w14:paraId="32250983" w14:textId="77777777" w:rsidTr="00570EE2">
        <w:trPr>
          <w:trHeight w:val="557"/>
        </w:trPr>
        <w:tc>
          <w:tcPr>
            <w:tcW w:w="2694" w:type="dxa"/>
          </w:tcPr>
          <w:p w14:paraId="013F20F1" w14:textId="6EEA55ED" w:rsidR="009B5674" w:rsidRPr="008A7534" w:rsidRDefault="00BE5D61" w:rsidP="009B5674">
            <w:r>
              <w:t>LCB</w:t>
            </w:r>
          </w:p>
        </w:tc>
        <w:tc>
          <w:tcPr>
            <w:tcW w:w="6582" w:type="dxa"/>
          </w:tcPr>
          <w:p w14:paraId="6DDF7F56" w14:textId="50206848" w:rsidR="009B5674" w:rsidRPr="008A7534" w:rsidRDefault="00BE5D61" w:rsidP="009B5674">
            <w:r w:rsidRPr="00BE5D61">
              <w:t xml:space="preserve">Daugavpils </w:t>
            </w:r>
            <w:proofErr w:type="spellStart"/>
            <w:r w:rsidRPr="00BE5D61">
              <w:t>valstspilsētas</w:t>
            </w:r>
            <w:proofErr w:type="spellEnd"/>
            <w:r w:rsidRPr="00BE5D61">
              <w:t xml:space="preserve"> pašvaldības iestāde "Latgales Centrālā bibliotēka"</w:t>
            </w:r>
          </w:p>
        </w:tc>
      </w:tr>
      <w:tr w:rsidR="009B5674" w:rsidRPr="008A7534" w14:paraId="766D6BE4" w14:textId="77777777" w:rsidTr="00570EE2">
        <w:trPr>
          <w:trHeight w:val="474"/>
        </w:trPr>
        <w:tc>
          <w:tcPr>
            <w:tcW w:w="2694" w:type="dxa"/>
          </w:tcPr>
          <w:p w14:paraId="51EAB663" w14:textId="76760310" w:rsidR="009B5674" w:rsidRPr="008A7534" w:rsidRDefault="00570EE2" w:rsidP="009B5674">
            <w:r>
              <w:t>DVPI “</w:t>
            </w:r>
            <w:r w:rsidR="00BE5D61">
              <w:t>V</w:t>
            </w:r>
            <w:r>
              <w:t>ienības nams”</w:t>
            </w:r>
          </w:p>
        </w:tc>
        <w:tc>
          <w:tcPr>
            <w:tcW w:w="6582" w:type="dxa"/>
          </w:tcPr>
          <w:p w14:paraId="3463DEF7" w14:textId="498BCDCF" w:rsidR="009B5674" w:rsidRPr="008A7534" w:rsidRDefault="00A1480D" w:rsidP="009B5674">
            <w:r w:rsidRPr="00BE5D61">
              <w:t xml:space="preserve">Daugavpils </w:t>
            </w:r>
            <w:proofErr w:type="spellStart"/>
            <w:r w:rsidRPr="00BE5D61">
              <w:t>valstspilsētas</w:t>
            </w:r>
            <w:proofErr w:type="spellEnd"/>
            <w:r w:rsidRPr="00BE5D61">
              <w:t xml:space="preserve"> pašvaldības iestāde </w:t>
            </w:r>
            <w:r>
              <w:t>“</w:t>
            </w:r>
            <w:r w:rsidR="00BE5D61">
              <w:t>Vienības nams</w:t>
            </w:r>
            <w:r>
              <w:t>”</w:t>
            </w:r>
          </w:p>
        </w:tc>
      </w:tr>
    </w:tbl>
    <w:p w14:paraId="78EF7212" w14:textId="77777777" w:rsidR="009B5674" w:rsidRPr="008A7534" w:rsidRDefault="009B5674" w:rsidP="009B5674"/>
    <w:p w14:paraId="14F80538" w14:textId="77777777" w:rsidR="00E76E28" w:rsidRPr="008A7534" w:rsidRDefault="00C66CF1">
      <w:pPr>
        <w:spacing w:after="160" w:line="259" w:lineRule="auto"/>
        <w:jc w:val="left"/>
        <w:rPr>
          <w:b/>
          <w:sz w:val="28"/>
          <w:szCs w:val="28"/>
        </w:rPr>
      </w:pPr>
      <w:r w:rsidRPr="008A7534">
        <w:br w:type="page"/>
      </w:r>
    </w:p>
    <w:p w14:paraId="5F426241" w14:textId="628F06A9" w:rsidR="00E76E28" w:rsidRPr="008A7534" w:rsidRDefault="00C66CF1" w:rsidP="007D4E5B">
      <w:pPr>
        <w:pStyle w:val="Heading1"/>
        <w:numPr>
          <w:ilvl w:val="0"/>
          <w:numId w:val="0"/>
        </w:numPr>
        <w:ind w:left="360"/>
      </w:pPr>
      <w:bookmarkStart w:id="1" w:name="_Toc197505240"/>
      <w:r w:rsidRPr="008A7534">
        <w:lastRenderedPageBreak/>
        <w:t>Ievads</w:t>
      </w:r>
      <w:bookmarkEnd w:id="1"/>
    </w:p>
    <w:p w14:paraId="10C04589" w14:textId="77777777" w:rsidR="00E76E28" w:rsidRPr="008A7534" w:rsidRDefault="00C66CF1">
      <w:pPr>
        <w:ind w:firstLine="720"/>
        <w:rPr>
          <w:color w:val="000000"/>
        </w:rPr>
      </w:pPr>
      <w:r w:rsidRPr="008A7534">
        <w:rPr>
          <w:b/>
          <w:color w:val="000000"/>
        </w:rPr>
        <w:t xml:space="preserve">Daugavpils Vienības nams </w:t>
      </w:r>
      <w:r w:rsidRPr="008A7534">
        <w:rPr>
          <w:color w:val="000000"/>
        </w:rPr>
        <w:t>ir neatņemama Daugavpils pilsētas vēsturiskā centra sastāvdaļa. Šī ēka Vienības laukumā celta 1936. - 1937. gadā pēc Valsts prezidenta Kārļa Ulmaņa ierosinājuma par ziedojumiem un valsts piešķirtajiem līdzekļiem</w:t>
      </w:r>
      <w:r w:rsidRPr="008A7534">
        <w:rPr>
          <w:color w:val="000000"/>
          <w:vertAlign w:val="superscript"/>
        </w:rPr>
        <w:footnoteReference w:id="1"/>
      </w:r>
      <w:r w:rsidRPr="008A7534">
        <w:rPr>
          <w:color w:val="000000"/>
        </w:rPr>
        <w:t xml:space="preserve">. Ēku projektējis arhitekts Verners </w:t>
      </w:r>
      <w:proofErr w:type="spellStart"/>
      <w:r w:rsidRPr="008A7534">
        <w:rPr>
          <w:color w:val="000000"/>
        </w:rPr>
        <w:t>Vitands</w:t>
      </w:r>
      <w:proofErr w:type="spellEnd"/>
      <w:r w:rsidRPr="008A7534">
        <w:rPr>
          <w:color w:val="000000"/>
        </w:rPr>
        <w:t>, kurš sintezējis labākās funkcionālisma un neoklasicisma arhitektūras īpašības: plāna racionālu organizāciju un monumentālus ārskatus. Savukārt valsts nozīmes kultūras pieminekļu sarakstā Vienības nams tika iekļauts 1998.gada 29.oktobrī ar objekta valsts aizsardzības numuru 4839.</w:t>
      </w:r>
      <w:r w:rsidRPr="008A7534">
        <w:rPr>
          <w:color w:val="000000"/>
          <w:vertAlign w:val="superscript"/>
        </w:rPr>
        <w:footnoteReference w:id="2"/>
      </w:r>
    </w:p>
    <w:p w14:paraId="3B385E27" w14:textId="0F9AC966" w:rsidR="00E76E28" w:rsidRPr="008A7534" w:rsidRDefault="00C66CF1">
      <w:pPr>
        <w:ind w:firstLine="720"/>
        <w:rPr>
          <w:color w:val="000000"/>
        </w:rPr>
      </w:pPr>
      <w:r w:rsidRPr="008A7534">
        <w:t xml:space="preserve">Daugavpils Vienības nams ir viena no nozīmīgākajām celtnēm Daugavpilī un Latgalē, kā arī Latvijā, kuras nozīmīgumu uzsver tas, ka ēka ir valsts nozīmes kultūras piemineklis </w:t>
      </w:r>
      <w:r w:rsidR="00BB719D">
        <w:t>un</w:t>
      </w:r>
      <w:r w:rsidRPr="008A7534">
        <w:t xml:space="preserve"> pilsētā vienīgais šāda veida objekts, kurā ir </w:t>
      </w:r>
      <w:r w:rsidRPr="008A7534">
        <w:rPr>
          <w:color w:val="000000"/>
        </w:rPr>
        <w:t>apvienotas un veiksmīgi darbojas pilsētas kultūras un tūrisma jomas nozīmīgākās institūcijas –</w:t>
      </w:r>
      <w:r w:rsidR="00B858B5" w:rsidRPr="00B858B5">
        <w:t xml:space="preserve"> </w:t>
      </w:r>
      <w:r w:rsidR="00B858B5" w:rsidRPr="00B858B5">
        <w:rPr>
          <w:color w:val="000000"/>
        </w:rPr>
        <w:t xml:space="preserve">Daugavpils </w:t>
      </w:r>
      <w:proofErr w:type="spellStart"/>
      <w:r w:rsidR="00B858B5" w:rsidRPr="00B858B5">
        <w:rPr>
          <w:color w:val="000000"/>
        </w:rPr>
        <w:t>valstspilsētas</w:t>
      </w:r>
      <w:proofErr w:type="spellEnd"/>
      <w:r w:rsidR="00B858B5" w:rsidRPr="00B858B5">
        <w:rPr>
          <w:color w:val="000000"/>
        </w:rPr>
        <w:t xml:space="preserve"> pašvaldības iestāde „Vienības nams”, kas ir šī brīža ēkas </w:t>
      </w:r>
      <w:proofErr w:type="spellStart"/>
      <w:r w:rsidR="00B858B5" w:rsidRPr="00B858B5">
        <w:rPr>
          <w:color w:val="000000"/>
        </w:rPr>
        <w:t>apsaimniekotājs</w:t>
      </w:r>
      <w:proofErr w:type="spellEnd"/>
      <w:r w:rsidR="00B858B5" w:rsidRPr="00B858B5">
        <w:rPr>
          <w:color w:val="000000"/>
        </w:rPr>
        <w:t xml:space="preserve">, tās struktūrvienība “Latviešu un latgaliešu kultūras centrs” ar vairākām pasākumu norises telpām, tai skaitā, </w:t>
      </w:r>
      <w:proofErr w:type="spellStart"/>
      <w:r w:rsidR="00B858B5" w:rsidRPr="00B858B5">
        <w:rPr>
          <w:color w:val="000000"/>
        </w:rPr>
        <w:t>kultūrtelpu</w:t>
      </w:r>
      <w:proofErr w:type="spellEnd"/>
      <w:r w:rsidR="00B858B5" w:rsidRPr="00B858B5">
        <w:rPr>
          <w:color w:val="000000"/>
        </w:rPr>
        <w:t xml:space="preserve"> “Tradīciju māja” un Vienības nama koncertzāli, Valsts SIA “Daugavpils teātris”</w:t>
      </w:r>
      <w:r w:rsidRPr="008A7534">
        <w:rPr>
          <w:color w:val="000000"/>
        </w:rPr>
        <w:t>, Latgales Centrālā bibliotēka, Daugavpils pašvaldības centrālās pārvaldes Sabiedrisko attiecību un tūrisma departamenta Tūrisma nodaļa (Tūristu apkalpošanas centrs), Daugavpils novadpētniecības un mākslas muzeja struktūrvienība “Latgales kulinārā mantojuma centrs “</w:t>
      </w:r>
      <w:proofErr w:type="spellStart"/>
      <w:r w:rsidRPr="008A7534">
        <w:rPr>
          <w:color w:val="000000"/>
        </w:rPr>
        <w:t>Šmakovka</w:t>
      </w:r>
      <w:proofErr w:type="spellEnd"/>
      <w:r w:rsidRPr="008A7534">
        <w:rPr>
          <w:color w:val="000000"/>
        </w:rPr>
        <w:t>””</w:t>
      </w:r>
      <w:r w:rsidR="00602CA3">
        <w:rPr>
          <w:color w:val="000000"/>
        </w:rPr>
        <w:t>.</w:t>
      </w:r>
    </w:p>
    <w:p w14:paraId="7C80DFA5" w14:textId="7A90E6FA" w:rsidR="00E76E28" w:rsidRPr="008A7534" w:rsidRDefault="00C66CF1">
      <w:pPr>
        <w:ind w:firstLine="720"/>
        <w:rPr>
          <w:color w:val="000000"/>
        </w:rPr>
      </w:pPr>
      <w:r w:rsidRPr="008A7534">
        <w:t>Vienības nama darbības stratēģija 2025.-203</w:t>
      </w:r>
      <w:r w:rsidR="00C360A1">
        <w:t>3</w:t>
      </w:r>
      <w:r w:rsidRPr="008A7534">
        <w:t>.gadam (</w:t>
      </w:r>
      <w:proofErr w:type="spellStart"/>
      <w:r w:rsidRPr="008A7534">
        <w:rPr>
          <w:color w:val="000000"/>
        </w:rPr>
        <w:t>tuprmāk</w:t>
      </w:r>
      <w:proofErr w:type="spellEnd"/>
      <w:r w:rsidRPr="008A7534">
        <w:rPr>
          <w:color w:val="000000"/>
        </w:rPr>
        <w:t xml:space="preserve"> tekstā – Stratēģija) nosaka objektā sniegto pakalpojumu pilnveidošanu un jaunu kultūras tūrisma pakalpojumu attīstību, iesaistot iedzīvotāju kopienas, uzlabojot sabiedrības līdzdalību kultūras procesos un radot jaunu sociālo dinamiku gan Daugavpils </w:t>
      </w:r>
      <w:proofErr w:type="spellStart"/>
      <w:r w:rsidRPr="008A7534">
        <w:rPr>
          <w:color w:val="000000"/>
        </w:rPr>
        <w:t>valstspilsētas</w:t>
      </w:r>
      <w:proofErr w:type="spellEnd"/>
      <w:r w:rsidRPr="008A7534">
        <w:rPr>
          <w:color w:val="000000"/>
        </w:rPr>
        <w:t xml:space="preserve">, gan apkārtējo pašvaldību teritorijas iedzīvotājiem. </w:t>
      </w:r>
    </w:p>
    <w:p w14:paraId="7710C934" w14:textId="77777777" w:rsidR="00E76E28" w:rsidRPr="008A7534" w:rsidRDefault="00C66CF1" w:rsidP="00F62C9E">
      <w:pPr>
        <w:ind w:firstLine="720"/>
        <w:rPr>
          <w:color w:val="000000"/>
        </w:rPr>
      </w:pPr>
      <w:r w:rsidRPr="008A7534">
        <w:rPr>
          <w:color w:val="000000"/>
        </w:rPr>
        <w:t xml:space="preserve">Stratēģija ir izstrādāta, balstoties uz 2024. gada 10. decembra Ministru kabineta noteikumiem Nr.811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5.1.1.6. pasākuma "Kultūras mantojuma saglabāšana un jaunu pakalpojumu attīstība" īstenošanas noteikumi”, paredzot saglabāt, aizsargāt un attīstīt valsts nozīmes kultūras </w:t>
      </w:r>
      <w:r w:rsidRPr="008A7534">
        <w:rPr>
          <w:color w:val="000000"/>
        </w:rPr>
        <w:lastRenderedPageBreak/>
        <w:t xml:space="preserve">pieminekli, Daugavpils Vienības namu, veicinot šī objekta </w:t>
      </w:r>
      <w:proofErr w:type="spellStart"/>
      <w:r w:rsidRPr="008A7534">
        <w:rPr>
          <w:color w:val="000000"/>
        </w:rPr>
        <w:t>piekļūstamību</w:t>
      </w:r>
      <w:proofErr w:type="spellEnd"/>
      <w:r w:rsidRPr="008A7534">
        <w:rPr>
          <w:color w:val="000000"/>
        </w:rPr>
        <w:t xml:space="preserve"> un paplašinot tā kā ilgtspējīga resursa inovatīvu izmantošanu cilvēka dzīves kvalitātes uzlabošanā un vietējo iedzīvotāju kopienas stiprināšanā.</w:t>
      </w:r>
    </w:p>
    <w:p w14:paraId="5A03D14A" w14:textId="7AA4FB9F" w:rsidR="00E76E28" w:rsidRPr="008A7534" w:rsidRDefault="00363577" w:rsidP="00363577">
      <w:pPr>
        <w:ind w:firstLine="720"/>
      </w:pPr>
      <w:r w:rsidRPr="008A7534">
        <w:t>Vienības nama darbības stratēģija ir izstrādāta saskaņā ar Kultūrpolitikas pamatnostādn</w:t>
      </w:r>
      <w:r w:rsidR="00016527" w:rsidRPr="008A7534">
        <w:t>ē</w:t>
      </w:r>
      <w:r w:rsidRPr="008A7534">
        <w:t>s 202</w:t>
      </w:r>
      <w:r w:rsidR="00016527" w:rsidRPr="008A7534">
        <w:t>1</w:t>
      </w:r>
      <w:r w:rsidRPr="008A7534">
        <w:t xml:space="preserve">.-2027. gadam izvirzītajām </w:t>
      </w:r>
      <w:r w:rsidR="00016527" w:rsidRPr="008A7534">
        <w:t>prioritāt</w:t>
      </w:r>
      <w:r w:rsidRPr="008A7534">
        <w:t>ēm “Kultūras resursu pieejamība visiem”, “Sabiedrības līdzdalība kultūras procesos” un “Kultūras nozaru ilgtspējīga attīstība”</w:t>
      </w:r>
      <w:r w:rsidR="00160FD8" w:rsidRPr="008A7534">
        <w:rPr>
          <w:rStyle w:val="FootnoteReference"/>
        </w:rPr>
        <w:footnoteReference w:id="3"/>
      </w:r>
      <w:r w:rsidRPr="008A7534">
        <w:t xml:space="preserve">, paredzot attīstīt Vienības namu par ikvienam, neatkarīgi no dzīves vietas, rocības un sociālekonomiskajām iezīmēm, pieejamu un viņa kultūras vajadzībām atbilstošu </w:t>
      </w:r>
      <w:proofErr w:type="spellStart"/>
      <w:r w:rsidRPr="008A7534">
        <w:t>kultūrvietu</w:t>
      </w:r>
      <w:proofErr w:type="spellEnd"/>
      <w:r w:rsidRPr="008A7534">
        <w:t>, nodrošinot iespēju iesaistīties kultūras procesos atbilstoši katra indivīda kultūras vajadzībām</w:t>
      </w:r>
      <w:r w:rsidR="00EB4647" w:rsidRPr="008A7534">
        <w:t xml:space="preserve"> un </w:t>
      </w:r>
      <w:r w:rsidR="008A4D7D" w:rsidRPr="008A7534">
        <w:t>stimulējot iedzīvotāju</w:t>
      </w:r>
      <w:r w:rsidRPr="008A7534">
        <w:t xml:space="preserve"> iesaist</w:t>
      </w:r>
      <w:r w:rsidR="008A4D7D" w:rsidRPr="008A7534">
        <w:t>i</w:t>
      </w:r>
      <w:r w:rsidRPr="008A7534">
        <w:t xml:space="preserve"> Latvijas, īpaši Latgales</w:t>
      </w:r>
      <w:r w:rsidR="008A4D7D" w:rsidRPr="008A7534">
        <w:t>,</w:t>
      </w:r>
      <w:r w:rsidRPr="008A7534">
        <w:t xml:space="preserve"> kultū</w:t>
      </w:r>
      <w:r w:rsidR="00B858B5">
        <w:t>r</w:t>
      </w:r>
      <w:r w:rsidRPr="008A7534">
        <w:t xml:space="preserve">vides un kultūras mantojuma </w:t>
      </w:r>
      <w:r w:rsidR="008A4D7D" w:rsidRPr="008A7534">
        <w:t>kopšanā un latvisko tradīciju un dzīvesziņas saglabāšanā.</w:t>
      </w:r>
      <w:r w:rsidR="001C0112" w:rsidRPr="008A7534">
        <w:t xml:space="preserve"> Stratēģijas izstrādē ņemti vērā arī šādi plānošanas dokumenti:</w:t>
      </w:r>
    </w:p>
    <w:p w14:paraId="5F80F865" w14:textId="77777777" w:rsidR="001C0112" w:rsidRPr="008A7534" w:rsidRDefault="001C0112" w:rsidP="00077FD0">
      <w:pPr>
        <w:pStyle w:val="ListParagraph"/>
        <w:numPr>
          <w:ilvl w:val="0"/>
          <w:numId w:val="7"/>
        </w:numPr>
      </w:pPr>
      <w:r w:rsidRPr="008A7534">
        <w:t>Latvijas ilgtspējīgas attīstības stratēģija līdz 2030.gadam;</w:t>
      </w:r>
    </w:p>
    <w:p w14:paraId="71C625D6" w14:textId="77777777" w:rsidR="00222EE3" w:rsidRPr="008A7534" w:rsidRDefault="00222EE3" w:rsidP="00077FD0">
      <w:pPr>
        <w:pStyle w:val="ListParagraph"/>
        <w:numPr>
          <w:ilvl w:val="0"/>
          <w:numId w:val="7"/>
        </w:numPr>
      </w:pPr>
      <w:r w:rsidRPr="008A7534">
        <w:t>Latgales plānošanas reģiona attīstības programma 2021.-2027.gadam;</w:t>
      </w:r>
    </w:p>
    <w:p w14:paraId="59A67934" w14:textId="77777777" w:rsidR="001C0112" w:rsidRPr="008A7534" w:rsidRDefault="001C0112" w:rsidP="00077FD0">
      <w:pPr>
        <w:pStyle w:val="ListParagraph"/>
        <w:numPr>
          <w:ilvl w:val="0"/>
          <w:numId w:val="7"/>
        </w:numPr>
      </w:pPr>
      <w:r w:rsidRPr="008A7534">
        <w:t xml:space="preserve">Daugavpils </w:t>
      </w:r>
      <w:proofErr w:type="spellStart"/>
      <w:r w:rsidRPr="008A7534">
        <w:t>valstspilsētas</w:t>
      </w:r>
      <w:proofErr w:type="spellEnd"/>
      <w:r w:rsidRPr="008A7534">
        <w:t xml:space="preserve"> un Augšdaugavas novada ilgtspējīgas attīstības stratēģija līdz 2030.gadam;</w:t>
      </w:r>
    </w:p>
    <w:p w14:paraId="6284A079" w14:textId="77777777" w:rsidR="001C0112" w:rsidRPr="008A7534" w:rsidRDefault="001C0112" w:rsidP="00077FD0">
      <w:pPr>
        <w:pStyle w:val="ListParagraph"/>
        <w:numPr>
          <w:ilvl w:val="0"/>
          <w:numId w:val="7"/>
        </w:numPr>
      </w:pPr>
      <w:r w:rsidRPr="008A7534">
        <w:t xml:space="preserve">Daugavpils </w:t>
      </w:r>
      <w:proofErr w:type="spellStart"/>
      <w:r w:rsidRPr="008A7534">
        <w:t>valstspilsētas</w:t>
      </w:r>
      <w:proofErr w:type="spellEnd"/>
      <w:r w:rsidRPr="008A7534">
        <w:t xml:space="preserve"> un Augšdaugavas novada attīstības programma 2022.-2027.gadam;</w:t>
      </w:r>
    </w:p>
    <w:p w14:paraId="2AAAE5DF" w14:textId="70BBC586" w:rsidR="006A3BE4" w:rsidRDefault="00222EE3" w:rsidP="006A3BE4">
      <w:pPr>
        <w:pStyle w:val="ListParagraph"/>
        <w:numPr>
          <w:ilvl w:val="0"/>
          <w:numId w:val="7"/>
        </w:numPr>
      </w:pPr>
      <w:r w:rsidRPr="008A7534">
        <w:t>Daugavpils pilsētas kultūras attīstības programma 2021.-2027.gadam</w:t>
      </w:r>
      <w:r w:rsidR="00DB67AB" w:rsidRPr="008A7534">
        <w:t>.</w:t>
      </w:r>
    </w:p>
    <w:p w14:paraId="7D154BEA" w14:textId="6D753327" w:rsidR="006A3BE4" w:rsidRDefault="006A3BE4" w:rsidP="006A3BE4">
      <w:r>
        <w:t xml:space="preserve">Dokumenta izstrādē izmantoti arī 2022.gadā veiktā </w:t>
      </w:r>
      <w:r w:rsidRPr="006A3BE4">
        <w:t>pētījum</w:t>
      </w:r>
      <w:r>
        <w:t>a</w:t>
      </w:r>
      <w:r w:rsidRPr="006A3BE4">
        <w:t xml:space="preserve"> </w:t>
      </w:r>
      <w:r>
        <w:t xml:space="preserve">rezultāti </w:t>
      </w:r>
      <w:r w:rsidRPr="006A3BE4">
        <w:t xml:space="preserve">par sociālās izstumšanas riskam pakļauto grupu iesaistes veicināšanu </w:t>
      </w:r>
      <w:r>
        <w:t xml:space="preserve">“Latgales iedzīvotāju ar ierobežotām iespējām iesaiste kultūras norisēs”, kas tika veikts ar </w:t>
      </w:r>
      <w:r w:rsidRPr="006A3BE4">
        <w:t>mērķi apzināt Daugavpils pilsētas un Latgales reģiona sociālās izstumšanas riskam pakļauto iedzīvotāju mērķa grupas, to iespējas un ierobežojumus kultūras patēriņā un līdzdalībā. Rezultātā tika izstrādāti ieteikumi risinājumiem mērķa grupas iesaistei.</w:t>
      </w:r>
      <w:r>
        <w:rPr>
          <w:rStyle w:val="FootnoteReference"/>
        </w:rPr>
        <w:footnoteReference w:id="4"/>
      </w:r>
    </w:p>
    <w:p w14:paraId="33B689DC" w14:textId="29B1F258" w:rsidR="00DB67AB" w:rsidRPr="008A7534" w:rsidRDefault="00956889" w:rsidP="00956889">
      <w:pPr>
        <w:ind w:firstLine="720"/>
      </w:pPr>
      <w:r w:rsidRPr="008A7534">
        <w:t>Vienības nama darbības pamatā ir nepieciešamība veidot</w:t>
      </w:r>
      <w:r w:rsidR="00CA0D32" w:rsidRPr="008A7534">
        <w:t xml:space="preserve"> ilgtspējīgus, iekļaujošus,</w:t>
      </w:r>
      <w:r w:rsidRPr="008A7534">
        <w:t xml:space="preserve"> satura un formas ziņā daudzveidīgus kultūras jomas pakalpojumus, tajā pašā laikā veicinot un attīstot mākslinieciskās jaunrades procesus,</w:t>
      </w:r>
      <w:r w:rsidR="00CA0D32" w:rsidRPr="008A7534">
        <w:t xml:space="preserve"> kā arī</w:t>
      </w:r>
      <w:r w:rsidRPr="008A7534">
        <w:t xml:space="preserve"> saglabājot un popularizējot pilsētas kultūras mantojumu un tradīcijas.</w:t>
      </w:r>
    </w:p>
    <w:p w14:paraId="7CD38680" w14:textId="77777777" w:rsidR="006425FA" w:rsidRPr="008A7534" w:rsidRDefault="00C66CF1" w:rsidP="006425FA">
      <w:pPr>
        <w:pStyle w:val="Heading1"/>
        <w:numPr>
          <w:ilvl w:val="0"/>
          <w:numId w:val="3"/>
        </w:numPr>
      </w:pPr>
      <w:r w:rsidRPr="008A7534">
        <w:br w:type="page"/>
      </w:r>
      <w:bookmarkStart w:id="2" w:name="_Ref195084245"/>
      <w:bookmarkStart w:id="3" w:name="_Toc197505241"/>
      <w:r w:rsidRPr="008A7534">
        <w:lastRenderedPageBreak/>
        <w:t xml:space="preserve">Esošās situācijas </w:t>
      </w:r>
      <w:bookmarkStart w:id="4" w:name="_heading=h.v2qg12grjpgk" w:colFirst="0" w:colLast="0"/>
      <w:bookmarkEnd w:id="2"/>
      <w:bookmarkEnd w:id="4"/>
      <w:r w:rsidR="006C7B78" w:rsidRPr="008A7534">
        <w:t>raksturojums</w:t>
      </w:r>
      <w:bookmarkEnd w:id="3"/>
    </w:p>
    <w:p w14:paraId="59DBC493" w14:textId="02513833" w:rsidR="00E76E28" w:rsidRPr="008A7534" w:rsidRDefault="00985366" w:rsidP="00077FD0">
      <w:pPr>
        <w:pStyle w:val="Heading2"/>
        <w:numPr>
          <w:ilvl w:val="1"/>
          <w:numId w:val="21"/>
        </w:numPr>
        <w:jc w:val="both"/>
      </w:pPr>
      <w:bookmarkStart w:id="5" w:name="_Toc197505242"/>
      <w:r w:rsidRPr="008A7534">
        <w:t xml:space="preserve">Daugavpils </w:t>
      </w:r>
      <w:proofErr w:type="spellStart"/>
      <w:r w:rsidR="00C80720">
        <w:t>valsts</w:t>
      </w:r>
      <w:r w:rsidRPr="008A7534">
        <w:t>pilsētas</w:t>
      </w:r>
      <w:proofErr w:type="spellEnd"/>
      <w:r w:rsidRPr="008A7534">
        <w:t xml:space="preserve"> kultūras un tūrisma jomas vispārējais raksturojums</w:t>
      </w:r>
      <w:bookmarkEnd w:id="5"/>
    </w:p>
    <w:p w14:paraId="5F1120C7" w14:textId="2E9843F7" w:rsidR="00E76E28" w:rsidRPr="008A7534" w:rsidRDefault="00C66CF1">
      <w:pPr>
        <w:ind w:firstLine="720"/>
      </w:pPr>
      <w:r w:rsidRPr="008A7534">
        <w:t>Daugavpils ir Latgales reģiona ekonomiskās attīstības virzītājspēks un nozīmīgs izglītības, kultūras, tūrisma un mākslas centrs, kura vietējo sabiedrību raksturo kultūrvēsturiskās un dabas vērtībās balstīta vietas identitāte. Daugavpil</w:t>
      </w:r>
      <w:r w:rsidR="00F935DC">
        <w:t xml:space="preserve">s </w:t>
      </w:r>
      <w:r w:rsidR="00571A6D">
        <w:t>ir</w:t>
      </w:r>
      <w:r w:rsidR="00F935DC">
        <w:t xml:space="preserve"> </w:t>
      </w:r>
      <w:r w:rsidRPr="008A7534">
        <w:t>multikulturāl</w:t>
      </w:r>
      <w:r w:rsidR="00F935DC">
        <w:t>a</w:t>
      </w:r>
      <w:r w:rsidRPr="008A7534">
        <w:t xml:space="preserve">, </w:t>
      </w:r>
      <w:proofErr w:type="spellStart"/>
      <w:r w:rsidRPr="008A7534">
        <w:t>multietnisk</w:t>
      </w:r>
      <w:r w:rsidR="00F935DC">
        <w:t>a</w:t>
      </w:r>
      <w:proofErr w:type="spellEnd"/>
      <w:r w:rsidRPr="008A7534">
        <w:t xml:space="preserve"> un </w:t>
      </w:r>
      <w:proofErr w:type="spellStart"/>
      <w:r w:rsidRPr="008A7534">
        <w:t>multifunkcionāl</w:t>
      </w:r>
      <w:r w:rsidR="00F935DC">
        <w:t>a</w:t>
      </w:r>
      <w:proofErr w:type="spellEnd"/>
      <w:r w:rsidRPr="008A7534">
        <w:t xml:space="preserve"> pilsēt</w:t>
      </w:r>
      <w:r w:rsidR="00F935DC">
        <w:t>a, kurā</w:t>
      </w:r>
      <w:r w:rsidRPr="008A7534">
        <w:t xml:space="preserve"> tiek nodrošināta kvalitatīva un daudzveidīga kultūras piedāvājuma pieejamība sabiedrībai, kā arī tiek īstenotas aktivitātes jaunrades v</w:t>
      </w:r>
      <w:r w:rsidR="00566B97">
        <w:t>e</w:t>
      </w:r>
      <w:r w:rsidRPr="008A7534">
        <w:t>icināšanai Latgalē un īstenoti pasākumi Latgales kultūras daudzveidības saglabāšanai un attīstībai, kur būtisk</w:t>
      </w:r>
      <w:r w:rsidR="008A7A3E" w:rsidRPr="008A7534">
        <w:t>a loma ir</w:t>
      </w:r>
      <w:r w:rsidRPr="008A7534">
        <w:t xml:space="preserve"> Vienības nam</w:t>
      </w:r>
      <w:r w:rsidR="008A7A3E" w:rsidRPr="008A7534">
        <w:t>am</w:t>
      </w:r>
      <w:r w:rsidRPr="008A7534">
        <w:t xml:space="preserve"> un tajā notiekoš</w:t>
      </w:r>
      <w:r w:rsidR="008A7A3E" w:rsidRPr="008A7534">
        <w:t>ajām</w:t>
      </w:r>
      <w:r w:rsidRPr="008A7534">
        <w:t xml:space="preserve"> aktivitāt</w:t>
      </w:r>
      <w:r w:rsidR="008A7A3E" w:rsidRPr="008A7534">
        <w:t>ēm</w:t>
      </w:r>
      <w:r w:rsidRPr="008A7534">
        <w:t>.</w:t>
      </w:r>
    </w:p>
    <w:p w14:paraId="2F236948" w14:textId="77777777" w:rsidR="00E76E28" w:rsidRPr="008A7534" w:rsidRDefault="00C66CF1">
      <w:pPr>
        <w:ind w:firstLine="720"/>
      </w:pPr>
      <w:r w:rsidRPr="008A7534">
        <w:t xml:space="preserve">Daugavpils </w:t>
      </w:r>
      <w:proofErr w:type="spellStart"/>
      <w:r w:rsidRPr="008A7534">
        <w:t>valstspilsētas</w:t>
      </w:r>
      <w:proofErr w:type="spellEnd"/>
      <w:r w:rsidRPr="008A7534">
        <w:t xml:space="preserve"> ilgtspējīgas attīstības stratēģijā ietvertā vīzijas 2030.gadam dimensija “Vērtībās balstīta identitāte” tuvākajā nākotnē iezīmē Daugavpili kā tūrisma un atpūtas teritoriju ar unikāliem kultūrvēsturiskā mantojuma resursiem, kurā kultūras telpa tiek veiksmīgi pozicionēta cauri laikiem, savukārt saglabājamās kultūras vērtības izraisa lepnumu un piederības sajūtu pilsētai, novadam, reģionam un valstij</w:t>
      </w:r>
      <w:r w:rsidRPr="008A7534">
        <w:rPr>
          <w:vertAlign w:val="superscript"/>
        </w:rPr>
        <w:footnoteReference w:id="5"/>
      </w:r>
      <w:r w:rsidRPr="008A7534">
        <w:t>.</w:t>
      </w:r>
    </w:p>
    <w:p w14:paraId="7C8AB3B6" w14:textId="77777777" w:rsidR="00E76E28" w:rsidRPr="008A7534" w:rsidRDefault="00C66CF1">
      <w:pPr>
        <w:ind w:firstLine="720"/>
      </w:pPr>
      <w:r w:rsidRPr="008A7534">
        <w:t xml:space="preserve">Daugavpils </w:t>
      </w:r>
      <w:proofErr w:type="spellStart"/>
      <w:r w:rsidRPr="008A7534">
        <w:t>valstspilsēta</w:t>
      </w:r>
      <w:proofErr w:type="spellEnd"/>
      <w:r w:rsidRPr="008A7534">
        <w:t xml:space="preserve"> ir viens no nozīmīgākajiem kultūras centriem </w:t>
      </w:r>
      <w:r w:rsidR="00BA6A04" w:rsidRPr="008A7534">
        <w:t>Latgalē</w:t>
      </w:r>
      <w:r w:rsidRPr="008A7534">
        <w:t>, kur ikvienam daugavpilietim un pilsētas viesim tiek piedāvāts plašs, daudzveidīgs un kvalitatīvs kultūras pasākumu klāsts ar vietējo, citu pašvaldību un ārvalstu mākslinieku līdzdalību. Lai gan pilsētai ir bagāta vēsture un kultūras mantojums, tomēr tai vēl ir jāattīsta savs kultūras un tūrisma potenciāls. Ir nepieciešams radīt pievilcīgākus apstākļus, lai piesaistītu tūristus un veicinātu vietējo kultūras dzīvi, bet, lai nodrošinātu ilgtermiņa izaugsmi un pievilcību gan vietējiem iedzīvotājiem, gan tūristiem, ir jārisina vairāki izaicinājumi, kas ir saistīti ar pilsētas kultūras mantojuma saglabāšanu, infrastruktūras attīstību, vietējo un ārējo tūristu piesaisti, kā arī atbilstību mūsdienu tūrisma tendencēm.</w:t>
      </w:r>
    </w:p>
    <w:p w14:paraId="701D5509" w14:textId="7B473D65" w:rsidR="00736D23" w:rsidRPr="008A7534" w:rsidRDefault="00757EBF" w:rsidP="00736D23">
      <w:pPr>
        <w:ind w:firstLine="720"/>
      </w:pPr>
      <w:r w:rsidRPr="008A7534">
        <w:t xml:space="preserve">Pilsētas apmeklētājus piesaista ne tikai nacionālajā </w:t>
      </w:r>
      <w:r w:rsidR="00FF6A3C">
        <w:t xml:space="preserve">un </w:t>
      </w:r>
      <w:r w:rsidRPr="008A7534">
        <w:t>starptautisk</w:t>
      </w:r>
      <w:r w:rsidR="00FF6A3C">
        <w:t>ajā līmenī</w:t>
      </w:r>
      <w:r w:rsidRPr="008A7534">
        <w:t xml:space="preserve"> atpazīstamie tūrisma objekti, bet arī pilsētas tūrisma, kultūras, aktīvās atpūtas un sporta iestādes un to organizētie pasākumi – dažādi svētki, festivāli u.c. pasākumi. </w:t>
      </w:r>
      <w:r w:rsidR="00736D23" w:rsidRPr="008A7534">
        <w:t xml:space="preserve">Laika posmā no 2015. līdz 2019.gadam bija vērojams stabils </w:t>
      </w:r>
      <w:r w:rsidR="00EB64D7" w:rsidRPr="008A7534">
        <w:t xml:space="preserve">iepriekš minēto pasākumu </w:t>
      </w:r>
      <w:r w:rsidR="00736D23" w:rsidRPr="008A7534">
        <w:t xml:space="preserve">apmeklējumu skaita pieaugums. Taču COVID-19 pandēmijas noteiktie ierobežojumi 2020. un 2021.gadā atstāja būtisku ietekmi uz Daugavpils kultūras un tūrisma dzīvi, kā ietekmē samazinājās gan kopējais tūristu skaits, arī organizēto pasākumu un to apmeklētāju skaits, </w:t>
      </w:r>
      <w:r w:rsidR="00EB64D7" w:rsidRPr="008A7534">
        <w:t>t.sk.</w:t>
      </w:r>
      <w:r w:rsidR="00736D23" w:rsidRPr="008A7534">
        <w:t xml:space="preserve"> samazinājās arī Vienības namā rīkoto pasākumu skaits. Pēc 2021.gada pilsētas kultūras, sporta pasākumu un tūrisma objektu </w:t>
      </w:r>
      <w:r w:rsidR="00736D23" w:rsidRPr="008A7534">
        <w:lastRenderedPageBreak/>
        <w:t>apmeklējums ar katru gadu ir pieaudzis, norādot uz veiksmīgu spēju atlabt pēc pandēmijas laikā piedzīvotās lejupslīdes.</w:t>
      </w:r>
    </w:p>
    <w:p w14:paraId="3054274B" w14:textId="77777777" w:rsidR="00B06584" w:rsidRPr="008A7534" w:rsidRDefault="00B06584" w:rsidP="00736D23">
      <w:pPr>
        <w:ind w:firstLine="720"/>
      </w:pPr>
    </w:p>
    <w:p w14:paraId="277426D0" w14:textId="77777777" w:rsidR="00736D23" w:rsidRPr="008A7534" w:rsidRDefault="00736D23" w:rsidP="00736D23">
      <w:pPr>
        <w:jc w:val="center"/>
      </w:pPr>
      <w:r w:rsidRPr="008A7534">
        <w:rPr>
          <w:noProof/>
        </w:rPr>
        <w:drawing>
          <wp:inline distT="0" distB="0" distL="0" distR="0" wp14:anchorId="1E7CC64A" wp14:editId="33CFC2B3">
            <wp:extent cx="4907559" cy="1828800"/>
            <wp:effectExtent l="0" t="0" r="7620" b="0"/>
            <wp:docPr id="209246117" name="Chart 209246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01C6BD" w14:textId="77777777" w:rsidR="00736D23" w:rsidRPr="001605FA" w:rsidRDefault="00736D23" w:rsidP="001605FA">
      <w:pPr>
        <w:pStyle w:val="attls"/>
        <w:spacing w:line="240" w:lineRule="auto"/>
        <w:ind w:left="714" w:hanging="357"/>
        <w:jc w:val="center"/>
      </w:pPr>
      <w:bookmarkStart w:id="6" w:name="_Ref196306903"/>
      <w:r w:rsidRPr="001605FA">
        <w:rPr>
          <w:i/>
          <w:iCs/>
        </w:rPr>
        <w:t>attēls.</w:t>
      </w:r>
      <w:r w:rsidRPr="001605FA">
        <w:t xml:space="preserve"> Apmeklējumu skaits kultūras, sporta iestāžu organizētajos pasākumos un tūrisma objektos (Daugavpils </w:t>
      </w:r>
      <w:proofErr w:type="spellStart"/>
      <w:r w:rsidRPr="001605FA">
        <w:t>valstspilsētas</w:t>
      </w:r>
      <w:proofErr w:type="spellEnd"/>
      <w:r w:rsidRPr="001605FA">
        <w:t xml:space="preserve"> pašvaldības dati, 2025)</w:t>
      </w:r>
      <w:bookmarkEnd w:id="6"/>
    </w:p>
    <w:p w14:paraId="15321DF3" w14:textId="77777777" w:rsidR="00736D23" w:rsidRPr="008A7534" w:rsidRDefault="00736D23" w:rsidP="00736D23">
      <w:pPr>
        <w:ind w:firstLine="720"/>
      </w:pPr>
    </w:p>
    <w:p w14:paraId="3EB3AC39" w14:textId="5EDA2E02" w:rsidR="00B06584" w:rsidRPr="008A7534" w:rsidRDefault="001107AC" w:rsidP="006259CC">
      <w:pPr>
        <w:ind w:firstLine="720"/>
      </w:pPr>
      <w:r w:rsidRPr="008A7534">
        <w:t>T</w:t>
      </w:r>
      <w:r w:rsidR="00736D23" w:rsidRPr="008A7534">
        <w:t>ūrismam Daugavpilī ir raksturīga izteikta sezonalitāte. Pēdējo gadu laikā mēneši, kuros tika reģistrēts vislielākais tūristu skaits pilsētā, ir maijs, jūnijs, jūlijs un augusts</w:t>
      </w:r>
      <w:r w:rsidR="00736D23" w:rsidRPr="008A7534">
        <w:rPr>
          <w:vertAlign w:val="superscript"/>
        </w:rPr>
        <w:footnoteReference w:id="6"/>
      </w:r>
      <w:r w:rsidR="00736D23" w:rsidRPr="008A7534">
        <w:t>. Tas liecina par to, ka rudenī, ziemā un pavasarī iztrūkst starptautiski vai reģionāli nozīmīgu notikumu un regulāru kultūras t</w:t>
      </w:r>
      <w:r w:rsidR="00AD0C04">
        <w:t>ū</w:t>
      </w:r>
      <w:r w:rsidR="00736D23" w:rsidRPr="008A7534">
        <w:t>ristu, kas spētu līdzsvarot tūristu plūsmas visu cauru gadu. Tūrisma sezonalitāte ierobežo ekonomisko izaugsmi, kā arī kultūras un tūrisma nozares attīstību, tāpēc, novēršot šo būtisko izaicinājumu, Daugavpilij ir jāveido daudzveidīgi, piekļūstami un visām sabiedrības grupām pievilcīgi kultūras pasākumi un piedāvājumi,</w:t>
      </w:r>
      <w:r w:rsidRPr="008A7534">
        <w:t xml:space="preserve"> t.sk. Vienības namā,</w:t>
      </w:r>
      <w:r w:rsidR="00736D23" w:rsidRPr="008A7534">
        <w:t xml:space="preserve"> kas palielinātu apmeklētāju plūsmas arī ziemas sezonā.</w:t>
      </w:r>
    </w:p>
    <w:p w14:paraId="0DE2E259" w14:textId="77777777" w:rsidR="00736D23" w:rsidRPr="008A7534" w:rsidRDefault="00736D23">
      <w:pPr>
        <w:ind w:firstLine="720"/>
      </w:pPr>
    </w:p>
    <w:p w14:paraId="5412296D" w14:textId="77777777" w:rsidR="007E7D93" w:rsidRPr="008A7534" w:rsidRDefault="007E7D93">
      <w:pPr>
        <w:ind w:firstLine="720"/>
      </w:pPr>
    </w:p>
    <w:p w14:paraId="57CC242C" w14:textId="77777777" w:rsidR="007E7D93" w:rsidRPr="008A7534" w:rsidRDefault="007E7D93">
      <w:pPr>
        <w:ind w:firstLine="720"/>
      </w:pPr>
    </w:p>
    <w:p w14:paraId="4D948333" w14:textId="77777777" w:rsidR="00736D23" w:rsidRPr="008A7534" w:rsidRDefault="00736D23" w:rsidP="007E7D93">
      <w:pPr>
        <w:contextualSpacing w:val="0"/>
      </w:pPr>
    </w:p>
    <w:p w14:paraId="557A25D9" w14:textId="77777777" w:rsidR="007E7D93" w:rsidRPr="008A7534" w:rsidRDefault="007E7D93">
      <w:pPr>
        <w:contextualSpacing w:val="0"/>
        <w:rPr>
          <w:rFonts w:eastAsiaTheme="majorEastAsia" w:cstheme="majorBidi"/>
          <w:b/>
          <w:color w:val="000000" w:themeColor="text1"/>
          <w:sz w:val="28"/>
          <w:szCs w:val="32"/>
        </w:rPr>
      </w:pPr>
      <w:r w:rsidRPr="008A7534">
        <w:br w:type="page"/>
      </w:r>
    </w:p>
    <w:p w14:paraId="4A0AEC5E" w14:textId="77777777" w:rsidR="00736D23" w:rsidRPr="008A7534" w:rsidRDefault="007E7D93" w:rsidP="00077FD0">
      <w:pPr>
        <w:pStyle w:val="Heading2"/>
        <w:numPr>
          <w:ilvl w:val="1"/>
          <w:numId w:val="8"/>
        </w:numPr>
      </w:pPr>
      <w:bookmarkStart w:id="7" w:name="_Toc197505243"/>
      <w:r w:rsidRPr="008A7534">
        <w:lastRenderedPageBreak/>
        <w:t xml:space="preserve">Kultūras piedāvājums </w:t>
      </w:r>
      <w:r w:rsidR="00FD4913" w:rsidRPr="008A7534">
        <w:t xml:space="preserve">un līdzdalības iespējas </w:t>
      </w:r>
      <w:r w:rsidRPr="008A7534">
        <w:t>Vienības namā</w:t>
      </w:r>
      <w:bookmarkEnd w:id="7"/>
    </w:p>
    <w:p w14:paraId="201AB9A0" w14:textId="13C52593" w:rsidR="00E76E28" w:rsidRPr="008A7534" w:rsidRDefault="00C66CF1">
      <w:pPr>
        <w:ind w:firstLine="720"/>
      </w:pPr>
      <w:r w:rsidRPr="008A7534">
        <w:t>Daugavpils ir viena no Latvijas pilsētām, kura var lepoties ar vienotā ansamblī veidotu unikālu klasicisma un eklektisma stila apbūvi, taču liela daļa tās vēsturisko ēku ir novecojusi, neatbilst vides pieejamības prasībām un bieži vien nav pielāgojama šodienas infrastruktūras lietotāja vajadzībām, tāpēc ir nepieciešama šo ēku</w:t>
      </w:r>
      <w:r w:rsidR="0052491D">
        <w:t>, t.sk. arī kultūras ēku,</w:t>
      </w:r>
      <w:r w:rsidRPr="008A7534">
        <w:t xml:space="preserve"> restaurācija, kas prasa vērienīgus finanšu ieguldījumus, lai tās pielāgotu mūsdienu kultūras pakalpojumu sniegšanas prasībām un pilnvērtīgi izmantotu, pastarpināti veicinot arī tūrisma un kopējo pilsētas ekonomisko attīstību. Lai saglabātu Latgales vēsturi, tradīcijas un vērtības nākamajām paaudzēm, saglabājot </w:t>
      </w:r>
      <w:r w:rsidR="00CC7A25">
        <w:t>tās</w:t>
      </w:r>
      <w:r w:rsidRPr="008A7534">
        <w:t xml:space="preserve"> identitāti un nostiprinot vietējās sabiedrības piederības sajūtu un vienotību, ir nepieciešams saglabāt un atjaunot Daugavpils pilsētas arhitektoniski telpisko vidi, ko veido vēsturiskā plānojuma struktūra un izteiksmīgie arhitektūras elementi, tajā skaitā arī Vienības nams.</w:t>
      </w:r>
    </w:p>
    <w:p w14:paraId="3C50030C" w14:textId="77777777" w:rsidR="00E76E28" w:rsidRDefault="00C66CF1">
      <w:pPr>
        <w:ind w:firstLine="720"/>
      </w:pPr>
      <w:r w:rsidRPr="008A7534">
        <w:t>Vienības nams atrodas Valsts aizsargājamo kultūras pieminekļu sarakstā iekļautā reģiona nozīmes pilsētbūvniecības pieminekļa – Daugavpils pilsētas vēsturiskā centra (aizsardzības Nr.7429) teritorijā</w:t>
      </w:r>
      <w:r w:rsidRPr="008A7534">
        <w:rPr>
          <w:vertAlign w:val="superscript"/>
        </w:rPr>
        <w:footnoteReference w:id="7"/>
      </w:r>
      <w:r w:rsidRPr="008A7534">
        <w:t>. Tā vēsturiskā apbūve ir tapusi 19.gadsimtā saskaņā ar projektu, kas tika apstiprināts Pēterburgā 1826.gadā.</w:t>
      </w:r>
    </w:p>
    <w:p w14:paraId="660F7D6F" w14:textId="486E97FE" w:rsidR="00B7568B" w:rsidRPr="008A7534" w:rsidRDefault="00B7568B" w:rsidP="00B7568B">
      <w:pPr>
        <w:ind w:firstLine="720"/>
      </w:pPr>
      <w:r w:rsidRPr="008A7534">
        <w:t>Vienības nama ēka Rīgas ielā 22</w:t>
      </w:r>
      <w:r>
        <w:t>A</w:t>
      </w:r>
      <w:r w:rsidRPr="008A7534">
        <w:t xml:space="preserve"> atrodas Daugavpils </w:t>
      </w:r>
      <w:proofErr w:type="spellStart"/>
      <w:r w:rsidRPr="008A7534">
        <w:t>valstspilsētas</w:t>
      </w:r>
      <w:proofErr w:type="spellEnd"/>
      <w:r w:rsidRPr="008A7534">
        <w:t xml:space="preserve"> pašvaldības īpašumā, bet šīs ēkas </w:t>
      </w:r>
      <w:proofErr w:type="spellStart"/>
      <w:r w:rsidRPr="008A7534">
        <w:t>apsaimniekotājs</w:t>
      </w:r>
      <w:proofErr w:type="spellEnd"/>
      <w:r w:rsidRPr="008A7534">
        <w:t xml:space="preserve"> ir </w:t>
      </w:r>
      <w:r w:rsidRPr="008A7534">
        <w:rPr>
          <w:b/>
        </w:rPr>
        <w:t xml:space="preserve">Daugavpils </w:t>
      </w:r>
      <w:proofErr w:type="spellStart"/>
      <w:r w:rsidRPr="008A7534">
        <w:rPr>
          <w:b/>
        </w:rPr>
        <w:t>valstspilsētas</w:t>
      </w:r>
      <w:proofErr w:type="spellEnd"/>
      <w:r w:rsidRPr="008A7534">
        <w:rPr>
          <w:b/>
        </w:rPr>
        <w:t xml:space="preserve"> pašvaldības iestāde „Vienības nams” </w:t>
      </w:r>
      <w:r w:rsidRPr="008A7534">
        <w:t xml:space="preserve">(turpmāk </w:t>
      </w:r>
      <w:r>
        <w:t>–</w:t>
      </w:r>
      <w:r w:rsidRPr="008A7534">
        <w:t xml:space="preserve"> </w:t>
      </w:r>
      <w:r>
        <w:t xml:space="preserve">DVPI </w:t>
      </w:r>
      <w:r w:rsidRPr="008A7534">
        <w:t>“Vienības nams”)</w:t>
      </w:r>
      <w:r w:rsidR="00602CA3">
        <w:t xml:space="preserve">. </w:t>
      </w:r>
      <w:r>
        <w:t xml:space="preserve">DVPI </w:t>
      </w:r>
      <w:r w:rsidRPr="008A7534">
        <w:t xml:space="preserve">"Vienības nams" nodrošina kultūras procesa nepārtrauktību un ir vadošā pašvaldības iestāde, kas īsteno valsts un pašvaldības kultūrpolitiku un koordinē kultūras norišu organizēšanu pilsētā, kā arī ir atbildīga par kultūrpolitikas plānošanu, ieviešanu un uzraudzību pašvaldības kultūras iestādēs. Vienības nama darbības stratēģijas īstenošanas perioda ietvaros nav plānots mainīt Vienības nama ēkas </w:t>
      </w:r>
      <w:proofErr w:type="spellStart"/>
      <w:r w:rsidRPr="008A7534">
        <w:t>apsaimniekotāju</w:t>
      </w:r>
      <w:proofErr w:type="spellEnd"/>
      <w:r w:rsidRPr="008A7534">
        <w:t xml:space="preserve"> un šīs ēkas uzturēšanu un apsaimniekošanu ilgtermiņā turpinās nodrošināt </w:t>
      </w:r>
      <w:r>
        <w:t xml:space="preserve">DVPI </w:t>
      </w:r>
      <w:r w:rsidRPr="008A7534">
        <w:t>“Vienības nams”, izmantojot iestādei ikgadēji piešķirtos pašvaldības budžeta līdzekļus.</w:t>
      </w:r>
    </w:p>
    <w:p w14:paraId="7B4C0681" w14:textId="40995632" w:rsidR="00B7568B" w:rsidRPr="008A7534" w:rsidRDefault="00B7568B" w:rsidP="00B7568B">
      <w:pPr>
        <w:ind w:firstLine="720"/>
      </w:pPr>
      <w:r>
        <w:t xml:space="preserve">DVPI </w:t>
      </w:r>
      <w:r w:rsidRPr="008A7534">
        <w:t>“Vienības nam</w:t>
      </w:r>
      <w:r>
        <w:t>s</w:t>
      </w:r>
      <w:r w:rsidRPr="008A7534">
        <w:t xml:space="preserve">” paspārnē darbojas vairāki kultūras centri, ko ir rosinājis specifiskais iedzīvotāju nacionālais sastāvs pilsētā. Kultūras centri ir izveidoti ar mērķi sniegt iedzīvotājiem iespēju līdzdarboties savu nacionālo tradīciju kopšanā, tie piedāvā plašas iespējas līdzdarboties dažādos amatiermākslas kolektīvos, kā arī apmeklēt to rīkotos kultūras pasākumus, kas palīdz veidot pilsētas kultūras pasākumu piedāvājumu daudzveidīgu un </w:t>
      </w:r>
      <w:r w:rsidRPr="008A7534">
        <w:lastRenderedPageBreak/>
        <w:t xml:space="preserve">dažādām sociālo, nacionālo un interešu grupu vajadzībām atbilstošu. </w:t>
      </w:r>
      <w:r>
        <w:t xml:space="preserve">DVPI </w:t>
      </w:r>
      <w:r w:rsidRPr="008A7534">
        <w:t xml:space="preserve">“Vienības nams” organizatoriskā struktūra aplūkojama </w:t>
      </w:r>
      <w:r w:rsidRPr="008A7534">
        <w:fldChar w:fldCharType="begin"/>
      </w:r>
      <w:r w:rsidRPr="008A7534">
        <w:instrText xml:space="preserve"> REF _Ref195084228 \n \h </w:instrText>
      </w:r>
      <w:r w:rsidRPr="008A7534">
        <w:fldChar w:fldCharType="separate"/>
      </w:r>
      <w:r w:rsidR="00014A76">
        <w:t>1</w:t>
      </w:r>
      <w:r w:rsidRPr="008A7534">
        <w:fldChar w:fldCharType="end"/>
      </w:r>
      <w:r w:rsidRPr="008A7534">
        <w:t>.attēlā.</w:t>
      </w:r>
    </w:p>
    <w:p w14:paraId="2EA27462" w14:textId="77777777" w:rsidR="00B7568B" w:rsidRPr="008A7534" w:rsidRDefault="00B7568B" w:rsidP="00B7568B">
      <w:pPr>
        <w:jc w:val="center"/>
      </w:pPr>
      <w:r w:rsidRPr="008A7534">
        <w:rPr>
          <w:noProof/>
        </w:rPr>
        <w:drawing>
          <wp:inline distT="114300" distB="114300" distL="114300" distR="114300" wp14:anchorId="1EF9CF86" wp14:editId="709B1514">
            <wp:extent cx="5234152" cy="4492625"/>
            <wp:effectExtent l="0" t="0" r="0" b="3175"/>
            <wp:docPr id="209246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74563" cy="4527311"/>
                    </a:xfrm>
                    <a:prstGeom prst="rect">
                      <a:avLst/>
                    </a:prstGeom>
                    <a:ln/>
                  </pic:spPr>
                </pic:pic>
              </a:graphicData>
            </a:graphic>
          </wp:inline>
        </w:drawing>
      </w:r>
    </w:p>
    <w:p w14:paraId="29578E46" w14:textId="77777777" w:rsidR="00B7568B" w:rsidRPr="00B7568B" w:rsidRDefault="00B7568B" w:rsidP="00B7568B">
      <w:pPr>
        <w:pStyle w:val="attls"/>
        <w:numPr>
          <w:ilvl w:val="0"/>
          <w:numId w:val="29"/>
        </w:numPr>
        <w:jc w:val="center"/>
        <w:rPr>
          <w:sz w:val="28"/>
          <w:szCs w:val="28"/>
        </w:rPr>
      </w:pPr>
      <w:bookmarkStart w:id="8" w:name="_Ref195084228"/>
      <w:r w:rsidRPr="00B7568B">
        <w:rPr>
          <w:i/>
          <w:iCs/>
        </w:rPr>
        <w:t>attēls</w:t>
      </w:r>
      <w:r w:rsidRPr="001605FA">
        <w:t xml:space="preserve">. </w:t>
      </w:r>
      <w:r>
        <w:t xml:space="preserve">DVPI </w:t>
      </w:r>
      <w:r w:rsidRPr="001605FA">
        <w:t>“Vienības nams” organizatoriskā struktūra</w:t>
      </w:r>
      <w:r w:rsidRPr="001605FA">
        <w:rPr>
          <w:vertAlign w:val="superscript"/>
        </w:rPr>
        <w:footnoteReference w:id="8"/>
      </w:r>
      <w:bookmarkEnd w:id="8"/>
    </w:p>
    <w:p w14:paraId="1E5E3871" w14:textId="77777777" w:rsidR="00B7568B" w:rsidRDefault="00B7568B">
      <w:pPr>
        <w:ind w:firstLine="720"/>
      </w:pPr>
    </w:p>
    <w:p w14:paraId="715D0010" w14:textId="786582AD" w:rsidR="00E76E28" w:rsidRPr="008A7534" w:rsidRDefault="00C66CF1">
      <w:pPr>
        <w:ind w:firstLine="720"/>
      </w:pPr>
      <w:r w:rsidRPr="008A7534">
        <w:t>Ar katru gadu kultūras un tūrisma pakalpojumu daudzveidība un klāsts Daugavpilī pak</w:t>
      </w:r>
      <w:r w:rsidR="00566B97">
        <w:t>ā</w:t>
      </w:r>
      <w:r w:rsidRPr="008A7534">
        <w:t>p</w:t>
      </w:r>
      <w:r w:rsidR="00566B97">
        <w:t>e</w:t>
      </w:r>
      <w:r w:rsidRPr="008A7534">
        <w:t xml:space="preserve">niski pieaug. Vienības namā 2020.gadā tika izveidota jauna </w:t>
      </w:r>
      <w:proofErr w:type="spellStart"/>
      <w:r w:rsidRPr="008A7534">
        <w:rPr>
          <w:b/>
        </w:rPr>
        <w:t>kultūrtelpa</w:t>
      </w:r>
      <w:proofErr w:type="spellEnd"/>
      <w:r w:rsidRPr="008A7534">
        <w:rPr>
          <w:b/>
        </w:rPr>
        <w:t xml:space="preserve"> – Tradīciju māja</w:t>
      </w:r>
      <w:r w:rsidRPr="008A7534">
        <w:t>, kas šobrīd piedāvā praktiskās nodarbībās un meistardarbnīcās izzināt latviešu tautas tradīcijas</w:t>
      </w:r>
      <w:r w:rsidRPr="008A7534">
        <w:rPr>
          <w:vertAlign w:val="superscript"/>
        </w:rPr>
        <w:footnoteReference w:id="9"/>
      </w:r>
      <w:r w:rsidRPr="008A7534">
        <w:t xml:space="preserve">. Lai stiprinātu Latgales identitāti un piederību, kā arī veicinātu nemateriālā kultūras mantojuma un tradīciju saglabāšanu un iedzīvināšanu, </w:t>
      </w:r>
      <w:r w:rsidR="00B7568B">
        <w:t xml:space="preserve">DVPI </w:t>
      </w:r>
      <w:r w:rsidR="00B7568B" w:rsidRPr="008A7534">
        <w:t>“Vienības nams”</w:t>
      </w:r>
      <w:r w:rsidR="00B7568B">
        <w:t xml:space="preserve"> </w:t>
      </w:r>
      <w:proofErr w:type="spellStart"/>
      <w:r w:rsidRPr="008A7534">
        <w:t>kultūrtelpā</w:t>
      </w:r>
      <w:proofErr w:type="spellEnd"/>
      <w:r w:rsidRPr="008A7534">
        <w:t xml:space="preserve"> </w:t>
      </w:r>
      <w:r w:rsidR="00566B97">
        <w:t>“</w:t>
      </w:r>
      <w:r w:rsidRPr="008A7534">
        <w:t>Tradīciju māja</w:t>
      </w:r>
      <w:r w:rsidR="00566B97">
        <w:t>”</w:t>
      </w:r>
      <w:r w:rsidRPr="008A7534">
        <w:t xml:space="preserve"> regulāri tiek rīkotas daudzveidīgas aktivitātes: tiek svinēti tradicionālie gadskārtu svētki, notiek amatniecības darbnīcas, rīkotas aktivitātes, kas veicina Latgales kulinārā mantojuma iepazīšanu, u.c. aktivitātes. </w:t>
      </w:r>
    </w:p>
    <w:p w14:paraId="17D84C2B" w14:textId="24B62FB7" w:rsidR="001620D6" w:rsidRPr="008A7534" w:rsidRDefault="00B7568B">
      <w:pPr>
        <w:ind w:firstLine="720"/>
      </w:pPr>
      <w:r>
        <w:t xml:space="preserve">DVPI </w:t>
      </w:r>
      <w:r w:rsidRPr="008A7534">
        <w:t>“Vienības nams”</w:t>
      </w:r>
      <w:r>
        <w:t xml:space="preserve"> </w:t>
      </w:r>
      <w:r w:rsidR="001620D6" w:rsidRPr="008A7534">
        <w:t xml:space="preserve">Latviešu un latgaliešu kultūras centra Tradīciju māja 2025.gadā saņēma </w:t>
      </w:r>
      <w:r w:rsidR="005B3CF1" w:rsidRPr="008A7534">
        <w:t xml:space="preserve">vienu no augstākajiem Latvijā esošajiem apbalvojumiem folkloras jomā, ko pasniedz </w:t>
      </w:r>
      <w:r w:rsidR="005B3CF1" w:rsidRPr="008A7534">
        <w:lastRenderedPageBreak/>
        <w:t xml:space="preserve">personām, kopām un kopienām par veikumu latviskās dzīvesziņas un tautas tradīciju kopšanas talkā, tādējādi popularizējot un daudzinot latvisko dzīvesziņu, tās pamatvērtības, izpausmes un ilgtspēju mūsdienu sabiedrībā - </w:t>
      </w:r>
      <w:r w:rsidR="001620D6" w:rsidRPr="008A7534">
        <w:t>folkloras gada balvu „Austras koks” nominācijā „Aktivitātes folkloras jomā 2024.gadā”</w:t>
      </w:r>
      <w:r w:rsidR="005B3CF1" w:rsidRPr="008A7534">
        <w:t xml:space="preserve">, kas apliecina Tradīciju mājas un tajā notiekošo aktivitāšu lielo nozīmi latviskās un latgaliskās </w:t>
      </w:r>
      <w:proofErr w:type="spellStart"/>
      <w:r w:rsidR="005B3CF1" w:rsidRPr="008A7534">
        <w:t>kultūrtelpas</w:t>
      </w:r>
      <w:proofErr w:type="spellEnd"/>
      <w:r w:rsidR="005B3CF1" w:rsidRPr="008A7534">
        <w:t xml:space="preserve"> stiprināšanā Daugavpilī un rīkoto pasākumu un īstenoto iniciatīvu nozīmi ne tikai lokālā, bet arī nacionālā un starptautiskā mērogā</w:t>
      </w:r>
      <w:r w:rsidR="00006BF8" w:rsidRPr="008A7534">
        <w:rPr>
          <w:rStyle w:val="FootnoteReference"/>
        </w:rPr>
        <w:footnoteReference w:id="10"/>
      </w:r>
      <w:r w:rsidR="005B3CF1" w:rsidRPr="008A7534">
        <w:t>.</w:t>
      </w:r>
    </w:p>
    <w:p w14:paraId="5FEEC5E4" w14:textId="67BD6D89" w:rsidR="00E76E28" w:rsidRPr="008A7534" w:rsidRDefault="00C66CF1">
      <w:pPr>
        <w:ind w:firstLine="720"/>
      </w:pPr>
      <w:r w:rsidRPr="008A7534">
        <w:t xml:space="preserve">2024.gadā </w:t>
      </w:r>
      <w:r w:rsidR="00EA21A4">
        <w:t>DVPI</w:t>
      </w:r>
      <w:r w:rsidRPr="008A7534">
        <w:t xml:space="preserve"> “Vienības nams” ir iesaistījusies </w:t>
      </w:r>
      <w:proofErr w:type="spellStart"/>
      <w:r w:rsidRPr="008A7534">
        <w:t>Interreg</w:t>
      </w:r>
      <w:proofErr w:type="spellEnd"/>
      <w:r w:rsidRPr="008A7534">
        <w:t xml:space="preserve"> V-A Latvijas – Lietuvas pārrobežu sadarbības programmas 2021.-2027.gadam projektā “Digitālais tūrisms amatniecībā”, kas ļaus paplašināt Vienības nama telpās esošo tūrisma piedāvājumu. Projekta ietvaros Tradīciju mājā ir plānots līdz 2025.gada beigām izveidot digitālo amatniecības un dzīvesziņas ekspozīciju, kas būs interaktīva instalācija ar vairākiem tematiskajiem pieturas punktiem. Apmeklētājiem tiks sniegta iespēja ne tikai uzzināt par Latgales tradicionālo sētu, bet arī iegūt plašāku informāciju par reģionu un tā tradīcijām, kā arī iepazīt dažādus amatus un amatniecības izstrādājumus. </w:t>
      </w:r>
      <w:proofErr w:type="spellStart"/>
      <w:r w:rsidRPr="008A7534">
        <w:t>Jaunizveidotais</w:t>
      </w:r>
      <w:proofErr w:type="spellEnd"/>
      <w:r w:rsidRPr="008A7534">
        <w:t xml:space="preserve"> objekts sniegs paplašinātas kultūrvēsturiskās zināšanas par Latgales tradi</w:t>
      </w:r>
      <w:r w:rsidR="00566B97">
        <w:t>ci</w:t>
      </w:r>
      <w:r w:rsidRPr="008A7534">
        <w:t xml:space="preserve">onālās sētas teritoriju, tās tradīcijām un prasmēm, saglabājot tradicionālās kultūras vērtības. Lai nodrošinātu jauno pakalpojumu pilnīgu pieejamību visām sabiedrības grupām, t.sk. cilvēkiem ar ierobežotām kustību spējām, ir nepieciešami ieguldījumi vides pieejamības prasību nodrošināšanā, lai izveidotu labierīcības cilvēkiem ar kustību traucējumiem un izbūvētu </w:t>
      </w:r>
      <w:proofErr w:type="spellStart"/>
      <w:r w:rsidRPr="008A7534">
        <w:t>pandusu</w:t>
      </w:r>
      <w:proofErr w:type="spellEnd"/>
      <w:r w:rsidRPr="008A7534">
        <w:t xml:space="preserve">, kas ļaus palielināt </w:t>
      </w:r>
      <w:proofErr w:type="spellStart"/>
      <w:r w:rsidRPr="008A7534">
        <w:t>kultūrtelpas</w:t>
      </w:r>
      <w:proofErr w:type="spellEnd"/>
      <w:r w:rsidRPr="008A7534">
        <w:t xml:space="preserve"> “Tradīciju māja” apmeklētāju skaitu.</w:t>
      </w:r>
    </w:p>
    <w:p w14:paraId="19FDE114" w14:textId="79036EF2" w:rsidR="00B7568B" w:rsidRPr="008A7534" w:rsidRDefault="00B7568B" w:rsidP="00B7568B">
      <w:pPr>
        <w:ind w:firstLine="720"/>
      </w:pPr>
      <w:r>
        <w:t xml:space="preserve">DVPI </w:t>
      </w:r>
      <w:r w:rsidRPr="008A7534">
        <w:t>“Vienības nams”</w:t>
      </w:r>
      <w:r>
        <w:t xml:space="preserve"> </w:t>
      </w:r>
      <w:r w:rsidR="00311F41">
        <w:t>Latviešu un latgaliešu</w:t>
      </w:r>
      <w:r w:rsidRPr="008A7534">
        <w:t xml:space="preserve"> kultūras centr</w:t>
      </w:r>
      <w:r w:rsidR="00311F41">
        <w:t xml:space="preserve">ā </w:t>
      </w:r>
      <w:r w:rsidRPr="008A7534">
        <w:t xml:space="preserve">darbojas </w:t>
      </w:r>
      <w:r>
        <w:t xml:space="preserve">divi </w:t>
      </w:r>
      <w:r w:rsidRPr="008A7534">
        <w:t xml:space="preserve">profesionālie orķestri un </w:t>
      </w:r>
      <w:r w:rsidR="00602CA3">
        <w:t>trīspadsmit</w:t>
      </w:r>
      <w:r w:rsidRPr="008A7534">
        <w:t xml:space="preserve"> amatiermākslas kolektīvi. Šajā ēkā 3. un 4. stāvā notiek mēģinājumi un uzstāšanās, taču esošā piekļuve telpām ir ierobežota, jo tās ir pieejamas tikai pa kāpnēm. Šāda situācija apgrūtina piekļuvi senioriem, vecākiem ar bērnu ratiņiem un cilvēkiem rehabilitācijas periodā pēc traumām, radot diskrimināciju un ierobežojot dažādu </w:t>
      </w:r>
      <w:r>
        <w:t xml:space="preserve">sabiedrības </w:t>
      </w:r>
      <w:r w:rsidRPr="008A7534">
        <w:t>grupu iespējas piedalīties kultūras aktivitātēs.</w:t>
      </w:r>
    </w:p>
    <w:p w14:paraId="3BB07CEE" w14:textId="0F6BBEA1" w:rsidR="00B7568B" w:rsidRPr="008A7534" w:rsidRDefault="00B7568B" w:rsidP="00B7568B">
      <w:pPr>
        <w:ind w:firstLine="720"/>
      </w:pPr>
      <w:r w:rsidRPr="008A7534">
        <w:t>Daugavpils Vienības nam</w:t>
      </w:r>
      <w:r>
        <w:t>a ēkā</w:t>
      </w:r>
      <w:r w:rsidRPr="008A7534">
        <w:t xml:space="preserve"> mēģinājumus aizvada vairāki r</w:t>
      </w:r>
      <w:r w:rsidR="00311F41">
        <w:t>a</w:t>
      </w:r>
      <w:r w:rsidRPr="008A7534">
        <w:t xml:space="preserve">došie kolektīvi, kas gūst panākumus un atzinību starptautiskos festivālos, konkursos un sekmīgi iekļaujas Dziesmu un deju svētku tradīcijas uzturēšanā un attīstīšanā. </w:t>
      </w:r>
      <w:r>
        <w:t xml:space="preserve">DVPI </w:t>
      </w:r>
      <w:r w:rsidRPr="008A7534">
        <w:t>“Vienības nams”</w:t>
      </w:r>
      <w:r>
        <w:t xml:space="preserve"> Latviešu un latgaliešu kultūras centra</w:t>
      </w:r>
      <w:r w:rsidRPr="008A7534">
        <w:t xml:space="preserve"> kolektīvi, kas </w:t>
      </w:r>
      <w:r>
        <w:t>darbojas Vienības namā</w:t>
      </w:r>
      <w:r w:rsidRPr="008A7534">
        <w:t xml:space="preserve"> apkopoti </w:t>
      </w:r>
      <w:r w:rsidRPr="008A7534">
        <w:fldChar w:fldCharType="begin"/>
      </w:r>
      <w:r w:rsidRPr="008A7534">
        <w:instrText xml:space="preserve"> REF _Ref195084577 \n \h </w:instrText>
      </w:r>
      <w:r w:rsidRPr="008A7534">
        <w:fldChar w:fldCharType="separate"/>
      </w:r>
      <w:r w:rsidR="00014A76">
        <w:t>1</w:t>
      </w:r>
      <w:r w:rsidRPr="008A7534">
        <w:fldChar w:fldCharType="end"/>
      </w:r>
      <w:r w:rsidRPr="008A7534">
        <w:t>.tabulā.</w:t>
      </w:r>
    </w:p>
    <w:p w14:paraId="7CB586EE" w14:textId="77777777" w:rsidR="00B7568B" w:rsidRPr="007D4E5B" w:rsidRDefault="00B7568B" w:rsidP="00B7568B">
      <w:pPr>
        <w:pStyle w:val="tabula"/>
        <w:rPr>
          <w:rFonts w:eastAsia="Times New Roman"/>
          <w:i/>
          <w:iCs/>
          <w:sz w:val="24"/>
          <w:szCs w:val="24"/>
        </w:rPr>
      </w:pPr>
      <w:bookmarkStart w:id="9" w:name="_Ref196307087"/>
      <w:bookmarkStart w:id="10" w:name="_Ref195084577"/>
      <w:r w:rsidRPr="001605FA">
        <w:rPr>
          <w:i/>
          <w:iCs/>
          <w:sz w:val="24"/>
          <w:szCs w:val="24"/>
        </w:rPr>
        <w:t>tabula.</w:t>
      </w:r>
      <w:bookmarkEnd w:id="9"/>
      <w:r w:rsidRPr="001605FA">
        <w:rPr>
          <w:i/>
          <w:iCs/>
          <w:sz w:val="24"/>
          <w:szCs w:val="24"/>
        </w:rPr>
        <w:t xml:space="preserve"> </w:t>
      </w:r>
    </w:p>
    <w:p w14:paraId="5B065BCF" w14:textId="3D845073" w:rsidR="00B7568B" w:rsidRDefault="00B7568B" w:rsidP="00B7568B">
      <w:pPr>
        <w:pStyle w:val="tabula"/>
        <w:numPr>
          <w:ilvl w:val="0"/>
          <w:numId w:val="0"/>
        </w:numPr>
        <w:ind w:left="720"/>
        <w:jc w:val="center"/>
        <w:rPr>
          <w:b/>
          <w:bCs/>
          <w:sz w:val="24"/>
          <w:szCs w:val="24"/>
        </w:rPr>
      </w:pPr>
      <w:r w:rsidRPr="00B7568B">
        <w:rPr>
          <w:b/>
          <w:bCs/>
          <w:sz w:val="24"/>
          <w:szCs w:val="24"/>
        </w:rPr>
        <w:lastRenderedPageBreak/>
        <w:t>DVPI “Vienības nams”</w:t>
      </w:r>
      <w:r>
        <w:rPr>
          <w:b/>
          <w:bCs/>
          <w:sz w:val="24"/>
          <w:szCs w:val="24"/>
        </w:rPr>
        <w:t xml:space="preserve"> </w:t>
      </w:r>
      <w:r w:rsidRPr="00AC5507">
        <w:rPr>
          <w:b/>
          <w:bCs/>
          <w:sz w:val="24"/>
          <w:szCs w:val="24"/>
        </w:rPr>
        <w:t xml:space="preserve">Latviešu un latgaliešu kultūras centra profesionālie un amatiermākslas kolektīvi </w:t>
      </w:r>
    </w:p>
    <w:p w14:paraId="1DFCFE13" w14:textId="64B8E94D" w:rsidR="00B7568B" w:rsidRPr="001605FA" w:rsidRDefault="00B7568B" w:rsidP="00B7568B">
      <w:pPr>
        <w:pStyle w:val="tabula"/>
        <w:numPr>
          <w:ilvl w:val="0"/>
          <w:numId w:val="0"/>
        </w:numPr>
        <w:ind w:left="720"/>
        <w:jc w:val="center"/>
        <w:rPr>
          <w:rFonts w:eastAsia="Times New Roman"/>
          <w:sz w:val="24"/>
          <w:szCs w:val="24"/>
        </w:rPr>
      </w:pPr>
      <w:r w:rsidRPr="001605FA">
        <w:rPr>
          <w:sz w:val="24"/>
          <w:szCs w:val="24"/>
        </w:rPr>
        <w:t>(202</w:t>
      </w:r>
      <w:r>
        <w:rPr>
          <w:sz w:val="24"/>
          <w:szCs w:val="24"/>
        </w:rPr>
        <w:t>5</w:t>
      </w:r>
      <w:r w:rsidRPr="001605FA">
        <w:rPr>
          <w:sz w:val="24"/>
          <w:szCs w:val="24"/>
        </w:rPr>
        <w:t xml:space="preserve">.g., </w:t>
      </w:r>
      <w:r w:rsidRPr="00B7568B">
        <w:rPr>
          <w:sz w:val="24"/>
          <w:szCs w:val="24"/>
        </w:rPr>
        <w:t>DVPI “Vienības nams”</w:t>
      </w:r>
      <w:r w:rsidRPr="001605FA">
        <w:rPr>
          <w:sz w:val="24"/>
          <w:szCs w:val="24"/>
        </w:rPr>
        <w:t xml:space="preserve"> dati)</w:t>
      </w:r>
      <w:bookmarkEnd w:id="10"/>
    </w:p>
    <w:tbl>
      <w:tblPr>
        <w:tblStyle w:val="a0"/>
        <w:tblW w:w="9498" w:type="dxa"/>
        <w:tblLayout w:type="fixed"/>
        <w:tblLook w:val="0400" w:firstRow="0" w:lastRow="0" w:firstColumn="0" w:lastColumn="0" w:noHBand="0" w:noVBand="1"/>
      </w:tblPr>
      <w:tblGrid>
        <w:gridCol w:w="1701"/>
        <w:gridCol w:w="6521"/>
        <w:gridCol w:w="1276"/>
      </w:tblGrid>
      <w:tr w:rsidR="00B7568B" w:rsidRPr="008A7534" w14:paraId="204CB3D4" w14:textId="77777777" w:rsidTr="00653EE7">
        <w:trPr>
          <w:trHeight w:val="262"/>
        </w:trPr>
        <w:tc>
          <w:tcPr>
            <w:tcW w:w="1701" w:type="dxa"/>
            <w:tcBorders>
              <w:bottom w:val="single" w:sz="4" w:space="0" w:color="D9D9D9"/>
              <w:right w:val="single" w:sz="4" w:space="0" w:color="FFFFFF"/>
            </w:tcBorders>
            <w:shd w:val="clear" w:color="auto" w:fill="BDD6EE" w:themeFill="accent5" w:themeFillTint="66"/>
            <w:vAlign w:val="center"/>
          </w:tcPr>
          <w:p w14:paraId="0DABEBA2" w14:textId="77777777" w:rsidR="00B7568B" w:rsidRPr="008A7534" w:rsidRDefault="00B7568B" w:rsidP="00653EE7">
            <w:pPr>
              <w:spacing w:line="259" w:lineRule="auto"/>
              <w:jc w:val="center"/>
              <w:rPr>
                <w:rFonts w:eastAsia="Arial"/>
                <w:b/>
                <w:bCs/>
                <w:smallCaps/>
                <w:sz w:val="18"/>
                <w:szCs w:val="18"/>
              </w:rPr>
            </w:pPr>
            <w:r w:rsidRPr="008A7534">
              <w:rPr>
                <w:rFonts w:eastAsia="Arial"/>
                <w:b/>
                <w:bCs/>
                <w:smallCaps/>
                <w:sz w:val="18"/>
                <w:szCs w:val="18"/>
              </w:rPr>
              <w:t>KATEGORIJA</w:t>
            </w:r>
          </w:p>
        </w:tc>
        <w:tc>
          <w:tcPr>
            <w:tcW w:w="6521" w:type="dxa"/>
            <w:tcBorders>
              <w:left w:val="single" w:sz="4" w:space="0" w:color="FFFFFF"/>
              <w:bottom w:val="single" w:sz="4" w:space="0" w:color="D9D9D9"/>
              <w:right w:val="single" w:sz="4" w:space="0" w:color="FFFFFF"/>
            </w:tcBorders>
            <w:shd w:val="clear" w:color="auto" w:fill="BDD6EE" w:themeFill="accent5" w:themeFillTint="66"/>
            <w:vAlign w:val="center"/>
          </w:tcPr>
          <w:p w14:paraId="177B5955" w14:textId="77777777" w:rsidR="00B7568B" w:rsidRPr="008A7534" w:rsidRDefault="00B7568B" w:rsidP="00653EE7">
            <w:pPr>
              <w:spacing w:line="259" w:lineRule="auto"/>
              <w:jc w:val="center"/>
              <w:rPr>
                <w:rFonts w:eastAsia="Arial"/>
                <w:b/>
                <w:bCs/>
                <w:smallCaps/>
                <w:sz w:val="18"/>
                <w:szCs w:val="18"/>
              </w:rPr>
            </w:pPr>
            <w:r w:rsidRPr="008A7534">
              <w:rPr>
                <w:rFonts w:eastAsia="Arial"/>
                <w:b/>
                <w:bCs/>
                <w:smallCaps/>
                <w:sz w:val="18"/>
                <w:szCs w:val="18"/>
              </w:rPr>
              <w:t>KOLEKTĪVS</w:t>
            </w:r>
          </w:p>
        </w:tc>
        <w:tc>
          <w:tcPr>
            <w:tcW w:w="1276" w:type="dxa"/>
            <w:tcBorders>
              <w:left w:val="single" w:sz="4" w:space="0" w:color="FFFFFF"/>
              <w:bottom w:val="single" w:sz="4" w:space="0" w:color="D9D9D9"/>
            </w:tcBorders>
            <w:shd w:val="clear" w:color="auto" w:fill="BDD6EE" w:themeFill="accent5" w:themeFillTint="66"/>
            <w:vAlign w:val="center"/>
          </w:tcPr>
          <w:p w14:paraId="721EBD2F" w14:textId="77777777" w:rsidR="00B7568B" w:rsidRPr="008A7534" w:rsidRDefault="00B7568B" w:rsidP="00653EE7">
            <w:pPr>
              <w:spacing w:line="259" w:lineRule="auto"/>
              <w:jc w:val="center"/>
              <w:rPr>
                <w:rFonts w:eastAsia="Arial"/>
                <w:b/>
                <w:bCs/>
                <w:smallCaps/>
                <w:sz w:val="18"/>
                <w:szCs w:val="18"/>
              </w:rPr>
            </w:pPr>
            <w:r w:rsidRPr="008A7534">
              <w:rPr>
                <w:rFonts w:eastAsia="Arial"/>
                <w:b/>
                <w:bCs/>
                <w:smallCaps/>
                <w:sz w:val="18"/>
                <w:szCs w:val="18"/>
              </w:rPr>
              <w:t>DALĪBNIEKU SKAITS</w:t>
            </w:r>
          </w:p>
        </w:tc>
      </w:tr>
      <w:tr w:rsidR="00067484" w:rsidRPr="008A7534" w14:paraId="00BEA435" w14:textId="77777777" w:rsidTr="00DD71D9">
        <w:trPr>
          <w:trHeight w:val="260"/>
        </w:trPr>
        <w:tc>
          <w:tcPr>
            <w:tcW w:w="1701" w:type="dxa"/>
            <w:vMerge w:val="restart"/>
            <w:tcBorders>
              <w:top w:val="single" w:sz="4" w:space="0" w:color="D9D9D9"/>
              <w:right w:val="single" w:sz="4" w:space="0" w:color="D9D9D9"/>
            </w:tcBorders>
          </w:tcPr>
          <w:p w14:paraId="2C0AF212" w14:textId="152B24D8" w:rsidR="00067484" w:rsidRPr="008A7534" w:rsidRDefault="00067484" w:rsidP="006F46A2">
            <w:pPr>
              <w:widowControl w:val="0"/>
              <w:spacing w:line="276" w:lineRule="auto"/>
              <w:jc w:val="left"/>
              <w:rPr>
                <w:rFonts w:eastAsia="Arial"/>
                <w:sz w:val="22"/>
                <w:szCs w:val="22"/>
              </w:rPr>
            </w:pPr>
            <w:r>
              <w:rPr>
                <w:rFonts w:eastAsia="Arial"/>
                <w:sz w:val="22"/>
                <w:szCs w:val="22"/>
              </w:rPr>
              <w:t>Profesionālie kolektīvi</w:t>
            </w: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AF56F69" w14:textId="77777777" w:rsidR="00067484" w:rsidRDefault="00067484" w:rsidP="006F46A2">
            <w:pPr>
              <w:spacing w:line="259" w:lineRule="auto"/>
              <w:jc w:val="left"/>
              <w:rPr>
                <w:rFonts w:eastAsia="Arial"/>
                <w:sz w:val="22"/>
                <w:szCs w:val="22"/>
              </w:rPr>
            </w:pPr>
            <w:r>
              <w:rPr>
                <w:rFonts w:eastAsia="Arial"/>
                <w:sz w:val="22"/>
                <w:szCs w:val="22"/>
              </w:rPr>
              <w:t>P</w:t>
            </w:r>
            <w:r w:rsidRPr="008A7534">
              <w:rPr>
                <w:rFonts w:eastAsia="Arial"/>
                <w:sz w:val="22"/>
                <w:szCs w:val="22"/>
              </w:rPr>
              <w:t xml:space="preserve">rofesionālais pūšamo instrumentu orķestris “Daugava” (diriģents Arnolds </w:t>
            </w:r>
            <w:proofErr w:type="spellStart"/>
            <w:r w:rsidRPr="008A7534">
              <w:rPr>
                <w:rFonts w:eastAsia="Arial"/>
                <w:sz w:val="22"/>
                <w:szCs w:val="22"/>
              </w:rPr>
              <w:t>Grīnberts</w:t>
            </w:r>
            <w:proofErr w:type="spellEnd"/>
            <w:r w:rsidRPr="008A7534">
              <w:rPr>
                <w:rFonts w:eastAsia="Arial"/>
                <w:sz w:val="22"/>
                <w:szCs w:val="22"/>
              </w:rPr>
              <w:t>)</w:t>
            </w:r>
          </w:p>
        </w:tc>
        <w:tc>
          <w:tcPr>
            <w:tcW w:w="1276" w:type="dxa"/>
            <w:tcBorders>
              <w:top w:val="single" w:sz="4" w:space="0" w:color="D9D9D9"/>
              <w:left w:val="single" w:sz="4" w:space="0" w:color="D9D9D9"/>
              <w:bottom w:val="single" w:sz="4" w:space="0" w:color="D9D9D9"/>
            </w:tcBorders>
            <w:shd w:val="clear" w:color="auto" w:fill="auto"/>
            <w:vAlign w:val="center"/>
          </w:tcPr>
          <w:p w14:paraId="74BFE4EF" w14:textId="77777777" w:rsidR="00067484" w:rsidRDefault="00067484" w:rsidP="006F46A2">
            <w:pPr>
              <w:spacing w:line="259" w:lineRule="auto"/>
              <w:jc w:val="center"/>
              <w:rPr>
                <w:rFonts w:eastAsia="Arial"/>
                <w:sz w:val="22"/>
                <w:szCs w:val="22"/>
              </w:rPr>
            </w:pPr>
            <w:r>
              <w:rPr>
                <w:rFonts w:eastAsia="Arial"/>
                <w:sz w:val="22"/>
                <w:szCs w:val="22"/>
              </w:rPr>
              <w:t>25</w:t>
            </w:r>
          </w:p>
        </w:tc>
      </w:tr>
      <w:tr w:rsidR="00067484" w:rsidRPr="008A7534" w14:paraId="758ED580" w14:textId="77777777" w:rsidTr="00DD71D9">
        <w:trPr>
          <w:trHeight w:val="260"/>
        </w:trPr>
        <w:tc>
          <w:tcPr>
            <w:tcW w:w="1701" w:type="dxa"/>
            <w:vMerge/>
            <w:tcBorders>
              <w:bottom w:val="single" w:sz="4" w:space="0" w:color="D9D9D9"/>
              <w:right w:val="single" w:sz="4" w:space="0" w:color="D9D9D9"/>
            </w:tcBorders>
          </w:tcPr>
          <w:p w14:paraId="2CAE30A4" w14:textId="77777777" w:rsidR="00067484" w:rsidRPr="008A7534" w:rsidRDefault="00067484" w:rsidP="006F46A2">
            <w:pPr>
              <w:widowControl w:val="0"/>
              <w:spacing w:line="276" w:lineRule="auto"/>
              <w:jc w:val="left"/>
              <w:rPr>
                <w:rFonts w:eastAsia="Arial"/>
                <w:sz w:val="22"/>
                <w:szCs w:val="22"/>
              </w:rPr>
            </w:pP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18CBD93" w14:textId="77777777" w:rsidR="00067484" w:rsidRDefault="00067484" w:rsidP="006F46A2">
            <w:pPr>
              <w:spacing w:line="259" w:lineRule="auto"/>
              <w:jc w:val="left"/>
              <w:rPr>
                <w:rFonts w:eastAsia="Arial"/>
                <w:sz w:val="22"/>
                <w:szCs w:val="22"/>
              </w:rPr>
            </w:pPr>
            <w:r>
              <w:rPr>
                <w:sz w:val="22"/>
                <w:szCs w:val="22"/>
              </w:rPr>
              <w:t xml:space="preserve">Orķestris “Daugavpils </w:t>
            </w:r>
            <w:proofErr w:type="spellStart"/>
            <w:r>
              <w:rPr>
                <w:sz w:val="22"/>
                <w:szCs w:val="22"/>
              </w:rPr>
              <w:t>Sinfonietta</w:t>
            </w:r>
            <w:proofErr w:type="spellEnd"/>
            <w:r>
              <w:rPr>
                <w:sz w:val="22"/>
                <w:szCs w:val="22"/>
              </w:rPr>
              <w:t xml:space="preserve">” (diriģents Renāts </w:t>
            </w:r>
            <w:proofErr w:type="spellStart"/>
            <w:r>
              <w:rPr>
                <w:sz w:val="22"/>
                <w:szCs w:val="22"/>
              </w:rPr>
              <w:t>Cvečkovskis</w:t>
            </w:r>
            <w:proofErr w:type="spellEnd"/>
            <w:r>
              <w:rPr>
                <w:sz w:val="22"/>
                <w:szCs w:val="22"/>
              </w:rPr>
              <w:t>)</w:t>
            </w:r>
          </w:p>
        </w:tc>
        <w:tc>
          <w:tcPr>
            <w:tcW w:w="1276" w:type="dxa"/>
            <w:tcBorders>
              <w:top w:val="single" w:sz="4" w:space="0" w:color="D9D9D9"/>
              <w:left w:val="single" w:sz="4" w:space="0" w:color="D9D9D9"/>
              <w:bottom w:val="single" w:sz="4" w:space="0" w:color="D9D9D9"/>
            </w:tcBorders>
            <w:shd w:val="clear" w:color="auto" w:fill="auto"/>
            <w:vAlign w:val="center"/>
          </w:tcPr>
          <w:p w14:paraId="7F518601" w14:textId="77777777" w:rsidR="00067484" w:rsidRPr="00067484" w:rsidRDefault="00067484" w:rsidP="006F46A2">
            <w:pPr>
              <w:spacing w:line="259" w:lineRule="auto"/>
              <w:jc w:val="center"/>
              <w:rPr>
                <w:rFonts w:eastAsia="Arial"/>
                <w:sz w:val="22"/>
                <w:szCs w:val="22"/>
              </w:rPr>
            </w:pPr>
            <w:r w:rsidRPr="00067484">
              <w:rPr>
                <w:rFonts w:eastAsia="Arial"/>
                <w:sz w:val="22"/>
                <w:szCs w:val="22"/>
              </w:rPr>
              <w:t>27</w:t>
            </w:r>
          </w:p>
        </w:tc>
      </w:tr>
      <w:tr w:rsidR="00067484" w:rsidRPr="008A7534" w14:paraId="0B6351A8" w14:textId="77777777" w:rsidTr="0008236C">
        <w:trPr>
          <w:trHeight w:val="262"/>
        </w:trPr>
        <w:tc>
          <w:tcPr>
            <w:tcW w:w="1701" w:type="dxa"/>
            <w:vMerge w:val="restart"/>
            <w:tcBorders>
              <w:top w:val="single" w:sz="4" w:space="0" w:color="D9D9D9"/>
              <w:right w:val="single" w:sz="4" w:space="0" w:color="D9D9D9"/>
            </w:tcBorders>
          </w:tcPr>
          <w:p w14:paraId="399B9A51" w14:textId="6714F956" w:rsidR="00067484" w:rsidRPr="008A7534" w:rsidRDefault="00067484" w:rsidP="00067484">
            <w:pPr>
              <w:spacing w:line="259" w:lineRule="auto"/>
              <w:jc w:val="left"/>
              <w:rPr>
                <w:rFonts w:eastAsia="Arial"/>
                <w:sz w:val="22"/>
                <w:szCs w:val="22"/>
              </w:rPr>
            </w:pPr>
            <w:r>
              <w:rPr>
                <w:rFonts w:eastAsia="Arial"/>
                <w:sz w:val="22"/>
                <w:szCs w:val="22"/>
              </w:rPr>
              <w:t>Amatiermākslas kolektīvi</w:t>
            </w: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17BE826" w14:textId="411D1168" w:rsidR="00067484" w:rsidRPr="008A7534" w:rsidRDefault="00067484" w:rsidP="00653EE7">
            <w:pPr>
              <w:spacing w:line="259" w:lineRule="auto"/>
              <w:jc w:val="left"/>
              <w:rPr>
                <w:rFonts w:eastAsia="Arial"/>
                <w:sz w:val="22"/>
                <w:szCs w:val="22"/>
              </w:rPr>
            </w:pPr>
            <w:r>
              <w:rPr>
                <w:rFonts w:eastAsia="Arial"/>
                <w:sz w:val="22"/>
                <w:szCs w:val="22"/>
              </w:rPr>
              <w:t>J</w:t>
            </w:r>
            <w:r w:rsidRPr="008A7534">
              <w:rPr>
                <w:rFonts w:eastAsia="Arial"/>
                <w:sz w:val="22"/>
                <w:szCs w:val="22"/>
              </w:rPr>
              <w:t xml:space="preserve">auktais koris “Daugava” (diriģents Jevgeņijs </w:t>
            </w:r>
            <w:proofErr w:type="spellStart"/>
            <w:r w:rsidRPr="008A7534">
              <w:rPr>
                <w:rFonts w:eastAsia="Arial"/>
                <w:sz w:val="22"/>
                <w:szCs w:val="22"/>
              </w:rPr>
              <w:t>Ustinskovs</w:t>
            </w:r>
            <w:proofErr w:type="spellEnd"/>
            <w:r w:rsidRPr="008A7534">
              <w:rPr>
                <w:rFonts w:eastAsia="Arial"/>
                <w:sz w:val="22"/>
                <w:szCs w:val="22"/>
              </w:rPr>
              <w:t xml:space="preserve">) </w:t>
            </w:r>
          </w:p>
        </w:tc>
        <w:tc>
          <w:tcPr>
            <w:tcW w:w="1276" w:type="dxa"/>
            <w:tcBorders>
              <w:top w:val="single" w:sz="4" w:space="0" w:color="D9D9D9"/>
              <w:left w:val="single" w:sz="4" w:space="0" w:color="D9D9D9"/>
              <w:bottom w:val="single" w:sz="4" w:space="0" w:color="D9D9D9"/>
            </w:tcBorders>
            <w:shd w:val="clear" w:color="auto" w:fill="auto"/>
            <w:vAlign w:val="center"/>
          </w:tcPr>
          <w:p w14:paraId="2985C1AA" w14:textId="77777777" w:rsidR="00067484" w:rsidRPr="00067484" w:rsidRDefault="00067484" w:rsidP="00653EE7">
            <w:pPr>
              <w:spacing w:line="259" w:lineRule="auto"/>
              <w:jc w:val="center"/>
              <w:rPr>
                <w:rFonts w:eastAsia="Arial"/>
                <w:sz w:val="22"/>
                <w:szCs w:val="22"/>
              </w:rPr>
            </w:pPr>
            <w:r w:rsidRPr="00067484">
              <w:rPr>
                <w:rFonts w:eastAsia="Arial"/>
                <w:sz w:val="22"/>
                <w:szCs w:val="22"/>
              </w:rPr>
              <w:t>40</w:t>
            </w:r>
          </w:p>
        </w:tc>
      </w:tr>
      <w:tr w:rsidR="00067484" w:rsidRPr="008A7534" w14:paraId="74F55736" w14:textId="77777777" w:rsidTr="0008236C">
        <w:trPr>
          <w:trHeight w:val="314"/>
        </w:trPr>
        <w:tc>
          <w:tcPr>
            <w:tcW w:w="1701" w:type="dxa"/>
            <w:vMerge/>
            <w:tcBorders>
              <w:right w:val="single" w:sz="4" w:space="0" w:color="D9D9D9"/>
            </w:tcBorders>
          </w:tcPr>
          <w:p w14:paraId="7C4044A9" w14:textId="01252CFF"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8971529" w14:textId="2F9D97C1" w:rsidR="00067484" w:rsidRPr="008A7534" w:rsidRDefault="00067484" w:rsidP="00653EE7">
            <w:pPr>
              <w:spacing w:line="259" w:lineRule="auto"/>
              <w:jc w:val="left"/>
              <w:rPr>
                <w:rFonts w:eastAsia="Arial"/>
                <w:sz w:val="22"/>
                <w:szCs w:val="22"/>
              </w:rPr>
            </w:pPr>
            <w:r>
              <w:rPr>
                <w:rFonts w:eastAsia="Arial"/>
                <w:sz w:val="22"/>
                <w:szCs w:val="22"/>
              </w:rPr>
              <w:t>V</w:t>
            </w:r>
            <w:r w:rsidRPr="008A7534">
              <w:rPr>
                <w:rFonts w:eastAsia="Arial"/>
                <w:sz w:val="22"/>
                <w:szCs w:val="22"/>
              </w:rPr>
              <w:t xml:space="preserve">īru koris “Forte” (diriģents Jevgeņijs </w:t>
            </w:r>
            <w:proofErr w:type="spellStart"/>
            <w:r w:rsidRPr="008A7534">
              <w:rPr>
                <w:rFonts w:eastAsia="Arial"/>
                <w:sz w:val="22"/>
                <w:szCs w:val="22"/>
              </w:rPr>
              <w:t>Ustinskovs</w:t>
            </w:r>
            <w:proofErr w:type="spellEnd"/>
            <w:r w:rsidRPr="008A7534">
              <w:rPr>
                <w:rFonts w:eastAsia="Arial"/>
                <w:sz w:val="22"/>
                <w:szCs w:val="22"/>
              </w:rPr>
              <w:t>)</w:t>
            </w:r>
          </w:p>
        </w:tc>
        <w:tc>
          <w:tcPr>
            <w:tcW w:w="1276" w:type="dxa"/>
            <w:tcBorders>
              <w:top w:val="single" w:sz="4" w:space="0" w:color="D9D9D9"/>
              <w:left w:val="single" w:sz="4" w:space="0" w:color="D9D9D9"/>
              <w:bottom w:val="single" w:sz="4" w:space="0" w:color="D9D9D9"/>
            </w:tcBorders>
            <w:shd w:val="clear" w:color="auto" w:fill="auto"/>
            <w:vAlign w:val="center"/>
          </w:tcPr>
          <w:p w14:paraId="671392D8" w14:textId="77777777" w:rsidR="00067484" w:rsidRPr="00067484" w:rsidRDefault="00067484" w:rsidP="00653EE7">
            <w:pPr>
              <w:spacing w:line="259" w:lineRule="auto"/>
              <w:jc w:val="center"/>
              <w:rPr>
                <w:rFonts w:eastAsia="Arial"/>
                <w:sz w:val="22"/>
                <w:szCs w:val="22"/>
              </w:rPr>
            </w:pPr>
            <w:r w:rsidRPr="00067484">
              <w:rPr>
                <w:rFonts w:eastAsia="Arial"/>
                <w:sz w:val="22"/>
                <w:szCs w:val="22"/>
              </w:rPr>
              <w:t>25</w:t>
            </w:r>
          </w:p>
        </w:tc>
      </w:tr>
      <w:tr w:rsidR="00067484" w:rsidRPr="008A7534" w14:paraId="4B2E731D" w14:textId="77777777" w:rsidTr="0008236C">
        <w:trPr>
          <w:trHeight w:val="260"/>
        </w:trPr>
        <w:tc>
          <w:tcPr>
            <w:tcW w:w="1701" w:type="dxa"/>
            <w:vMerge/>
            <w:tcBorders>
              <w:right w:val="single" w:sz="4" w:space="0" w:color="D9D9D9"/>
            </w:tcBorders>
          </w:tcPr>
          <w:p w14:paraId="031F9E4B" w14:textId="08241C3C"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F085778" w14:textId="4E3DD5BC" w:rsidR="00067484" w:rsidRPr="008A7534" w:rsidRDefault="00067484" w:rsidP="00653EE7">
            <w:pPr>
              <w:spacing w:line="259" w:lineRule="auto"/>
              <w:jc w:val="left"/>
              <w:rPr>
                <w:rFonts w:eastAsia="Arial"/>
                <w:sz w:val="22"/>
                <w:szCs w:val="22"/>
              </w:rPr>
            </w:pPr>
            <w:r>
              <w:rPr>
                <w:rFonts w:eastAsia="Arial"/>
                <w:sz w:val="22"/>
                <w:szCs w:val="22"/>
              </w:rPr>
              <w:t>S</w:t>
            </w:r>
            <w:r w:rsidRPr="008A7534">
              <w:rPr>
                <w:rFonts w:eastAsia="Arial"/>
                <w:sz w:val="22"/>
                <w:szCs w:val="22"/>
              </w:rPr>
              <w:t xml:space="preserve">ieviešu koris “Rūta” (diriģente Maruta </w:t>
            </w:r>
            <w:proofErr w:type="spellStart"/>
            <w:r w:rsidRPr="008A7534">
              <w:rPr>
                <w:rFonts w:eastAsia="Arial"/>
                <w:sz w:val="22"/>
                <w:szCs w:val="22"/>
              </w:rPr>
              <w:t>Veļičko</w:t>
            </w:r>
            <w:proofErr w:type="spellEnd"/>
            <w:r w:rsidRPr="008A7534">
              <w:rPr>
                <w:rFonts w:eastAsia="Arial"/>
                <w:sz w:val="22"/>
                <w:szCs w:val="22"/>
              </w:rPr>
              <w:t xml:space="preserve">) </w:t>
            </w:r>
          </w:p>
        </w:tc>
        <w:tc>
          <w:tcPr>
            <w:tcW w:w="1276" w:type="dxa"/>
            <w:tcBorders>
              <w:top w:val="single" w:sz="4" w:space="0" w:color="D9D9D9"/>
              <w:left w:val="single" w:sz="4" w:space="0" w:color="D9D9D9"/>
              <w:bottom w:val="single" w:sz="4" w:space="0" w:color="D9D9D9"/>
            </w:tcBorders>
            <w:shd w:val="clear" w:color="auto" w:fill="auto"/>
            <w:vAlign w:val="center"/>
          </w:tcPr>
          <w:p w14:paraId="2E108797" w14:textId="77777777" w:rsidR="00067484" w:rsidRPr="00067484" w:rsidRDefault="00067484" w:rsidP="00653EE7">
            <w:pPr>
              <w:spacing w:line="259" w:lineRule="auto"/>
              <w:jc w:val="center"/>
              <w:rPr>
                <w:rFonts w:eastAsia="Arial"/>
                <w:sz w:val="22"/>
                <w:szCs w:val="22"/>
              </w:rPr>
            </w:pPr>
            <w:r w:rsidRPr="00067484">
              <w:rPr>
                <w:rFonts w:eastAsia="Arial"/>
                <w:sz w:val="22"/>
                <w:szCs w:val="22"/>
              </w:rPr>
              <w:t>30</w:t>
            </w:r>
          </w:p>
        </w:tc>
      </w:tr>
      <w:tr w:rsidR="00067484" w:rsidRPr="008A7534" w14:paraId="0C896F83" w14:textId="77777777" w:rsidTr="0008236C">
        <w:trPr>
          <w:trHeight w:val="505"/>
        </w:trPr>
        <w:tc>
          <w:tcPr>
            <w:tcW w:w="1701" w:type="dxa"/>
            <w:vMerge/>
            <w:tcBorders>
              <w:right w:val="single" w:sz="4" w:space="0" w:color="D9D9D9"/>
            </w:tcBorders>
          </w:tcPr>
          <w:p w14:paraId="5002EF68" w14:textId="07AF96C0"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right w:val="single" w:sz="4" w:space="0" w:color="D9D9D9"/>
            </w:tcBorders>
            <w:shd w:val="clear" w:color="auto" w:fill="auto"/>
            <w:vAlign w:val="bottom"/>
          </w:tcPr>
          <w:p w14:paraId="1BA75AC0" w14:textId="5CCBF6B8" w:rsidR="00067484" w:rsidRPr="008A7534" w:rsidRDefault="00067484" w:rsidP="00067484">
            <w:pPr>
              <w:spacing w:line="259" w:lineRule="auto"/>
              <w:jc w:val="left"/>
              <w:rPr>
                <w:rFonts w:eastAsia="Arial"/>
                <w:sz w:val="22"/>
                <w:szCs w:val="22"/>
              </w:rPr>
            </w:pPr>
            <w:r>
              <w:rPr>
                <w:rFonts w:eastAsia="Arial"/>
                <w:sz w:val="22"/>
                <w:szCs w:val="22"/>
              </w:rPr>
              <w:t>V</w:t>
            </w:r>
            <w:r w:rsidRPr="008A7534">
              <w:rPr>
                <w:rFonts w:eastAsia="Arial"/>
                <w:sz w:val="22"/>
                <w:szCs w:val="22"/>
              </w:rPr>
              <w:t xml:space="preserve">idējās paaudzes deju kolektīvs “Saime” (vadītājs Vitālijs </w:t>
            </w:r>
            <w:proofErr w:type="spellStart"/>
            <w:r w:rsidRPr="008A7534">
              <w:rPr>
                <w:rFonts w:eastAsia="Arial"/>
                <w:sz w:val="22"/>
                <w:szCs w:val="22"/>
              </w:rPr>
              <w:t>Šidlovskis</w:t>
            </w:r>
            <w:proofErr w:type="spellEnd"/>
            <w:r w:rsidRPr="008A7534">
              <w:rPr>
                <w:rFonts w:eastAsia="Arial"/>
                <w:sz w:val="22"/>
                <w:szCs w:val="22"/>
              </w:rPr>
              <w:t xml:space="preserve">) </w:t>
            </w:r>
          </w:p>
        </w:tc>
        <w:tc>
          <w:tcPr>
            <w:tcW w:w="1276" w:type="dxa"/>
            <w:tcBorders>
              <w:top w:val="single" w:sz="4" w:space="0" w:color="D9D9D9"/>
              <w:left w:val="single" w:sz="4" w:space="0" w:color="D9D9D9"/>
            </w:tcBorders>
            <w:shd w:val="clear" w:color="auto" w:fill="auto"/>
            <w:vAlign w:val="center"/>
          </w:tcPr>
          <w:p w14:paraId="7E5135CA" w14:textId="77777777" w:rsidR="00067484" w:rsidRPr="00067484" w:rsidRDefault="00067484" w:rsidP="00067484">
            <w:pPr>
              <w:spacing w:line="259" w:lineRule="auto"/>
              <w:jc w:val="center"/>
              <w:rPr>
                <w:rFonts w:eastAsia="Arial"/>
                <w:sz w:val="22"/>
                <w:szCs w:val="22"/>
              </w:rPr>
            </w:pPr>
            <w:r w:rsidRPr="00067484">
              <w:rPr>
                <w:rFonts w:eastAsia="Arial"/>
                <w:sz w:val="22"/>
                <w:szCs w:val="22"/>
              </w:rPr>
              <w:t>22</w:t>
            </w:r>
          </w:p>
        </w:tc>
      </w:tr>
      <w:tr w:rsidR="00067484" w:rsidRPr="008A7534" w14:paraId="694ABBB5" w14:textId="77777777" w:rsidTr="0008236C">
        <w:trPr>
          <w:trHeight w:val="341"/>
        </w:trPr>
        <w:tc>
          <w:tcPr>
            <w:tcW w:w="1701" w:type="dxa"/>
            <w:vMerge/>
            <w:tcBorders>
              <w:right w:val="single" w:sz="4" w:space="0" w:color="D9D9D9"/>
            </w:tcBorders>
          </w:tcPr>
          <w:p w14:paraId="0F87A213" w14:textId="5CC73A89"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1617031" w14:textId="15949E95" w:rsidR="00067484" w:rsidRPr="008A7534" w:rsidRDefault="00067484" w:rsidP="00067484">
            <w:pPr>
              <w:spacing w:line="259" w:lineRule="auto"/>
              <w:jc w:val="left"/>
              <w:rPr>
                <w:rFonts w:eastAsia="Arial"/>
                <w:sz w:val="22"/>
                <w:szCs w:val="22"/>
              </w:rPr>
            </w:pPr>
            <w:r>
              <w:rPr>
                <w:rFonts w:eastAsia="Arial"/>
                <w:sz w:val="22"/>
                <w:szCs w:val="22"/>
              </w:rPr>
              <w:t>S</w:t>
            </w:r>
            <w:r w:rsidRPr="008A7534">
              <w:rPr>
                <w:rFonts w:eastAsia="Arial"/>
                <w:sz w:val="22"/>
                <w:szCs w:val="22"/>
              </w:rPr>
              <w:t xml:space="preserve">enioru deju kolektīvs “Atbalss” (vadītāja Dārta Stašāne) </w:t>
            </w:r>
          </w:p>
        </w:tc>
        <w:tc>
          <w:tcPr>
            <w:tcW w:w="1276" w:type="dxa"/>
            <w:tcBorders>
              <w:top w:val="single" w:sz="4" w:space="0" w:color="D9D9D9"/>
              <w:left w:val="single" w:sz="4" w:space="0" w:color="D9D9D9"/>
              <w:bottom w:val="single" w:sz="4" w:space="0" w:color="D9D9D9"/>
            </w:tcBorders>
            <w:shd w:val="clear" w:color="auto" w:fill="auto"/>
            <w:vAlign w:val="center"/>
          </w:tcPr>
          <w:p w14:paraId="7219F7F7" w14:textId="77777777" w:rsidR="00067484" w:rsidRPr="00067484" w:rsidRDefault="00067484" w:rsidP="00067484">
            <w:pPr>
              <w:spacing w:line="259" w:lineRule="auto"/>
              <w:jc w:val="center"/>
              <w:rPr>
                <w:rFonts w:eastAsia="Arial"/>
                <w:sz w:val="22"/>
                <w:szCs w:val="22"/>
              </w:rPr>
            </w:pPr>
            <w:r w:rsidRPr="00067484">
              <w:rPr>
                <w:rFonts w:eastAsia="Arial"/>
                <w:sz w:val="22"/>
                <w:szCs w:val="22"/>
              </w:rPr>
              <w:t>20</w:t>
            </w:r>
          </w:p>
        </w:tc>
      </w:tr>
      <w:tr w:rsidR="00067484" w:rsidRPr="008A7534" w14:paraId="498DEBB1" w14:textId="77777777" w:rsidTr="0008236C">
        <w:trPr>
          <w:trHeight w:val="251"/>
        </w:trPr>
        <w:tc>
          <w:tcPr>
            <w:tcW w:w="1701" w:type="dxa"/>
            <w:vMerge/>
            <w:tcBorders>
              <w:right w:val="single" w:sz="4" w:space="0" w:color="D9D9D9"/>
            </w:tcBorders>
          </w:tcPr>
          <w:p w14:paraId="73100E0E" w14:textId="1B3DBF35"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9F8203A" w14:textId="71A4CE04" w:rsidR="00067484" w:rsidRPr="008A7534" w:rsidRDefault="00067484" w:rsidP="00067484">
            <w:pPr>
              <w:spacing w:line="259" w:lineRule="auto"/>
              <w:jc w:val="left"/>
              <w:rPr>
                <w:rFonts w:eastAsia="Arial"/>
                <w:sz w:val="22"/>
                <w:szCs w:val="22"/>
              </w:rPr>
            </w:pPr>
            <w:r>
              <w:rPr>
                <w:rFonts w:eastAsia="Arial"/>
                <w:sz w:val="22"/>
                <w:szCs w:val="22"/>
              </w:rPr>
              <w:t>D</w:t>
            </w:r>
            <w:r w:rsidRPr="008A7534">
              <w:rPr>
                <w:rFonts w:eastAsia="Arial"/>
                <w:sz w:val="22"/>
                <w:szCs w:val="22"/>
              </w:rPr>
              <w:t>eju ansamblis “</w:t>
            </w:r>
            <w:proofErr w:type="spellStart"/>
            <w:r w:rsidRPr="008A7534">
              <w:rPr>
                <w:rFonts w:eastAsia="Arial"/>
                <w:sz w:val="22"/>
                <w:szCs w:val="22"/>
              </w:rPr>
              <w:t>Laismeņa</w:t>
            </w:r>
            <w:proofErr w:type="spellEnd"/>
            <w:r w:rsidRPr="008A7534">
              <w:rPr>
                <w:rFonts w:eastAsia="Arial"/>
                <w:sz w:val="22"/>
                <w:szCs w:val="22"/>
              </w:rPr>
              <w:t xml:space="preserve">” (vadītāja Diāna </w:t>
            </w:r>
            <w:proofErr w:type="spellStart"/>
            <w:r w:rsidRPr="008A7534">
              <w:rPr>
                <w:rFonts w:eastAsia="Arial"/>
                <w:sz w:val="22"/>
                <w:szCs w:val="22"/>
              </w:rPr>
              <w:t>Soldāne</w:t>
            </w:r>
            <w:proofErr w:type="spellEnd"/>
            <w:r w:rsidRPr="008A7534">
              <w:rPr>
                <w:rFonts w:eastAsia="Arial"/>
                <w:sz w:val="22"/>
                <w:szCs w:val="22"/>
              </w:rPr>
              <w:t xml:space="preserve">) </w:t>
            </w:r>
          </w:p>
        </w:tc>
        <w:tc>
          <w:tcPr>
            <w:tcW w:w="1276" w:type="dxa"/>
            <w:tcBorders>
              <w:top w:val="single" w:sz="4" w:space="0" w:color="D9D9D9"/>
              <w:left w:val="single" w:sz="4" w:space="0" w:color="D9D9D9"/>
              <w:bottom w:val="single" w:sz="4" w:space="0" w:color="D9D9D9"/>
            </w:tcBorders>
            <w:shd w:val="clear" w:color="auto" w:fill="auto"/>
            <w:vAlign w:val="center"/>
          </w:tcPr>
          <w:p w14:paraId="4EF935B3" w14:textId="77777777" w:rsidR="00067484" w:rsidRPr="00067484" w:rsidRDefault="00067484" w:rsidP="00067484">
            <w:pPr>
              <w:spacing w:line="259" w:lineRule="auto"/>
              <w:jc w:val="center"/>
              <w:rPr>
                <w:rFonts w:eastAsia="Arial"/>
                <w:sz w:val="22"/>
                <w:szCs w:val="22"/>
              </w:rPr>
            </w:pPr>
            <w:r w:rsidRPr="00067484">
              <w:rPr>
                <w:rFonts w:eastAsia="Arial"/>
                <w:sz w:val="22"/>
                <w:szCs w:val="22"/>
              </w:rPr>
              <w:t>38</w:t>
            </w:r>
          </w:p>
        </w:tc>
      </w:tr>
      <w:tr w:rsidR="00067484" w:rsidRPr="008A7534" w14:paraId="026F6D3E" w14:textId="77777777" w:rsidTr="0008236C">
        <w:trPr>
          <w:trHeight w:val="220"/>
        </w:trPr>
        <w:tc>
          <w:tcPr>
            <w:tcW w:w="1701" w:type="dxa"/>
            <w:vMerge/>
            <w:tcBorders>
              <w:right w:val="single" w:sz="4" w:space="0" w:color="D9D9D9"/>
            </w:tcBorders>
          </w:tcPr>
          <w:p w14:paraId="6497D312" w14:textId="7134377A"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right w:val="single" w:sz="4" w:space="0" w:color="D9D9D9"/>
            </w:tcBorders>
            <w:shd w:val="clear" w:color="auto" w:fill="auto"/>
            <w:vAlign w:val="bottom"/>
          </w:tcPr>
          <w:p w14:paraId="2F89375A" w14:textId="41CE8D0E" w:rsidR="00067484" w:rsidRPr="008A7534" w:rsidRDefault="00067484" w:rsidP="00067484">
            <w:pPr>
              <w:spacing w:line="259" w:lineRule="auto"/>
              <w:jc w:val="left"/>
              <w:rPr>
                <w:rFonts w:eastAsia="Arial"/>
                <w:sz w:val="22"/>
                <w:szCs w:val="22"/>
              </w:rPr>
            </w:pPr>
            <w:r>
              <w:rPr>
                <w:rFonts w:eastAsia="Arial"/>
                <w:sz w:val="22"/>
                <w:szCs w:val="22"/>
              </w:rPr>
              <w:t xml:space="preserve">Vidējās paaudzes </w:t>
            </w:r>
            <w:r w:rsidRPr="008A7534">
              <w:rPr>
                <w:rFonts w:eastAsia="Arial"/>
                <w:sz w:val="22"/>
                <w:szCs w:val="22"/>
              </w:rPr>
              <w:t xml:space="preserve">deju </w:t>
            </w:r>
            <w:r>
              <w:rPr>
                <w:rFonts w:eastAsia="Arial"/>
                <w:sz w:val="22"/>
                <w:szCs w:val="22"/>
              </w:rPr>
              <w:t>kolektīvs</w:t>
            </w:r>
            <w:r w:rsidRPr="008A7534">
              <w:rPr>
                <w:rFonts w:eastAsia="Arial"/>
                <w:sz w:val="22"/>
                <w:szCs w:val="22"/>
              </w:rPr>
              <w:t xml:space="preserve"> “</w:t>
            </w:r>
            <w:proofErr w:type="spellStart"/>
            <w:r w:rsidRPr="008A7534">
              <w:rPr>
                <w:rFonts w:eastAsia="Arial"/>
                <w:sz w:val="22"/>
                <w:szCs w:val="22"/>
              </w:rPr>
              <w:t>Laismeņa</w:t>
            </w:r>
            <w:proofErr w:type="spellEnd"/>
            <w:r w:rsidRPr="008A7534">
              <w:rPr>
                <w:rFonts w:eastAsia="Arial"/>
                <w:sz w:val="22"/>
                <w:szCs w:val="22"/>
              </w:rPr>
              <w:t xml:space="preserve">” (vadītāja Diāna </w:t>
            </w:r>
            <w:proofErr w:type="spellStart"/>
            <w:r w:rsidRPr="008A7534">
              <w:rPr>
                <w:rFonts w:eastAsia="Arial"/>
                <w:sz w:val="22"/>
                <w:szCs w:val="22"/>
              </w:rPr>
              <w:t>Soldāne</w:t>
            </w:r>
            <w:proofErr w:type="spellEnd"/>
            <w:r w:rsidRPr="008A7534">
              <w:rPr>
                <w:rFonts w:eastAsia="Arial"/>
                <w:sz w:val="22"/>
                <w:szCs w:val="22"/>
              </w:rPr>
              <w:t>)</w:t>
            </w:r>
          </w:p>
        </w:tc>
        <w:tc>
          <w:tcPr>
            <w:tcW w:w="1276" w:type="dxa"/>
            <w:tcBorders>
              <w:top w:val="single" w:sz="4" w:space="0" w:color="D9D9D9"/>
              <w:left w:val="single" w:sz="4" w:space="0" w:color="D9D9D9"/>
            </w:tcBorders>
            <w:shd w:val="clear" w:color="auto" w:fill="auto"/>
            <w:vAlign w:val="center"/>
          </w:tcPr>
          <w:p w14:paraId="3E1D3B0E" w14:textId="77777777" w:rsidR="00067484" w:rsidRPr="00067484" w:rsidRDefault="00067484" w:rsidP="00067484">
            <w:pPr>
              <w:spacing w:line="259" w:lineRule="auto"/>
              <w:jc w:val="center"/>
              <w:rPr>
                <w:rFonts w:eastAsia="Arial"/>
                <w:sz w:val="22"/>
                <w:szCs w:val="22"/>
              </w:rPr>
            </w:pPr>
            <w:r w:rsidRPr="00067484">
              <w:rPr>
                <w:rFonts w:eastAsia="Arial"/>
                <w:sz w:val="22"/>
                <w:szCs w:val="22"/>
              </w:rPr>
              <w:t>20</w:t>
            </w:r>
          </w:p>
        </w:tc>
      </w:tr>
      <w:tr w:rsidR="00067484" w:rsidRPr="008A7534" w14:paraId="24632E13" w14:textId="77777777" w:rsidTr="0008236C">
        <w:trPr>
          <w:trHeight w:val="220"/>
        </w:trPr>
        <w:tc>
          <w:tcPr>
            <w:tcW w:w="1701" w:type="dxa"/>
            <w:vMerge/>
            <w:tcBorders>
              <w:right w:val="single" w:sz="4" w:space="0" w:color="D9D9D9"/>
            </w:tcBorders>
          </w:tcPr>
          <w:p w14:paraId="0753F741" w14:textId="10491216"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right w:val="single" w:sz="4" w:space="0" w:color="D9D9D9"/>
            </w:tcBorders>
            <w:shd w:val="clear" w:color="auto" w:fill="auto"/>
            <w:vAlign w:val="bottom"/>
          </w:tcPr>
          <w:p w14:paraId="3B412D5D" w14:textId="64CBB3E8" w:rsidR="00067484" w:rsidRPr="008A7534" w:rsidRDefault="00067484" w:rsidP="00067484">
            <w:pPr>
              <w:spacing w:line="259" w:lineRule="auto"/>
              <w:jc w:val="left"/>
              <w:rPr>
                <w:rFonts w:eastAsia="Arial"/>
                <w:sz w:val="22"/>
                <w:szCs w:val="22"/>
              </w:rPr>
            </w:pPr>
            <w:r>
              <w:rPr>
                <w:rFonts w:eastAsia="Arial"/>
                <w:sz w:val="22"/>
                <w:szCs w:val="22"/>
              </w:rPr>
              <w:t>Bērnu deju kolektīvs “</w:t>
            </w:r>
            <w:proofErr w:type="spellStart"/>
            <w:r>
              <w:rPr>
                <w:rFonts w:eastAsia="Arial"/>
                <w:sz w:val="22"/>
                <w:szCs w:val="22"/>
              </w:rPr>
              <w:t>Pienupīte</w:t>
            </w:r>
            <w:proofErr w:type="spellEnd"/>
            <w:r>
              <w:rPr>
                <w:rFonts w:eastAsia="Arial"/>
                <w:sz w:val="22"/>
                <w:szCs w:val="22"/>
              </w:rPr>
              <w:t>” (</w:t>
            </w:r>
            <w:r w:rsidR="00DF24A8">
              <w:rPr>
                <w:rFonts w:eastAsia="Arial"/>
                <w:sz w:val="22"/>
                <w:szCs w:val="22"/>
              </w:rPr>
              <w:t>v</w:t>
            </w:r>
            <w:r>
              <w:rPr>
                <w:rFonts w:eastAsia="Arial"/>
                <w:sz w:val="22"/>
                <w:szCs w:val="22"/>
              </w:rPr>
              <w:t xml:space="preserve">adītājas Inga </w:t>
            </w:r>
            <w:proofErr w:type="spellStart"/>
            <w:r>
              <w:rPr>
                <w:rFonts w:eastAsia="Arial"/>
                <w:sz w:val="22"/>
                <w:szCs w:val="22"/>
              </w:rPr>
              <w:t>Pīnupe</w:t>
            </w:r>
            <w:proofErr w:type="spellEnd"/>
            <w:r>
              <w:rPr>
                <w:rFonts w:eastAsia="Arial"/>
                <w:sz w:val="22"/>
                <w:szCs w:val="22"/>
              </w:rPr>
              <w:t xml:space="preserve"> un Inese </w:t>
            </w:r>
            <w:proofErr w:type="spellStart"/>
            <w:r>
              <w:rPr>
                <w:rFonts w:eastAsia="Arial"/>
                <w:sz w:val="22"/>
                <w:szCs w:val="22"/>
              </w:rPr>
              <w:t>Zuģicka</w:t>
            </w:r>
            <w:proofErr w:type="spellEnd"/>
            <w:r>
              <w:rPr>
                <w:rFonts w:eastAsia="Arial"/>
                <w:sz w:val="22"/>
                <w:szCs w:val="22"/>
              </w:rPr>
              <w:t>)</w:t>
            </w:r>
          </w:p>
        </w:tc>
        <w:tc>
          <w:tcPr>
            <w:tcW w:w="1276" w:type="dxa"/>
            <w:tcBorders>
              <w:top w:val="single" w:sz="4" w:space="0" w:color="D9D9D9"/>
              <w:left w:val="single" w:sz="4" w:space="0" w:color="D9D9D9"/>
            </w:tcBorders>
            <w:shd w:val="clear" w:color="auto" w:fill="auto"/>
            <w:vAlign w:val="center"/>
          </w:tcPr>
          <w:p w14:paraId="4E761DD4" w14:textId="20E09C67" w:rsidR="00067484" w:rsidRPr="00067484" w:rsidRDefault="00067484" w:rsidP="00067484">
            <w:pPr>
              <w:spacing w:line="259" w:lineRule="auto"/>
              <w:jc w:val="center"/>
              <w:rPr>
                <w:rFonts w:eastAsia="Arial"/>
                <w:sz w:val="22"/>
                <w:szCs w:val="22"/>
              </w:rPr>
            </w:pPr>
            <w:r w:rsidRPr="00067484">
              <w:rPr>
                <w:rFonts w:eastAsia="Arial"/>
                <w:sz w:val="22"/>
                <w:szCs w:val="22"/>
              </w:rPr>
              <w:t>73</w:t>
            </w:r>
          </w:p>
        </w:tc>
      </w:tr>
      <w:tr w:rsidR="00067484" w:rsidRPr="008A7534" w14:paraId="61F7FD77" w14:textId="77777777" w:rsidTr="00067484">
        <w:trPr>
          <w:trHeight w:val="365"/>
        </w:trPr>
        <w:tc>
          <w:tcPr>
            <w:tcW w:w="1701" w:type="dxa"/>
            <w:vMerge/>
            <w:tcBorders>
              <w:right w:val="single" w:sz="4" w:space="0" w:color="D9D9D9"/>
            </w:tcBorders>
          </w:tcPr>
          <w:p w14:paraId="6293F77E" w14:textId="7079ED4B" w:rsidR="0006748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right w:val="single" w:sz="4" w:space="0" w:color="D9D9D9"/>
            </w:tcBorders>
            <w:shd w:val="clear" w:color="auto" w:fill="auto"/>
            <w:vAlign w:val="bottom"/>
          </w:tcPr>
          <w:p w14:paraId="618A8DB0" w14:textId="77777777" w:rsidR="00067484" w:rsidRPr="008A7534" w:rsidRDefault="00067484" w:rsidP="00067484">
            <w:pPr>
              <w:spacing w:line="259" w:lineRule="auto"/>
              <w:jc w:val="left"/>
              <w:rPr>
                <w:rFonts w:eastAsia="Arial"/>
                <w:sz w:val="22"/>
                <w:szCs w:val="22"/>
              </w:rPr>
            </w:pPr>
            <w:r>
              <w:rPr>
                <w:sz w:val="22"/>
                <w:szCs w:val="22"/>
              </w:rPr>
              <w:t>Akordeonistu orķestris (vadītāja Tatjana Saratova)</w:t>
            </w:r>
          </w:p>
        </w:tc>
        <w:tc>
          <w:tcPr>
            <w:tcW w:w="1276" w:type="dxa"/>
            <w:tcBorders>
              <w:top w:val="single" w:sz="4" w:space="0" w:color="D9D9D9"/>
              <w:left w:val="single" w:sz="4" w:space="0" w:color="D9D9D9"/>
            </w:tcBorders>
            <w:shd w:val="clear" w:color="auto" w:fill="auto"/>
            <w:vAlign w:val="center"/>
          </w:tcPr>
          <w:p w14:paraId="1B6A8EE1" w14:textId="3080D852" w:rsidR="00067484" w:rsidRPr="00067484" w:rsidRDefault="00067484" w:rsidP="00067484">
            <w:pPr>
              <w:spacing w:line="259" w:lineRule="auto"/>
              <w:jc w:val="center"/>
              <w:rPr>
                <w:rFonts w:eastAsia="Arial"/>
                <w:sz w:val="22"/>
                <w:szCs w:val="22"/>
              </w:rPr>
            </w:pPr>
            <w:r w:rsidRPr="00067484">
              <w:rPr>
                <w:rFonts w:eastAsia="Arial"/>
                <w:sz w:val="22"/>
                <w:szCs w:val="22"/>
              </w:rPr>
              <w:t>25</w:t>
            </w:r>
          </w:p>
        </w:tc>
      </w:tr>
      <w:tr w:rsidR="00067484" w:rsidRPr="008A7534" w14:paraId="03407428" w14:textId="77777777" w:rsidTr="0008236C">
        <w:trPr>
          <w:trHeight w:val="414"/>
        </w:trPr>
        <w:tc>
          <w:tcPr>
            <w:tcW w:w="1701" w:type="dxa"/>
            <w:vMerge/>
            <w:tcBorders>
              <w:right w:val="single" w:sz="4" w:space="0" w:color="D9D9D9"/>
            </w:tcBorders>
          </w:tcPr>
          <w:p w14:paraId="01C3B31F" w14:textId="5A425F48"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BBB6D86" w14:textId="7CB0AA62" w:rsidR="00067484" w:rsidRPr="008A7534" w:rsidRDefault="00067484" w:rsidP="00067484">
            <w:pPr>
              <w:spacing w:line="259" w:lineRule="auto"/>
              <w:jc w:val="left"/>
              <w:rPr>
                <w:rFonts w:eastAsia="Arial"/>
                <w:sz w:val="22"/>
                <w:szCs w:val="22"/>
              </w:rPr>
            </w:pPr>
            <w:r>
              <w:rPr>
                <w:rFonts w:eastAsia="Arial"/>
                <w:sz w:val="22"/>
                <w:szCs w:val="22"/>
              </w:rPr>
              <w:t>F</w:t>
            </w:r>
            <w:r w:rsidRPr="008A7534">
              <w:rPr>
                <w:rFonts w:eastAsia="Arial"/>
                <w:sz w:val="22"/>
                <w:szCs w:val="22"/>
              </w:rPr>
              <w:t>olkloras ansamblis “</w:t>
            </w:r>
            <w:proofErr w:type="spellStart"/>
            <w:r w:rsidRPr="008A7534">
              <w:rPr>
                <w:rFonts w:eastAsia="Arial"/>
                <w:sz w:val="22"/>
                <w:szCs w:val="22"/>
              </w:rPr>
              <w:t>Dzīsme</w:t>
            </w:r>
            <w:proofErr w:type="spellEnd"/>
            <w:r w:rsidRPr="008A7534">
              <w:rPr>
                <w:rFonts w:eastAsia="Arial"/>
                <w:sz w:val="22"/>
                <w:szCs w:val="22"/>
              </w:rPr>
              <w:t xml:space="preserve">” (vadītāja Lūcija Vaivode) </w:t>
            </w:r>
          </w:p>
        </w:tc>
        <w:tc>
          <w:tcPr>
            <w:tcW w:w="1276" w:type="dxa"/>
            <w:tcBorders>
              <w:top w:val="single" w:sz="4" w:space="0" w:color="D9D9D9"/>
              <w:left w:val="single" w:sz="4" w:space="0" w:color="D9D9D9"/>
              <w:bottom w:val="single" w:sz="4" w:space="0" w:color="D9D9D9"/>
            </w:tcBorders>
            <w:shd w:val="clear" w:color="auto" w:fill="auto"/>
            <w:vAlign w:val="center"/>
          </w:tcPr>
          <w:p w14:paraId="70658F89" w14:textId="77777777" w:rsidR="00067484" w:rsidRPr="00067484" w:rsidRDefault="00067484" w:rsidP="00067484">
            <w:pPr>
              <w:spacing w:line="259" w:lineRule="auto"/>
              <w:jc w:val="center"/>
              <w:rPr>
                <w:rFonts w:eastAsia="Arial"/>
                <w:sz w:val="22"/>
                <w:szCs w:val="22"/>
              </w:rPr>
            </w:pPr>
            <w:r w:rsidRPr="00067484">
              <w:rPr>
                <w:rFonts w:eastAsia="Arial"/>
                <w:sz w:val="22"/>
                <w:szCs w:val="22"/>
              </w:rPr>
              <w:t>25</w:t>
            </w:r>
          </w:p>
        </w:tc>
      </w:tr>
      <w:tr w:rsidR="00067484" w:rsidRPr="008A7534" w14:paraId="1558CCB4" w14:textId="77777777" w:rsidTr="00653EE7">
        <w:trPr>
          <w:trHeight w:val="562"/>
        </w:trPr>
        <w:tc>
          <w:tcPr>
            <w:tcW w:w="1701" w:type="dxa"/>
            <w:vMerge/>
            <w:tcBorders>
              <w:right w:val="single" w:sz="4" w:space="0" w:color="D9D9D9"/>
            </w:tcBorders>
          </w:tcPr>
          <w:p w14:paraId="5AB4DFE5" w14:textId="3A404052"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E7E6E6"/>
              <w:right w:val="single" w:sz="4" w:space="0" w:color="D9D9D9"/>
            </w:tcBorders>
            <w:shd w:val="clear" w:color="auto" w:fill="auto"/>
            <w:vAlign w:val="bottom"/>
          </w:tcPr>
          <w:p w14:paraId="67FE4B54" w14:textId="2CDE8FF8" w:rsidR="00067484" w:rsidRPr="008A7534" w:rsidRDefault="00067484" w:rsidP="00067484">
            <w:pPr>
              <w:spacing w:line="259" w:lineRule="auto"/>
              <w:jc w:val="left"/>
              <w:rPr>
                <w:rFonts w:eastAsia="Arial"/>
                <w:sz w:val="22"/>
                <w:szCs w:val="22"/>
              </w:rPr>
            </w:pPr>
            <w:r>
              <w:rPr>
                <w:rFonts w:eastAsia="Arial"/>
                <w:sz w:val="22"/>
                <w:szCs w:val="22"/>
              </w:rPr>
              <w:t>F</w:t>
            </w:r>
            <w:r w:rsidRPr="008A7534">
              <w:rPr>
                <w:rFonts w:eastAsia="Arial"/>
                <w:sz w:val="22"/>
                <w:szCs w:val="22"/>
              </w:rPr>
              <w:t>olkloras dziesmu un deju kopa “</w:t>
            </w:r>
            <w:proofErr w:type="spellStart"/>
            <w:r w:rsidRPr="008A7534">
              <w:rPr>
                <w:rFonts w:eastAsia="Arial"/>
                <w:sz w:val="22"/>
                <w:szCs w:val="22"/>
              </w:rPr>
              <w:t>Svātra</w:t>
            </w:r>
            <w:proofErr w:type="spellEnd"/>
            <w:r w:rsidRPr="008A7534">
              <w:rPr>
                <w:rFonts w:eastAsia="Arial"/>
                <w:sz w:val="22"/>
                <w:szCs w:val="22"/>
              </w:rPr>
              <w:t xml:space="preserve">” (vadītāja Sarmīte </w:t>
            </w:r>
            <w:proofErr w:type="spellStart"/>
            <w:r w:rsidRPr="008A7534">
              <w:rPr>
                <w:rFonts w:eastAsia="Arial"/>
                <w:sz w:val="22"/>
                <w:szCs w:val="22"/>
              </w:rPr>
              <w:t>Teivāne</w:t>
            </w:r>
            <w:proofErr w:type="spellEnd"/>
            <w:r w:rsidRPr="008A7534">
              <w:rPr>
                <w:rFonts w:eastAsia="Arial"/>
                <w:sz w:val="22"/>
                <w:szCs w:val="22"/>
              </w:rPr>
              <w:t xml:space="preserve">) </w:t>
            </w:r>
          </w:p>
        </w:tc>
        <w:tc>
          <w:tcPr>
            <w:tcW w:w="1276" w:type="dxa"/>
            <w:tcBorders>
              <w:top w:val="single" w:sz="4" w:space="0" w:color="D9D9D9"/>
              <w:left w:val="single" w:sz="4" w:space="0" w:color="D9D9D9"/>
              <w:bottom w:val="single" w:sz="4" w:space="0" w:color="E7E6E6"/>
            </w:tcBorders>
            <w:shd w:val="clear" w:color="auto" w:fill="auto"/>
            <w:vAlign w:val="center"/>
          </w:tcPr>
          <w:p w14:paraId="219CBF04" w14:textId="77777777" w:rsidR="00067484" w:rsidRPr="00FB35C9" w:rsidRDefault="00067484" w:rsidP="00067484">
            <w:pPr>
              <w:spacing w:line="259" w:lineRule="auto"/>
              <w:jc w:val="center"/>
              <w:rPr>
                <w:rFonts w:eastAsia="Arial"/>
                <w:sz w:val="22"/>
                <w:szCs w:val="22"/>
              </w:rPr>
            </w:pPr>
            <w:r w:rsidRPr="00FB35C9">
              <w:rPr>
                <w:rFonts w:eastAsia="Arial"/>
                <w:sz w:val="22"/>
                <w:szCs w:val="22"/>
              </w:rPr>
              <w:t>29</w:t>
            </w:r>
          </w:p>
        </w:tc>
      </w:tr>
      <w:tr w:rsidR="00067484" w:rsidRPr="008A7534" w14:paraId="7287BFB2" w14:textId="77777777" w:rsidTr="00067484">
        <w:trPr>
          <w:trHeight w:val="562"/>
        </w:trPr>
        <w:tc>
          <w:tcPr>
            <w:tcW w:w="1701" w:type="dxa"/>
            <w:vMerge/>
            <w:tcBorders>
              <w:right w:val="single" w:sz="4" w:space="0" w:color="D9D9D9"/>
            </w:tcBorders>
          </w:tcPr>
          <w:p w14:paraId="0AB1DD7A" w14:textId="09D6633B"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E7E6E6"/>
              <w:right w:val="single" w:sz="4" w:space="0" w:color="D9D9D9"/>
            </w:tcBorders>
            <w:shd w:val="clear" w:color="auto" w:fill="auto"/>
            <w:vAlign w:val="bottom"/>
          </w:tcPr>
          <w:p w14:paraId="648A3AC1" w14:textId="7221618D" w:rsidR="00067484" w:rsidRPr="008A7534" w:rsidRDefault="00067484" w:rsidP="00067484">
            <w:pPr>
              <w:spacing w:line="259" w:lineRule="auto"/>
              <w:jc w:val="left"/>
              <w:rPr>
                <w:rFonts w:eastAsia="Arial"/>
                <w:sz w:val="22"/>
                <w:szCs w:val="22"/>
              </w:rPr>
            </w:pPr>
            <w:r>
              <w:rPr>
                <w:sz w:val="22"/>
                <w:szCs w:val="22"/>
              </w:rPr>
              <w:t>Folkloras kopa “</w:t>
            </w:r>
            <w:proofErr w:type="spellStart"/>
            <w:r>
              <w:rPr>
                <w:sz w:val="22"/>
                <w:szCs w:val="22"/>
              </w:rPr>
              <w:t>Svātriņa</w:t>
            </w:r>
            <w:proofErr w:type="spellEnd"/>
            <w:r>
              <w:rPr>
                <w:sz w:val="22"/>
                <w:szCs w:val="22"/>
              </w:rPr>
              <w:t xml:space="preserve">” (vadītāja Baiba </w:t>
            </w:r>
            <w:proofErr w:type="spellStart"/>
            <w:r>
              <w:rPr>
                <w:sz w:val="22"/>
                <w:szCs w:val="22"/>
              </w:rPr>
              <w:t>Pankjāne</w:t>
            </w:r>
            <w:proofErr w:type="spellEnd"/>
            <w:r>
              <w:rPr>
                <w:sz w:val="22"/>
                <w:szCs w:val="22"/>
              </w:rPr>
              <w:t>)</w:t>
            </w:r>
          </w:p>
        </w:tc>
        <w:tc>
          <w:tcPr>
            <w:tcW w:w="1276" w:type="dxa"/>
            <w:tcBorders>
              <w:top w:val="single" w:sz="4" w:space="0" w:color="D9D9D9"/>
              <w:left w:val="single" w:sz="4" w:space="0" w:color="D9D9D9"/>
              <w:bottom w:val="single" w:sz="4" w:space="0" w:color="E7E6E6"/>
            </w:tcBorders>
            <w:shd w:val="clear" w:color="auto" w:fill="auto"/>
            <w:vAlign w:val="center"/>
          </w:tcPr>
          <w:p w14:paraId="25FCE91D" w14:textId="69FA8E83" w:rsidR="00067484" w:rsidRPr="00FB35C9" w:rsidRDefault="00067484" w:rsidP="00067484">
            <w:pPr>
              <w:spacing w:line="259" w:lineRule="auto"/>
              <w:jc w:val="center"/>
              <w:rPr>
                <w:rFonts w:eastAsia="Arial"/>
                <w:sz w:val="22"/>
                <w:szCs w:val="22"/>
              </w:rPr>
            </w:pPr>
            <w:r w:rsidRPr="00FB35C9">
              <w:rPr>
                <w:rFonts w:eastAsia="Arial"/>
                <w:sz w:val="22"/>
                <w:szCs w:val="22"/>
              </w:rPr>
              <w:t>9</w:t>
            </w:r>
          </w:p>
        </w:tc>
      </w:tr>
      <w:tr w:rsidR="00067484" w:rsidRPr="008A7534" w14:paraId="12ECA298" w14:textId="77777777" w:rsidTr="00067484">
        <w:trPr>
          <w:trHeight w:val="251"/>
        </w:trPr>
        <w:tc>
          <w:tcPr>
            <w:tcW w:w="1701" w:type="dxa"/>
            <w:vMerge/>
            <w:tcBorders>
              <w:bottom w:val="single" w:sz="4" w:space="0" w:color="E7E6E6"/>
              <w:right w:val="single" w:sz="4" w:space="0" w:color="D9D9D9"/>
            </w:tcBorders>
          </w:tcPr>
          <w:p w14:paraId="5CD1F86A" w14:textId="3D2F891D" w:rsidR="00067484" w:rsidRPr="008A7534" w:rsidRDefault="00067484" w:rsidP="00067484">
            <w:pPr>
              <w:spacing w:line="259" w:lineRule="auto"/>
              <w:jc w:val="left"/>
              <w:rPr>
                <w:rFonts w:eastAsia="Arial"/>
                <w:sz w:val="22"/>
                <w:szCs w:val="22"/>
              </w:rPr>
            </w:pPr>
          </w:p>
        </w:tc>
        <w:tc>
          <w:tcPr>
            <w:tcW w:w="6521" w:type="dxa"/>
            <w:tcBorders>
              <w:top w:val="single" w:sz="4" w:space="0" w:color="D9D9D9"/>
              <w:left w:val="single" w:sz="4" w:space="0" w:color="D9D9D9"/>
              <w:bottom w:val="single" w:sz="4" w:space="0" w:color="E7E6E6"/>
              <w:right w:val="single" w:sz="4" w:space="0" w:color="D9D9D9"/>
            </w:tcBorders>
            <w:shd w:val="clear" w:color="auto" w:fill="auto"/>
            <w:vAlign w:val="bottom"/>
          </w:tcPr>
          <w:p w14:paraId="7E33D1F2" w14:textId="77777777" w:rsidR="00067484" w:rsidRDefault="00067484" w:rsidP="00067484">
            <w:pPr>
              <w:spacing w:line="259" w:lineRule="auto"/>
              <w:jc w:val="left"/>
              <w:rPr>
                <w:sz w:val="22"/>
                <w:szCs w:val="22"/>
              </w:rPr>
            </w:pPr>
            <w:r>
              <w:rPr>
                <w:sz w:val="22"/>
                <w:szCs w:val="22"/>
              </w:rPr>
              <w:t xml:space="preserve">Bērnu vokālā studija “Pērlītes” (vadītāja Iveta </w:t>
            </w:r>
            <w:proofErr w:type="spellStart"/>
            <w:r>
              <w:rPr>
                <w:sz w:val="22"/>
                <w:szCs w:val="22"/>
              </w:rPr>
              <w:t>Ustisnkova</w:t>
            </w:r>
            <w:proofErr w:type="spellEnd"/>
            <w:r>
              <w:rPr>
                <w:sz w:val="22"/>
                <w:szCs w:val="22"/>
              </w:rPr>
              <w:t>)</w:t>
            </w:r>
          </w:p>
          <w:p w14:paraId="250A3025" w14:textId="77777777" w:rsidR="00067484" w:rsidRPr="008A7534" w:rsidRDefault="00067484" w:rsidP="00067484">
            <w:pPr>
              <w:spacing w:line="259" w:lineRule="auto"/>
              <w:jc w:val="left"/>
              <w:rPr>
                <w:rFonts w:eastAsia="Arial"/>
                <w:sz w:val="22"/>
                <w:szCs w:val="22"/>
              </w:rPr>
            </w:pPr>
          </w:p>
        </w:tc>
        <w:tc>
          <w:tcPr>
            <w:tcW w:w="1276" w:type="dxa"/>
            <w:tcBorders>
              <w:top w:val="single" w:sz="4" w:space="0" w:color="D9D9D9"/>
              <w:left w:val="single" w:sz="4" w:space="0" w:color="D9D9D9"/>
              <w:bottom w:val="single" w:sz="4" w:space="0" w:color="E7E6E6"/>
            </w:tcBorders>
            <w:shd w:val="clear" w:color="auto" w:fill="auto"/>
            <w:vAlign w:val="center"/>
          </w:tcPr>
          <w:p w14:paraId="12E5BF68" w14:textId="6DB2587D" w:rsidR="00067484" w:rsidRPr="00FB35C9" w:rsidRDefault="00067484" w:rsidP="00067484">
            <w:pPr>
              <w:spacing w:line="259" w:lineRule="auto"/>
              <w:jc w:val="center"/>
              <w:rPr>
                <w:rFonts w:eastAsia="Arial"/>
                <w:sz w:val="22"/>
                <w:szCs w:val="22"/>
              </w:rPr>
            </w:pPr>
            <w:r w:rsidRPr="00FB35C9">
              <w:rPr>
                <w:rFonts w:eastAsia="Arial"/>
                <w:sz w:val="22"/>
                <w:szCs w:val="22"/>
              </w:rPr>
              <w:t>39</w:t>
            </w:r>
          </w:p>
        </w:tc>
      </w:tr>
    </w:tbl>
    <w:p w14:paraId="1B266256" w14:textId="77777777" w:rsidR="00B7568B" w:rsidRPr="008A7534" w:rsidRDefault="00B7568B" w:rsidP="00B7568B">
      <w:pPr>
        <w:ind w:firstLine="720"/>
      </w:pPr>
    </w:p>
    <w:p w14:paraId="5AF356F2" w14:textId="0C4C2F2E" w:rsidR="00FD4913" w:rsidRPr="008A7534" w:rsidRDefault="00B7568B" w:rsidP="00B7568B">
      <w:pPr>
        <w:ind w:firstLine="720"/>
      </w:pPr>
      <w:r w:rsidRPr="008A7534">
        <w:t>Neskatoties uz atzinīgajiem novērtējumiem, ko šie kolektīvi gūst, šobrīd pastāv vairāki būtiski izaicinājumi, kas traucē šo amatiermākslas kolektīvu attīstībai - ierobežota nodarbību telpu un nepieciešamo palīgtelpu pieejamība, ierobežots finansējums šo kolektīvu darbībai (vadītāju, koncertmeistaru un repetitoru atalgojumam, tērpu</w:t>
      </w:r>
      <w:r>
        <w:t>, mūzikas instrumentu</w:t>
      </w:r>
      <w:r w:rsidRPr="008A7534">
        <w:t xml:space="preserve"> iegādei u.c.), metodiskā atbalsta t</w:t>
      </w:r>
      <w:r>
        <w:t>r</w:t>
      </w:r>
      <w:r w:rsidRPr="008A7534">
        <w:t>ūkums amatiermākslas kolektīvu vadītājiem, kā arī tradīciju pārmantošanas un paaudžu maiņas izaicinājumi</w:t>
      </w:r>
      <w:r w:rsidRPr="008A7534">
        <w:rPr>
          <w:vertAlign w:val="superscript"/>
        </w:rPr>
        <w:footnoteReference w:id="11"/>
      </w:r>
      <w:r w:rsidRPr="008A7534">
        <w:t xml:space="preserve">. </w:t>
      </w:r>
    </w:p>
    <w:p w14:paraId="1A05B1A6" w14:textId="63865532" w:rsidR="00E76E28" w:rsidRPr="008A7534" w:rsidRDefault="00EA21A4">
      <w:pPr>
        <w:ind w:firstLine="720"/>
      </w:pPr>
      <w:r>
        <w:t xml:space="preserve">DVPI </w:t>
      </w:r>
      <w:r w:rsidR="00C66CF1" w:rsidRPr="008A7534">
        <w:t xml:space="preserve">“Vienības nams” organizē valsts un pilsētas, kā arī gadskārtu svētkus un koncertus, izglītojošos un izklaides pasākumus, veicina kultūras vērtību saglabāšanu, izplatību un pieejamību, kā arī kultūrprogrammu apmaiņu. </w:t>
      </w:r>
      <w:r>
        <w:t xml:space="preserve">DVPI </w:t>
      </w:r>
      <w:r w:rsidR="00C66CF1" w:rsidRPr="008A7534">
        <w:t>“Vienības nams” ir arī daudzu starptautisku pasākumu organizētājs un projektu realizētājs, latviskās kultūrvides kopējs un uzturētājs. Iestādes prioritāte ir arī Vienības nama ēkas izpēte, popularizēšana un uzturēšana tās vēsturiskajā veidolā.</w:t>
      </w:r>
      <w:r w:rsidR="00C66CF1" w:rsidRPr="008A7534">
        <w:rPr>
          <w:vertAlign w:val="superscript"/>
        </w:rPr>
        <w:footnoteReference w:id="12"/>
      </w:r>
    </w:p>
    <w:p w14:paraId="677CEDBE" w14:textId="5436F795" w:rsidR="00E76E28" w:rsidRPr="008A7534" w:rsidRDefault="00F70B5F">
      <w:pPr>
        <w:ind w:firstLine="720"/>
      </w:pPr>
      <w:r>
        <w:lastRenderedPageBreak/>
        <w:t xml:space="preserve">DVPI </w:t>
      </w:r>
      <w:r w:rsidR="00C66CF1" w:rsidRPr="008A7534">
        <w:t>“Vienības nam</w:t>
      </w:r>
      <w:r>
        <w:t>s</w:t>
      </w:r>
      <w:r w:rsidR="00C66CF1" w:rsidRPr="008A7534">
        <w:t xml:space="preserve">” organizētie lielākie kultūras pasākumi ikgadēji pulcē lielu skaitu apmeklētāju - ne tikai pilsētas iedzīvotājus, bet arī viesus no visas Latvijas un arī ārvalstīm. Starptautiskie festivāli, tradicionālie un valsts svētku pasākumi notiek gan Vienības nama koncertzālē, gan </w:t>
      </w:r>
      <w:r w:rsidR="008E250D">
        <w:t>mediju zālē</w:t>
      </w:r>
      <w:r w:rsidR="00C66CF1" w:rsidRPr="008A7534">
        <w:t>, kā arī Tradīciju mājā. Atsevišķi plašāka mēroga pasākumi ietver gan koncertus, gan darbnīcas vai meistarklases, nodrošinot dažādām interešu grupām piemērotas aktivitātes.</w:t>
      </w:r>
    </w:p>
    <w:p w14:paraId="3EB973F5" w14:textId="77777777" w:rsidR="00E76E28" w:rsidRPr="008A7534" w:rsidRDefault="00E76E28">
      <w:pPr>
        <w:ind w:firstLine="720"/>
      </w:pPr>
    </w:p>
    <w:p w14:paraId="6BA240FD" w14:textId="1759CC40" w:rsidR="00E76E28" w:rsidRPr="008A7534" w:rsidRDefault="00F70B5F" w:rsidP="00171BA1">
      <w:pPr>
        <w:ind w:firstLine="720"/>
        <w:jc w:val="center"/>
        <w:rPr>
          <w:b/>
        </w:rPr>
      </w:pPr>
      <w:r>
        <w:rPr>
          <w:b/>
        </w:rPr>
        <w:t xml:space="preserve">DVPI </w:t>
      </w:r>
      <w:r w:rsidR="00C66CF1" w:rsidRPr="008A7534">
        <w:rPr>
          <w:b/>
        </w:rPr>
        <w:t>“Vienības nam</w:t>
      </w:r>
      <w:r>
        <w:rPr>
          <w:b/>
        </w:rPr>
        <w:t>s</w:t>
      </w:r>
      <w:r w:rsidR="00C66CF1" w:rsidRPr="008A7534">
        <w:rPr>
          <w:b/>
        </w:rPr>
        <w:t>” organizētie starptautiskie festivāli un pasākumi:</w:t>
      </w:r>
    </w:p>
    <w:p w14:paraId="4AA41296" w14:textId="0BEC3216" w:rsidR="00E76E28" w:rsidRPr="008A7534" w:rsidRDefault="00C66CF1">
      <w:pPr>
        <w:numPr>
          <w:ilvl w:val="0"/>
          <w:numId w:val="1"/>
        </w:numPr>
      </w:pPr>
      <w:r w:rsidRPr="008A7534">
        <w:t>Starptautiskais Daugavpils Garīgās mūzikas festivāls “</w:t>
      </w:r>
      <w:r w:rsidR="001D07E7">
        <w:t>Sudraba zvani</w:t>
      </w:r>
      <w:r w:rsidRPr="008A7534">
        <w:t xml:space="preserve">” (notiek katru otro gadu, </w:t>
      </w:r>
      <w:r w:rsidR="0040195A">
        <w:t>līdz C</w:t>
      </w:r>
      <w:r w:rsidR="00ED2F3A">
        <w:t>OVID</w:t>
      </w:r>
      <w:r w:rsidR="0040195A">
        <w:t>-19 pandēmijai 2019.gadā - 3000</w:t>
      </w:r>
      <w:r w:rsidRPr="0040195A">
        <w:rPr>
          <w:color w:val="000000" w:themeColor="text1"/>
        </w:rPr>
        <w:t xml:space="preserve">, </w:t>
      </w:r>
      <w:r w:rsidRPr="008A7534">
        <w:t xml:space="preserve">2024.g. </w:t>
      </w:r>
      <w:r w:rsidR="0040195A">
        <w:t>~</w:t>
      </w:r>
      <w:r w:rsidR="000B6C2A" w:rsidRPr="000B6C2A">
        <w:t>500</w:t>
      </w:r>
      <w:r w:rsidR="00DC78E9">
        <w:t xml:space="preserve"> apmeklētāji</w:t>
      </w:r>
      <w:r w:rsidRPr="000B6C2A">
        <w:t xml:space="preserve">); </w:t>
      </w:r>
    </w:p>
    <w:p w14:paraId="1369D4E5" w14:textId="77777777" w:rsidR="00E76E28" w:rsidRPr="008A7534" w:rsidRDefault="00C66CF1">
      <w:pPr>
        <w:numPr>
          <w:ilvl w:val="0"/>
          <w:numId w:val="1"/>
        </w:numPr>
      </w:pPr>
      <w:r w:rsidRPr="008A7534">
        <w:t xml:space="preserve">Daugavpils starptautiskais Folkloras festivāls (notiek katru otro </w:t>
      </w:r>
      <w:r w:rsidRPr="00683EEF">
        <w:t xml:space="preserve">gadu, apmeklētāju skaits ~2500); </w:t>
      </w:r>
    </w:p>
    <w:p w14:paraId="5E1904D8" w14:textId="77777777" w:rsidR="00E76E28" w:rsidRPr="00683EEF" w:rsidRDefault="00C66CF1">
      <w:pPr>
        <w:numPr>
          <w:ilvl w:val="0"/>
          <w:numId w:val="1"/>
        </w:numPr>
      </w:pPr>
      <w:r w:rsidRPr="00683EEF">
        <w:t xml:space="preserve">Daugavpils starptautiskais akordeona mūzikas festivāls (notiek katru otro gadu, apmeklētāju skaits ~1500); </w:t>
      </w:r>
    </w:p>
    <w:p w14:paraId="097081B7" w14:textId="77777777" w:rsidR="00E76E28" w:rsidRPr="008A7534" w:rsidRDefault="00C66CF1">
      <w:pPr>
        <w:numPr>
          <w:ilvl w:val="0"/>
          <w:numId w:val="1"/>
        </w:numPr>
      </w:pPr>
      <w:r w:rsidRPr="008A7534">
        <w:t xml:space="preserve">Starptautiskais </w:t>
      </w:r>
      <w:r w:rsidRPr="00683EEF">
        <w:t>džeza mūzikas festivāls “</w:t>
      </w:r>
      <w:proofErr w:type="spellStart"/>
      <w:r w:rsidRPr="00683EEF">
        <w:t>Jazz</w:t>
      </w:r>
      <w:proofErr w:type="spellEnd"/>
      <w:r w:rsidRPr="00683EEF">
        <w:t xml:space="preserve"> </w:t>
      </w:r>
      <w:proofErr w:type="spellStart"/>
      <w:r w:rsidRPr="00683EEF">
        <w:t>Joy</w:t>
      </w:r>
      <w:proofErr w:type="spellEnd"/>
      <w:r w:rsidRPr="00683EEF">
        <w:t xml:space="preserve"> </w:t>
      </w:r>
      <w:proofErr w:type="spellStart"/>
      <w:r w:rsidRPr="00683EEF">
        <w:t>Spring</w:t>
      </w:r>
      <w:proofErr w:type="spellEnd"/>
      <w:r w:rsidRPr="00683EEF">
        <w:t xml:space="preserve">” (notiek katru otro gadu, apmeklētāju skaits 1000 - 1500); </w:t>
      </w:r>
    </w:p>
    <w:p w14:paraId="3C2D049A" w14:textId="2DD4C2CE" w:rsidR="00E76E28" w:rsidRDefault="00C66CF1">
      <w:pPr>
        <w:numPr>
          <w:ilvl w:val="0"/>
          <w:numId w:val="1"/>
        </w:numPr>
      </w:pPr>
      <w:r w:rsidRPr="008A7534">
        <w:t xml:space="preserve">Mūzikas un mākslas festivāls “Daugavpils </w:t>
      </w:r>
      <w:proofErr w:type="spellStart"/>
      <w:r w:rsidRPr="008A7534">
        <w:t>ReStArt</w:t>
      </w:r>
      <w:proofErr w:type="spellEnd"/>
      <w:r w:rsidRPr="008A7534">
        <w:t>” (apmeklētāju skaits 202</w:t>
      </w:r>
      <w:r w:rsidR="00683EEF">
        <w:t>3</w:t>
      </w:r>
      <w:r w:rsidRPr="008A7534">
        <w:t>.</w:t>
      </w:r>
      <w:r w:rsidR="00683EEF">
        <w:t xml:space="preserve"> un 2024.</w:t>
      </w:r>
      <w:r w:rsidRPr="008A7534">
        <w:t>gadā</w:t>
      </w:r>
      <w:r w:rsidR="00683EEF">
        <w:t xml:space="preserve"> ~1500</w:t>
      </w:r>
      <w:r w:rsidR="00CD0F45">
        <w:t xml:space="preserve"> katru gadu</w:t>
      </w:r>
      <w:r w:rsidRPr="008A7534">
        <w:t xml:space="preserve">); </w:t>
      </w:r>
    </w:p>
    <w:p w14:paraId="2E405255" w14:textId="06CF89F3" w:rsidR="008819E8" w:rsidRPr="008A7534" w:rsidRDefault="008819E8">
      <w:pPr>
        <w:numPr>
          <w:ilvl w:val="0"/>
          <w:numId w:val="1"/>
        </w:numPr>
      </w:pPr>
      <w:r>
        <w:t>“Rīgas ielas svētki” (</w:t>
      </w:r>
      <w:r w:rsidR="00DC78E9">
        <w:t>2024.gadā apmeklētāju skaits ~2000);</w:t>
      </w:r>
    </w:p>
    <w:p w14:paraId="261652FD" w14:textId="386A726F" w:rsidR="00E76E28" w:rsidRPr="00AC3989" w:rsidRDefault="00C66CF1">
      <w:pPr>
        <w:numPr>
          <w:ilvl w:val="0"/>
          <w:numId w:val="1"/>
        </w:numPr>
        <w:rPr>
          <w:color w:val="000000" w:themeColor="text1"/>
        </w:rPr>
      </w:pPr>
      <w:r w:rsidRPr="008A7534">
        <w:t xml:space="preserve">Starptautiskais </w:t>
      </w:r>
      <w:r w:rsidR="001C3DA9">
        <w:t>koncertu cikls</w:t>
      </w:r>
      <w:r w:rsidRPr="008A7534">
        <w:t xml:space="preserve"> “Muzikālais augusts” Daugavpilī</w:t>
      </w:r>
      <w:r w:rsidR="00DC78E9">
        <w:t xml:space="preserve"> (apmeklētāju skaits </w:t>
      </w:r>
      <w:r w:rsidR="00DC78E9" w:rsidRPr="00AC3989">
        <w:rPr>
          <w:color w:val="000000" w:themeColor="text1"/>
        </w:rPr>
        <w:t>2023.gadā ~4100, 2024.gadā ~4000);</w:t>
      </w:r>
    </w:p>
    <w:p w14:paraId="132A178A" w14:textId="77777777" w:rsidR="00E76E28" w:rsidRPr="00AC3989" w:rsidRDefault="00C66CF1">
      <w:pPr>
        <w:numPr>
          <w:ilvl w:val="0"/>
          <w:numId w:val="1"/>
        </w:numPr>
        <w:rPr>
          <w:color w:val="000000" w:themeColor="text1"/>
        </w:rPr>
      </w:pPr>
      <w:r w:rsidRPr="00AC3989">
        <w:rPr>
          <w:color w:val="000000" w:themeColor="text1"/>
        </w:rPr>
        <w:t xml:space="preserve">Starptautiskais tautas kultūras festivāls “Baltkrievu gadatirgus Daugavpilī” (rīko Baltkrievu kultūras centrs, apmeklētāju skaits ~1000); </w:t>
      </w:r>
    </w:p>
    <w:p w14:paraId="50D5B351" w14:textId="203CCCC3" w:rsidR="00E76E28" w:rsidRDefault="00C66CF1">
      <w:pPr>
        <w:numPr>
          <w:ilvl w:val="0"/>
          <w:numId w:val="1"/>
        </w:numPr>
        <w:rPr>
          <w:color w:val="000000" w:themeColor="text1"/>
        </w:rPr>
      </w:pPr>
      <w:r w:rsidRPr="00AC3989">
        <w:rPr>
          <w:color w:val="000000" w:themeColor="text1"/>
        </w:rPr>
        <w:t>Starptautiskais Jaunatnes Poļu garīgās dziesmas festivāls un Poļu folkloras festivāls “Poļu folklora Latgalē” (rīko Poļu kultūras centrs</w:t>
      </w:r>
      <w:r w:rsidR="00AC3989" w:rsidRPr="00AC3989">
        <w:rPr>
          <w:color w:val="000000" w:themeColor="text1"/>
        </w:rPr>
        <w:t>, apmeklētāju skaits ~800</w:t>
      </w:r>
      <w:r w:rsidRPr="00AC3989">
        <w:rPr>
          <w:color w:val="000000" w:themeColor="text1"/>
        </w:rPr>
        <w:t xml:space="preserve">); </w:t>
      </w:r>
    </w:p>
    <w:p w14:paraId="18AE1D5C" w14:textId="41517606" w:rsidR="00AC3989" w:rsidRDefault="00AC3989">
      <w:pPr>
        <w:numPr>
          <w:ilvl w:val="0"/>
          <w:numId w:val="1"/>
        </w:numPr>
        <w:rPr>
          <w:color w:val="000000" w:themeColor="text1"/>
        </w:rPr>
      </w:pPr>
      <w:proofErr w:type="spellStart"/>
      <w:r>
        <w:rPr>
          <w:color w:val="000000" w:themeColor="text1"/>
        </w:rPr>
        <w:t>P.Krūmiņa</w:t>
      </w:r>
      <w:proofErr w:type="spellEnd"/>
      <w:r>
        <w:rPr>
          <w:color w:val="000000" w:themeColor="text1"/>
        </w:rPr>
        <w:t xml:space="preserve"> Starptautiskais orķestru festivāls (apmeklētāju skaits 2024.gadā ~600);</w:t>
      </w:r>
    </w:p>
    <w:p w14:paraId="31381CBA" w14:textId="7FEB5B71" w:rsidR="00814881" w:rsidRDefault="00AC3989" w:rsidP="00D8798C">
      <w:pPr>
        <w:numPr>
          <w:ilvl w:val="0"/>
          <w:numId w:val="1"/>
        </w:numPr>
        <w:rPr>
          <w:color w:val="000000" w:themeColor="text1"/>
        </w:rPr>
      </w:pPr>
      <w:r>
        <w:rPr>
          <w:color w:val="000000" w:themeColor="text1"/>
        </w:rPr>
        <w:t>Vienības nama dzimšanas dienas pasākumu cikls (apmeklētāju skaits 2024.gadā ~800).</w:t>
      </w:r>
    </w:p>
    <w:p w14:paraId="0551FE2F" w14:textId="52034791" w:rsidR="00B7568B" w:rsidRDefault="00B7568B" w:rsidP="00D8798C">
      <w:pPr>
        <w:numPr>
          <w:ilvl w:val="0"/>
          <w:numId w:val="1"/>
        </w:numPr>
        <w:rPr>
          <w:color w:val="000000" w:themeColor="text1"/>
        </w:rPr>
      </w:pPr>
      <w:r>
        <w:rPr>
          <w:color w:val="000000" w:themeColor="text1"/>
        </w:rPr>
        <w:t xml:space="preserve">Daugavpils pilsētas svētki (apmeklētāju skaits 2024. gadā ~ </w:t>
      </w:r>
      <w:r w:rsidR="0009306D">
        <w:rPr>
          <w:color w:val="000000" w:themeColor="text1"/>
        </w:rPr>
        <w:t>60 000</w:t>
      </w:r>
      <w:r>
        <w:rPr>
          <w:color w:val="000000" w:themeColor="text1"/>
        </w:rPr>
        <w:t>)</w:t>
      </w:r>
      <w:r w:rsidR="0009306D">
        <w:rPr>
          <w:color w:val="000000" w:themeColor="text1"/>
        </w:rPr>
        <w:t>.</w:t>
      </w:r>
    </w:p>
    <w:p w14:paraId="4D1E3F89" w14:textId="77777777" w:rsidR="00F70B5F" w:rsidRPr="00D8798C" w:rsidRDefault="00F70B5F" w:rsidP="00F70B5F">
      <w:pPr>
        <w:ind w:left="720"/>
        <w:rPr>
          <w:color w:val="000000" w:themeColor="text1"/>
        </w:rPr>
      </w:pPr>
    </w:p>
    <w:p w14:paraId="742D84EA" w14:textId="69332959" w:rsidR="00E76E28" w:rsidRPr="008A7534" w:rsidRDefault="00F70B5F" w:rsidP="00171BA1">
      <w:pPr>
        <w:jc w:val="center"/>
        <w:rPr>
          <w:b/>
        </w:rPr>
      </w:pPr>
      <w:r>
        <w:rPr>
          <w:b/>
        </w:rPr>
        <w:t xml:space="preserve">DVPI </w:t>
      </w:r>
      <w:r w:rsidR="00C66CF1" w:rsidRPr="008A7534">
        <w:rPr>
          <w:b/>
        </w:rPr>
        <w:t>“Vienības nam</w:t>
      </w:r>
      <w:r>
        <w:rPr>
          <w:b/>
        </w:rPr>
        <w:t>s</w:t>
      </w:r>
      <w:r w:rsidR="00C66CF1" w:rsidRPr="008A7534">
        <w:rPr>
          <w:b/>
        </w:rPr>
        <w:t>” organizētie tradicionālie un valsts svētku pasākumi Daugavpilī:</w:t>
      </w:r>
    </w:p>
    <w:p w14:paraId="1150F182" w14:textId="1A50B4FF" w:rsidR="00E76E28" w:rsidRPr="008A7534" w:rsidRDefault="00C66CF1" w:rsidP="00077FD0">
      <w:pPr>
        <w:numPr>
          <w:ilvl w:val="0"/>
          <w:numId w:val="4"/>
        </w:numPr>
      </w:pPr>
      <w:r w:rsidRPr="008A7534">
        <w:t xml:space="preserve">Latgales Dziesmu svētki (sadarbībā ar Latvijas Nacionālo kultūras centru reizi piecos gados, </w:t>
      </w:r>
      <w:r w:rsidR="002C3D6D">
        <w:t xml:space="preserve">notiks </w:t>
      </w:r>
      <w:r w:rsidR="006004DB">
        <w:t>2025.gadā</w:t>
      </w:r>
      <w:r w:rsidRPr="008A7534">
        <w:t xml:space="preserve">); </w:t>
      </w:r>
    </w:p>
    <w:p w14:paraId="694DBC4D" w14:textId="0E7FA1B6" w:rsidR="00E76E28" w:rsidRPr="008A7534" w:rsidRDefault="00C66CF1" w:rsidP="00077FD0">
      <w:pPr>
        <w:numPr>
          <w:ilvl w:val="0"/>
          <w:numId w:val="4"/>
        </w:numPr>
      </w:pPr>
      <w:r w:rsidRPr="008A7534">
        <w:lastRenderedPageBreak/>
        <w:t xml:space="preserve">Latvijas Republikas Neatkarības atjaunošanas dienas </w:t>
      </w:r>
      <w:r w:rsidRPr="007E5F50">
        <w:rPr>
          <w:color w:val="000000" w:themeColor="text1"/>
        </w:rPr>
        <w:t xml:space="preserve">svinības 4.maijā (vidēji </w:t>
      </w:r>
      <w:r w:rsidR="001D07E7">
        <w:rPr>
          <w:color w:val="000000" w:themeColor="text1"/>
        </w:rPr>
        <w:t>2</w:t>
      </w:r>
      <w:r w:rsidRPr="007E5F50">
        <w:rPr>
          <w:color w:val="000000" w:themeColor="text1"/>
        </w:rPr>
        <w:t xml:space="preserve">000 apmeklētāji); </w:t>
      </w:r>
    </w:p>
    <w:p w14:paraId="663DB907" w14:textId="6FA054B4" w:rsidR="00E76E28" w:rsidRPr="007E5F50" w:rsidRDefault="00C66CF1" w:rsidP="00077FD0">
      <w:pPr>
        <w:numPr>
          <w:ilvl w:val="0"/>
          <w:numId w:val="4"/>
        </w:numPr>
        <w:rPr>
          <w:color w:val="000000" w:themeColor="text1"/>
        </w:rPr>
      </w:pPr>
      <w:r w:rsidRPr="007E5F50">
        <w:rPr>
          <w:color w:val="000000" w:themeColor="text1"/>
        </w:rPr>
        <w:t>Lāčplēša diena 11.novembrī un Latvijas Neatkarības dienas svinības 18.novembrī</w:t>
      </w:r>
      <w:r w:rsidR="007E5F50" w:rsidRPr="007E5F50">
        <w:rPr>
          <w:color w:val="000000" w:themeColor="text1"/>
        </w:rPr>
        <w:t xml:space="preserve"> (vidēji </w:t>
      </w:r>
      <w:r w:rsidR="001D07E7">
        <w:rPr>
          <w:color w:val="000000" w:themeColor="text1"/>
        </w:rPr>
        <w:t>5</w:t>
      </w:r>
      <w:r w:rsidR="007E5F50" w:rsidRPr="007E5F50">
        <w:rPr>
          <w:color w:val="000000" w:themeColor="text1"/>
        </w:rPr>
        <w:t>000 apmeklētāji</w:t>
      </w:r>
      <w:r w:rsidR="00D4096C">
        <w:rPr>
          <w:color w:val="000000" w:themeColor="text1"/>
        </w:rPr>
        <w:t>)</w:t>
      </w:r>
      <w:r w:rsidRPr="007E5F50">
        <w:rPr>
          <w:color w:val="000000" w:themeColor="text1"/>
        </w:rPr>
        <w:t xml:space="preserve">; </w:t>
      </w:r>
    </w:p>
    <w:p w14:paraId="1AE7B867" w14:textId="77777777" w:rsidR="001D07E7" w:rsidRDefault="001D07E7" w:rsidP="001D07E7">
      <w:pPr>
        <w:numPr>
          <w:ilvl w:val="0"/>
          <w:numId w:val="4"/>
        </w:numPr>
        <w:contextualSpacing w:val="0"/>
      </w:pPr>
      <w:r>
        <w:t>Otrās Lieldienas Daugavpilī (~2000 apmeklētāji);</w:t>
      </w:r>
    </w:p>
    <w:p w14:paraId="469A0EF9" w14:textId="77777777" w:rsidR="001D07E7" w:rsidRDefault="001D07E7" w:rsidP="001D07E7">
      <w:pPr>
        <w:numPr>
          <w:ilvl w:val="0"/>
          <w:numId w:val="4"/>
        </w:numPr>
        <w:contextualSpacing w:val="0"/>
      </w:pPr>
      <w:r>
        <w:t>Ziemassvētku pasākumu cikls (pilsētas egles iedegšana, Ziemassvētki, Jaunā gada</w:t>
      </w:r>
    </w:p>
    <w:p w14:paraId="6A79B3FE" w14:textId="77777777" w:rsidR="001D07E7" w:rsidRDefault="001D07E7" w:rsidP="001D07E7">
      <w:pPr>
        <w:ind w:left="720"/>
      </w:pPr>
      <w:r>
        <w:t>sagaidīšana, ~13 000 apmeklētāji) u.c. pasākumi.</w:t>
      </w:r>
    </w:p>
    <w:p w14:paraId="7C7AE764" w14:textId="762A2A2A" w:rsidR="001D07E7" w:rsidRPr="001D07E7" w:rsidRDefault="001D07E7" w:rsidP="001D07E7">
      <w:pPr>
        <w:pStyle w:val="ListParagraph"/>
        <w:numPr>
          <w:ilvl w:val="0"/>
          <w:numId w:val="4"/>
        </w:numPr>
      </w:pPr>
      <w:r>
        <w:t>Vasaras saulgriežu pasākumi (ielīgošana, Jāņi, ~3000 apmeklētāji)</w:t>
      </w:r>
    </w:p>
    <w:p w14:paraId="5F1507BC" w14:textId="45FFAC1E" w:rsidR="00E76E28" w:rsidRPr="007E5F50" w:rsidRDefault="00C66CF1" w:rsidP="00077FD0">
      <w:pPr>
        <w:numPr>
          <w:ilvl w:val="0"/>
          <w:numId w:val="4"/>
        </w:numPr>
        <w:rPr>
          <w:color w:val="000000" w:themeColor="text1"/>
        </w:rPr>
      </w:pPr>
      <w:r w:rsidRPr="007E5F50">
        <w:rPr>
          <w:color w:val="000000" w:themeColor="text1"/>
        </w:rPr>
        <w:t xml:space="preserve">Polijas Neatkarības diena (rīko Poļu kultūras centrs, 500-800 apmeklētāji); </w:t>
      </w:r>
    </w:p>
    <w:p w14:paraId="44D6B39A" w14:textId="77777777" w:rsidR="00E76E28" w:rsidRPr="007E5F50" w:rsidRDefault="00C66CF1" w:rsidP="00077FD0">
      <w:pPr>
        <w:numPr>
          <w:ilvl w:val="0"/>
          <w:numId w:val="4"/>
        </w:numPr>
        <w:rPr>
          <w:color w:val="000000" w:themeColor="text1"/>
        </w:rPr>
      </w:pPr>
      <w:r w:rsidRPr="007E5F50">
        <w:rPr>
          <w:color w:val="000000" w:themeColor="text1"/>
        </w:rPr>
        <w:t>Bērnu svētki “</w:t>
      </w:r>
      <w:proofErr w:type="spellStart"/>
      <w:r w:rsidRPr="007E5F50">
        <w:rPr>
          <w:color w:val="000000" w:themeColor="text1"/>
        </w:rPr>
        <w:t>Svjatočnije</w:t>
      </w:r>
      <w:proofErr w:type="spellEnd"/>
      <w:r w:rsidRPr="007E5F50">
        <w:rPr>
          <w:color w:val="000000" w:themeColor="text1"/>
        </w:rPr>
        <w:t xml:space="preserve"> </w:t>
      </w:r>
      <w:proofErr w:type="spellStart"/>
      <w:r w:rsidRPr="007E5F50">
        <w:rPr>
          <w:color w:val="000000" w:themeColor="text1"/>
        </w:rPr>
        <w:t>poteški</w:t>
      </w:r>
      <w:proofErr w:type="spellEnd"/>
      <w:r w:rsidRPr="007E5F50">
        <w:rPr>
          <w:color w:val="000000" w:themeColor="text1"/>
        </w:rPr>
        <w:t xml:space="preserve">” (rīko Krievu kultūras centrs, 1000 apmeklētāju); </w:t>
      </w:r>
    </w:p>
    <w:p w14:paraId="7BB501E5" w14:textId="59C04333" w:rsidR="00E76E28" w:rsidRPr="008A7534" w:rsidRDefault="00C66CF1" w:rsidP="00077FD0">
      <w:pPr>
        <w:numPr>
          <w:ilvl w:val="0"/>
          <w:numId w:val="4"/>
        </w:numPr>
      </w:pPr>
      <w:r w:rsidRPr="008A7534">
        <w:t xml:space="preserve">Slāvu kultūras dienas (rīko Baltkrievu kultūras centrs, Krievu kultūras centrs un Ukraiņu kultūras </w:t>
      </w:r>
      <w:r w:rsidR="001D07E7">
        <w:t>centrs</w:t>
      </w:r>
      <w:r w:rsidR="007E5F50">
        <w:t>, ~500 apmeklētāji</w:t>
      </w:r>
      <w:r w:rsidRPr="008A7534">
        <w:t xml:space="preserve">); </w:t>
      </w:r>
    </w:p>
    <w:p w14:paraId="2482BE8F" w14:textId="77777777" w:rsidR="00014A76" w:rsidRDefault="00014A76" w:rsidP="00014A76">
      <w:pPr>
        <w:ind w:firstLine="720"/>
      </w:pPr>
    </w:p>
    <w:p w14:paraId="6C277C40" w14:textId="63148016" w:rsidR="00014A76" w:rsidRPr="00014A76" w:rsidRDefault="00014A76" w:rsidP="00014A76">
      <w:pPr>
        <w:ind w:firstLine="720"/>
      </w:pPr>
      <w:r w:rsidRPr="00014A76">
        <w:t xml:space="preserve">Vienības namā Rīgas ielā 22A darbojas </w:t>
      </w:r>
      <w:r w:rsidRPr="00014A76">
        <w:rPr>
          <w:b/>
        </w:rPr>
        <w:t>Latgales Centrālā bibliotēka</w:t>
      </w:r>
      <w:r w:rsidRPr="00014A76">
        <w:t xml:space="preserve"> – pašvaldības budžeta iestāde, kas sniedz plašu bibliotekāro pakalpojumu klāstu Daugavpils </w:t>
      </w:r>
      <w:proofErr w:type="spellStart"/>
      <w:r w:rsidRPr="00014A76">
        <w:t>valstspilsētas</w:t>
      </w:r>
      <w:proofErr w:type="spellEnd"/>
      <w:r w:rsidRPr="00014A76">
        <w:t xml:space="preserve"> un Latgales reģiona iedzīvotājiem. Bibliotēka veido novadpētniecības datubāzes, veic nemateriālā kultūras mantojuma </w:t>
      </w:r>
      <w:proofErr w:type="spellStart"/>
      <w:r w:rsidRPr="00014A76">
        <w:t>digitalizāciju</w:t>
      </w:r>
      <w:proofErr w:type="spellEnd"/>
      <w:r w:rsidRPr="00014A76">
        <w:t xml:space="preserve">, nodrošinot ilglaicīgu saglabāšanu un informācijas publisku pieejamību. Bibliotēka regulāri organizē izglītojošajos seminārus un pasākumus, paplašina elektroniskā kataloga pakalpojumus, aktīvi piedalās projektos, tādējādi paplašinot piedāvājumu klāstu, un kļūstot par sabiedriskās saskarsmes centru, sniedzot atbalstu vietējās sabiedrības attīstībā.  Bibliotēkai ir reģiona galvenās bibliotēkas statuss, tā darbojas kā administrējošais, koordinējošais un metodiskais centrs Daugavpils publiskajām bibliotēkām. </w:t>
      </w:r>
    </w:p>
    <w:p w14:paraId="41D696F1" w14:textId="77777777" w:rsidR="00014A76" w:rsidRPr="00014A76" w:rsidRDefault="00014A76" w:rsidP="00014A76">
      <w:pPr>
        <w:ind w:firstLine="720"/>
      </w:pPr>
      <w:r w:rsidRPr="00014A76">
        <w:t xml:space="preserve">Ar Eiropas Savienības finansiālu atbalstu 2019. gadā tika izveidots Latgales Centrālās bibliotēkas </w:t>
      </w:r>
      <w:r w:rsidRPr="00014A76">
        <w:rPr>
          <w:b/>
        </w:rPr>
        <w:t>Ģimenes digitālo aktivitāšu centrs</w:t>
      </w:r>
      <w:r w:rsidRPr="00014A76">
        <w:t>, kas nodrošina mūsdienīgus IKT risinājumus un pakalpojumus. Centra krājumā ir drukātas grāmatas, galda un datoru spēles, audiovizuālie un elektroniskie dokumenti. Līdz ar centra atklāšanu tika ieviesti jaunie pakalpojumi dažādām lietotāju grupām.</w:t>
      </w:r>
      <w:r w:rsidRPr="00014A76">
        <w:rPr>
          <w:vertAlign w:val="superscript"/>
        </w:rPr>
        <w:footnoteReference w:id="13"/>
      </w:r>
      <w:r w:rsidRPr="00014A76">
        <w:t xml:space="preserve"> Galvenā mērķauditorija, kas apmeklē Vienības nama telpās izvietoto Ģimenes digitālo aktivitāšu centru, ir ģimenes, bērni un jaunieši, kas varētu būt arī Vienības nama izveidoto jauno pakalpojumu potenciālā mērķauditorija. 2024. gadā centrs piedāvāja lietotājiem ne tikai apmācību programmas, kuras ir orientētas uz bērnu un jauniešu auditoriju, bet arī radošās darbnīcas, t.sk. 3D pildspalvu radošā darbnīcu (225 darbnīcas, 658 dalībnieki), Robotu darbnīcu (73 darbnīcas, 140 dalībnieki), Grāmatzīmju veidošanas darbnīcu (14 </w:t>
      </w:r>
      <w:r w:rsidRPr="00014A76">
        <w:lastRenderedPageBreak/>
        <w:t>darbnīcas, 33 dalībnieki), Robotikas nodarbības (10 nodarbību cikli, 56 dalībnieki)</w:t>
      </w:r>
      <w:r w:rsidRPr="00014A76">
        <w:rPr>
          <w:vertAlign w:val="superscript"/>
        </w:rPr>
        <w:footnoteReference w:id="14"/>
      </w:r>
      <w:r w:rsidRPr="00014A76">
        <w:t>. Lai paplašinātu un pilnveidotu centra pakalpojumus, 2025. gadā tika uzsākts 2021.–2027. gada INTERREG VI-A Latvijas-Lietuvas programmas projekts “Iedrošināt ikvienu: ģimenes digitālo aktivitāšu centru attīstība Latvijā un Lietuvā” (</w:t>
      </w:r>
      <w:proofErr w:type="spellStart"/>
      <w:r w:rsidRPr="00014A76">
        <w:t>DigiAll</w:t>
      </w:r>
      <w:proofErr w:type="spellEnd"/>
      <w:r w:rsidRPr="00014A76">
        <w:t xml:space="preserve">). </w:t>
      </w:r>
    </w:p>
    <w:p w14:paraId="57BB2F16" w14:textId="77777777" w:rsidR="00B7568B" w:rsidRPr="008A7534" w:rsidRDefault="00B7568B" w:rsidP="00B7568B">
      <w:pPr>
        <w:ind w:firstLine="720"/>
        <w:rPr>
          <w:vertAlign w:val="superscript"/>
        </w:rPr>
      </w:pPr>
      <w:r w:rsidRPr="008A7534">
        <w:rPr>
          <w:b/>
        </w:rPr>
        <w:t>Latgales kulinārā mantojuma centrs “</w:t>
      </w:r>
      <w:proofErr w:type="spellStart"/>
      <w:r w:rsidRPr="008A7534">
        <w:rPr>
          <w:b/>
        </w:rPr>
        <w:t>Šmakovka</w:t>
      </w:r>
      <w:proofErr w:type="spellEnd"/>
      <w:r w:rsidRPr="008A7534">
        <w:rPr>
          <w:b/>
        </w:rPr>
        <w:t>”</w:t>
      </w:r>
      <w:r w:rsidRPr="008A7534">
        <w:t xml:space="preserve">, kas atrodas Vienības nama telpās, ir Latvijā lielākā un modernākā ekspozīcija, kas piedāvā mūsdienīgu un atraktīvu stāstu par Latgales stipro dzērienu, kas ir jau kļuvis par Latgales reģiona savdabīgu zīmolu. Centra ekspozīcijām trijās zālēs ir arī izglītojoša loma, centrā iespējams aplūkot mūsdienu pārtikas rūpniecības tehnikas komplektu, kas iepazīstina ar kvalitatīvas </w:t>
      </w:r>
      <w:proofErr w:type="spellStart"/>
      <w:r w:rsidRPr="008A7534">
        <w:t>šmakovkas</w:t>
      </w:r>
      <w:proofErr w:type="spellEnd"/>
      <w:r w:rsidRPr="008A7534">
        <w:t xml:space="preserve"> pagatavošanu, izmantojot jaunākās tehnoloģijas un ievērojot spēkā esošos pārtikas rūpniecības normatīvus. Latgales kulinārā mantojuma centrs piedāvā interaktīvi sešās valodās izzināt </w:t>
      </w:r>
      <w:proofErr w:type="spellStart"/>
      <w:r w:rsidRPr="008A7534">
        <w:t>šmakovkas</w:t>
      </w:r>
      <w:proofErr w:type="spellEnd"/>
      <w:r w:rsidRPr="008A7534">
        <w:t xml:space="preserve"> tapšanas procesu, aplūkot autentiskas un iespaidīgas ražošanas iekārtas, ekskursijas gida pavadībā (latgaliešu, latviešu, krievu un angļu valodā), </w:t>
      </w:r>
      <w:proofErr w:type="spellStart"/>
      <w:r w:rsidRPr="008A7534">
        <w:t>audiogidus</w:t>
      </w:r>
      <w:proofErr w:type="spellEnd"/>
      <w:r w:rsidRPr="008A7534">
        <w:t xml:space="preserve"> sešās valodās, oriģinālus suvenīrus ar ekspozīcijas simboliku un </w:t>
      </w:r>
      <w:proofErr w:type="spellStart"/>
      <w:r w:rsidRPr="008A7534">
        <w:t>šmakovkas</w:t>
      </w:r>
      <w:proofErr w:type="spellEnd"/>
      <w:r w:rsidRPr="008A7534">
        <w:t xml:space="preserve"> degustācijas, ko nodrošina licencēts </w:t>
      </w:r>
      <w:proofErr w:type="spellStart"/>
      <w:r w:rsidRPr="008A7534">
        <w:t>šmakovkas</w:t>
      </w:r>
      <w:proofErr w:type="spellEnd"/>
      <w:r w:rsidRPr="008A7534">
        <w:t xml:space="preserve"> ražotājs.</w:t>
      </w:r>
      <w:r w:rsidRPr="008A7534">
        <w:rPr>
          <w:vertAlign w:val="superscript"/>
        </w:rPr>
        <w:footnoteReference w:id="15"/>
      </w:r>
      <w:r w:rsidRPr="008A7534">
        <w:rPr>
          <w:vertAlign w:val="superscript"/>
        </w:rPr>
        <w:t xml:space="preserve"> </w:t>
      </w:r>
    </w:p>
    <w:p w14:paraId="430A5262" w14:textId="77777777" w:rsidR="00B7568B" w:rsidRDefault="00B7568B" w:rsidP="00B7568B">
      <w:pPr>
        <w:ind w:firstLine="720"/>
      </w:pPr>
      <w:r w:rsidRPr="008A7534">
        <w:t xml:space="preserve">Vienības namā atrodas arī Daugavpils pašvaldības centrālās pārvaldes Sabiedrisko attiecību un tūrisma departamenta </w:t>
      </w:r>
      <w:r w:rsidRPr="008A7534">
        <w:rPr>
          <w:b/>
        </w:rPr>
        <w:t>Tūrisma nodaļa</w:t>
      </w:r>
      <w:r w:rsidRPr="008A7534">
        <w:t>, kuras uzdevumos ietilpst plaša, daudzveidīga tūrisma pakalpojumu klāsta Daugavpils pilsētā attīstīšana un Tūristu apkalpošanas centra funkcionēšanas nodrošināšana, kā arī citi tūrisma vides attīstības uzdevumi. 2024.gadā Tūristu apkalpošanas centru Rīgas ielā 22</w:t>
      </w:r>
      <w:r>
        <w:t>A</w:t>
      </w:r>
      <w:r w:rsidRPr="008A7534">
        <w:t xml:space="preserve"> apmeklēja 18 174 apmeklētāji, kuri vērsās, lai saņemtu informāciju, iegādātos suvenīrus.</w:t>
      </w:r>
    </w:p>
    <w:p w14:paraId="7EF2AC91" w14:textId="7E72EA67" w:rsidR="00B7568B" w:rsidRPr="008A7534" w:rsidRDefault="00B7568B" w:rsidP="00B7568B">
      <w:pPr>
        <w:ind w:firstLine="720"/>
      </w:pPr>
      <w:r w:rsidRPr="008A7534">
        <w:t>Vienības nam</w:t>
      </w:r>
      <w:r>
        <w:t>ā</w:t>
      </w:r>
      <w:r w:rsidRPr="008A7534">
        <w:t xml:space="preserve"> </w:t>
      </w:r>
      <w:r>
        <w:t>darbojas arī</w:t>
      </w:r>
      <w:r w:rsidRPr="008A7534">
        <w:t xml:space="preserve"> vienīgais valsts finansētais profesionālais teātris Latgalē – </w:t>
      </w:r>
      <w:r w:rsidRPr="008A7534">
        <w:rPr>
          <w:b/>
        </w:rPr>
        <w:t>Daugavpils teātris</w:t>
      </w:r>
      <w:r w:rsidRPr="008A7534">
        <w:t xml:space="preserve">, kas skatītājiem piedāvā dramatiskās, muzikālās, plastiskās un </w:t>
      </w:r>
      <w:proofErr w:type="spellStart"/>
      <w:r w:rsidRPr="008A7534">
        <w:t>postdramatiskās</w:t>
      </w:r>
      <w:proofErr w:type="spellEnd"/>
      <w:r w:rsidRPr="008A7534">
        <w:t xml:space="preserve"> izrādes latviešu, krievu un latgaliešu valodā, nodrošinot profesionālās teātra mākslas pieejamību Latgales reģiona iedzīvotājiem. Daugavpils teātra ilgtermiņa stratēģiskais mērķis ir veicināt kultūras procesu decentralizāciju Latvijā, sabiedrības integrāciju, kā arī rosināt </w:t>
      </w:r>
      <w:proofErr w:type="spellStart"/>
      <w:r w:rsidRPr="008A7534">
        <w:t>starpkultūru</w:t>
      </w:r>
      <w:proofErr w:type="spellEnd"/>
      <w:r w:rsidRPr="008A7534">
        <w:t xml:space="preserve"> dialogu reģionā un ārpus tā, nodrošinot daudzveidīgas teātra mākslas pieejamību Latgales reģionā un popularizējot latgaliskās kultūras vērtības, kā arī iestudējot dažādu žanru izrādes latviešu, latgaliešu un mazākumtautību valodās.</w:t>
      </w:r>
      <w:r w:rsidRPr="008A7534">
        <w:rPr>
          <w:vertAlign w:val="superscript"/>
        </w:rPr>
        <w:footnoteReference w:id="16"/>
      </w:r>
      <w:r w:rsidRPr="008A7534">
        <w:t xml:space="preserve"> </w:t>
      </w:r>
    </w:p>
    <w:p w14:paraId="3ED32E7D" w14:textId="77777777" w:rsidR="00B7568B" w:rsidRPr="008A7534" w:rsidRDefault="00B7568B" w:rsidP="00B7568B">
      <w:pPr>
        <w:ind w:firstLine="720"/>
      </w:pPr>
      <w:r w:rsidRPr="008A7534">
        <w:t xml:space="preserve">Pēc COVID-19 pandēmijās laikā no 2021.gada līdz 2023.gadam izrāžu skaits Daugavpils teātrī ir pieaudzis gandrīz četras reizes, bet apmeklējumu skaits pieaudzis </w:t>
      </w:r>
      <w:r w:rsidRPr="008A7534">
        <w:lastRenderedPageBreak/>
        <w:t>vienpadsmit reizes, norādot uz stabili pieaugošu apmeklētāju skaita, kas turpmākajos gados visticamāk turpinās pieaugt, pateicoties daudzveidīgajām teātra izrādēm un jauniestudējumiem, kas tiek piedāvāti skatītājiem</w:t>
      </w:r>
      <w:r w:rsidRPr="008A7534">
        <w:rPr>
          <w:vertAlign w:val="superscript"/>
        </w:rPr>
        <w:footnoteReference w:id="17"/>
      </w:r>
      <w:r w:rsidRPr="008A7534">
        <w:t xml:space="preserve">. </w:t>
      </w:r>
    </w:p>
    <w:p w14:paraId="6D1CA4FF" w14:textId="77777777" w:rsidR="00B7568B" w:rsidRPr="008A7534" w:rsidRDefault="00B7568B" w:rsidP="00B7568B"/>
    <w:p w14:paraId="7E0748F2" w14:textId="5AE4A652" w:rsidR="00B7568B" w:rsidRPr="008A7534" w:rsidRDefault="00B7568B" w:rsidP="00B7568B">
      <w:pPr>
        <w:ind w:firstLine="720"/>
      </w:pPr>
      <w:r w:rsidRPr="008A7534">
        <w:t xml:space="preserve">Kopumā iepriekš nosaukto kultūras institūciju apmeklētība pieaug, ko veicina to daudzveidīgais pakalpojumu piedāvājums gan vietējiem iedzīvotājiem, gan Latvijas un ārvalstu viesiem, skat. </w:t>
      </w:r>
      <w:r w:rsidRPr="008A7534">
        <w:fldChar w:fldCharType="begin"/>
      </w:r>
      <w:r w:rsidRPr="008A7534">
        <w:instrText xml:space="preserve"> REF _Ref195086806 \n \h </w:instrText>
      </w:r>
      <w:r w:rsidRPr="008A7534">
        <w:fldChar w:fldCharType="separate"/>
      </w:r>
      <w:r w:rsidR="00014A76">
        <w:t>2</w:t>
      </w:r>
      <w:r w:rsidRPr="008A7534">
        <w:fldChar w:fldCharType="end"/>
      </w:r>
      <w:r w:rsidRPr="008A7534">
        <w:t>.tabulu.</w:t>
      </w:r>
    </w:p>
    <w:p w14:paraId="788679D3" w14:textId="77777777" w:rsidR="00B7568B" w:rsidRPr="007D4E5B" w:rsidRDefault="00B7568B" w:rsidP="00B7568B">
      <w:pPr>
        <w:pStyle w:val="tabula"/>
        <w:rPr>
          <w:i/>
          <w:iCs/>
          <w:sz w:val="24"/>
          <w:szCs w:val="24"/>
        </w:rPr>
      </w:pPr>
      <w:bookmarkStart w:id="11" w:name="_Ref195086806"/>
      <w:r w:rsidRPr="00AD69C5">
        <w:rPr>
          <w:i/>
          <w:iCs/>
          <w:sz w:val="24"/>
          <w:szCs w:val="24"/>
        </w:rPr>
        <w:t>tabula.</w:t>
      </w:r>
      <w:bookmarkEnd w:id="11"/>
      <w:r w:rsidRPr="00AD69C5">
        <w:rPr>
          <w:i/>
          <w:iCs/>
          <w:color w:val="FF0000"/>
          <w:sz w:val="24"/>
          <w:szCs w:val="24"/>
        </w:rPr>
        <w:t xml:space="preserve"> </w:t>
      </w:r>
    </w:p>
    <w:p w14:paraId="59FC950D" w14:textId="77777777" w:rsidR="00B7568B" w:rsidRPr="001605FA" w:rsidRDefault="00B7568B" w:rsidP="00B7568B">
      <w:pPr>
        <w:pStyle w:val="tabula"/>
        <w:numPr>
          <w:ilvl w:val="0"/>
          <w:numId w:val="0"/>
        </w:numPr>
        <w:spacing w:before="0" w:after="0"/>
        <w:jc w:val="center"/>
        <w:rPr>
          <w:b/>
          <w:bCs/>
          <w:sz w:val="24"/>
          <w:szCs w:val="24"/>
        </w:rPr>
      </w:pPr>
      <w:r w:rsidRPr="001605FA">
        <w:rPr>
          <w:b/>
          <w:bCs/>
          <w:sz w:val="24"/>
          <w:szCs w:val="24"/>
        </w:rPr>
        <w:t>Vienības nama ēkā izvietoto kultūras un tūrisma jomas institūciju apmeklējuma statistika</w:t>
      </w:r>
    </w:p>
    <w:p w14:paraId="49EF083C" w14:textId="77777777" w:rsidR="00B7568B" w:rsidRDefault="00B7568B" w:rsidP="00B7568B">
      <w:pPr>
        <w:spacing w:line="240" w:lineRule="auto"/>
        <w:jc w:val="center"/>
        <w:rPr>
          <w:rFonts w:eastAsia="Arial"/>
        </w:rPr>
      </w:pPr>
      <w:r w:rsidRPr="00AD69C5">
        <w:rPr>
          <w:rFonts w:eastAsia="Arial"/>
        </w:rPr>
        <w:t xml:space="preserve">(Avots: Tūrisma nodaļas, </w:t>
      </w:r>
      <w:r>
        <w:rPr>
          <w:rFonts w:eastAsia="Arial"/>
        </w:rPr>
        <w:t xml:space="preserve">DVPI </w:t>
      </w:r>
      <w:r w:rsidRPr="00AD69C5">
        <w:rPr>
          <w:rFonts w:eastAsia="Arial"/>
        </w:rPr>
        <w:t>“Vienības nams”, LCB dati)</w:t>
      </w:r>
      <w:r w:rsidRPr="00AD69C5">
        <w:rPr>
          <w:rFonts w:eastAsia="Arial"/>
          <w:vertAlign w:val="superscript"/>
        </w:rPr>
        <w:footnoteReference w:id="18"/>
      </w:r>
    </w:p>
    <w:p w14:paraId="721BD0F1" w14:textId="77777777" w:rsidR="00B7568B" w:rsidRPr="00AD69C5" w:rsidRDefault="00B7568B" w:rsidP="00B7568B">
      <w:pPr>
        <w:spacing w:line="240" w:lineRule="auto"/>
        <w:jc w:val="center"/>
        <w:rPr>
          <w:rFonts w:eastAsia="Arial"/>
        </w:rPr>
      </w:pPr>
    </w:p>
    <w:tbl>
      <w:tblPr>
        <w:tblStyle w:val="a1"/>
        <w:tblW w:w="9135" w:type="dxa"/>
        <w:tblLayout w:type="fixed"/>
        <w:tblLook w:val="0400" w:firstRow="0" w:lastRow="0" w:firstColumn="0" w:lastColumn="0" w:noHBand="0" w:noVBand="1"/>
      </w:tblPr>
      <w:tblGrid>
        <w:gridCol w:w="851"/>
        <w:gridCol w:w="2847"/>
        <w:gridCol w:w="1355"/>
        <w:gridCol w:w="1355"/>
        <w:gridCol w:w="1355"/>
        <w:gridCol w:w="1366"/>
        <w:gridCol w:w="6"/>
      </w:tblGrid>
      <w:tr w:rsidR="00B7568B" w:rsidRPr="008A7534" w14:paraId="6A5F17E6" w14:textId="77777777" w:rsidTr="00653EE7">
        <w:trPr>
          <w:gridAfter w:val="1"/>
          <w:wAfter w:w="6" w:type="dxa"/>
          <w:trHeight w:val="663"/>
          <w:tblHeader/>
        </w:trPr>
        <w:tc>
          <w:tcPr>
            <w:tcW w:w="851" w:type="dxa"/>
            <w:vMerge w:val="restart"/>
            <w:tcBorders>
              <w:bottom w:val="single" w:sz="4" w:space="0" w:color="FFFFFF"/>
              <w:right w:val="single" w:sz="4" w:space="0" w:color="FFFFFF"/>
            </w:tcBorders>
            <w:shd w:val="clear" w:color="auto" w:fill="BDD6EE" w:themeFill="accent5" w:themeFillTint="66"/>
            <w:tcMar>
              <w:top w:w="0" w:type="dxa"/>
              <w:left w:w="108" w:type="dxa"/>
              <w:bottom w:w="0" w:type="dxa"/>
              <w:right w:w="108" w:type="dxa"/>
            </w:tcMar>
            <w:vAlign w:val="center"/>
          </w:tcPr>
          <w:p w14:paraId="302BA404" w14:textId="77777777" w:rsidR="00B7568B" w:rsidRPr="008A7534" w:rsidRDefault="00B7568B" w:rsidP="00653EE7">
            <w:pPr>
              <w:jc w:val="center"/>
              <w:rPr>
                <w:b/>
                <w:bCs/>
                <w:smallCaps/>
                <w:color w:val="000000"/>
                <w:sz w:val="26"/>
                <w:szCs w:val="26"/>
              </w:rPr>
            </w:pPr>
            <w:r w:rsidRPr="008A7534">
              <w:rPr>
                <w:b/>
                <w:bCs/>
                <w:smallCaps/>
                <w:color w:val="000000"/>
                <w:sz w:val="20"/>
                <w:szCs w:val="20"/>
              </w:rPr>
              <w:t>N.P.K.</w:t>
            </w:r>
          </w:p>
        </w:tc>
        <w:tc>
          <w:tcPr>
            <w:tcW w:w="2847" w:type="dxa"/>
            <w:vMerge w:val="restart"/>
            <w:tcBorders>
              <w:left w:val="single" w:sz="4" w:space="0" w:color="FFFFFF"/>
              <w:bottom w:val="single" w:sz="4" w:space="0" w:color="FFFFFF"/>
              <w:right w:val="single" w:sz="4" w:space="0" w:color="D9D9D9"/>
            </w:tcBorders>
            <w:shd w:val="clear" w:color="auto" w:fill="BDD6EE" w:themeFill="accent5" w:themeFillTint="66"/>
            <w:tcMar>
              <w:top w:w="0" w:type="dxa"/>
              <w:left w:w="108" w:type="dxa"/>
              <w:bottom w:w="0" w:type="dxa"/>
              <w:right w:w="108" w:type="dxa"/>
            </w:tcMar>
            <w:vAlign w:val="center"/>
          </w:tcPr>
          <w:p w14:paraId="153FE7AD" w14:textId="77777777" w:rsidR="00B7568B" w:rsidRPr="008A7534" w:rsidRDefault="00B7568B" w:rsidP="00653EE7">
            <w:pPr>
              <w:jc w:val="center"/>
              <w:rPr>
                <w:b/>
                <w:bCs/>
                <w:smallCaps/>
                <w:color w:val="000000"/>
                <w:sz w:val="26"/>
                <w:szCs w:val="26"/>
              </w:rPr>
            </w:pPr>
            <w:r w:rsidRPr="008A7534">
              <w:rPr>
                <w:b/>
                <w:bCs/>
                <w:smallCaps/>
                <w:color w:val="000000"/>
                <w:sz w:val="20"/>
                <w:szCs w:val="20"/>
              </w:rPr>
              <w:t>NOSAUKUMS</w:t>
            </w:r>
          </w:p>
        </w:tc>
        <w:tc>
          <w:tcPr>
            <w:tcW w:w="5431" w:type="dxa"/>
            <w:gridSpan w:val="4"/>
            <w:tcBorders>
              <w:left w:val="single" w:sz="4" w:space="0" w:color="D9D9D9"/>
              <w:bottom w:val="single" w:sz="4" w:space="0" w:color="FFFFFF"/>
            </w:tcBorders>
            <w:shd w:val="clear" w:color="auto" w:fill="BDD6EE" w:themeFill="accent5" w:themeFillTint="66"/>
            <w:vAlign w:val="center"/>
          </w:tcPr>
          <w:p w14:paraId="4FA7907E" w14:textId="77777777" w:rsidR="00B7568B" w:rsidRPr="008A7534" w:rsidRDefault="00B7568B" w:rsidP="00653EE7">
            <w:pPr>
              <w:jc w:val="center"/>
              <w:rPr>
                <w:b/>
                <w:bCs/>
                <w:smallCaps/>
                <w:color w:val="000000"/>
                <w:sz w:val="20"/>
                <w:szCs w:val="20"/>
              </w:rPr>
            </w:pPr>
            <w:r w:rsidRPr="008A7534">
              <w:rPr>
                <w:b/>
                <w:bCs/>
                <w:smallCaps/>
                <w:color w:val="000000"/>
                <w:sz w:val="20"/>
                <w:szCs w:val="20"/>
              </w:rPr>
              <w:t>APMEKLĒJUMU SKAITS (TŪKST.)</w:t>
            </w:r>
          </w:p>
        </w:tc>
      </w:tr>
      <w:tr w:rsidR="00B7568B" w:rsidRPr="008A7534" w14:paraId="71E21B6A" w14:textId="77777777" w:rsidTr="00653EE7">
        <w:trPr>
          <w:trHeight w:val="136"/>
        </w:trPr>
        <w:tc>
          <w:tcPr>
            <w:tcW w:w="851" w:type="dxa"/>
            <w:vMerge/>
            <w:tcBorders>
              <w:bottom w:val="single" w:sz="4" w:space="0" w:color="FFFFFF"/>
              <w:right w:val="single" w:sz="4" w:space="0" w:color="FFFFFF"/>
            </w:tcBorders>
            <w:shd w:val="clear" w:color="auto" w:fill="BDD6EE" w:themeFill="accent5" w:themeFillTint="66"/>
            <w:tcMar>
              <w:top w:w="0" w:type="dxa"/>
              <w:left w:w="108" w:type="dxa"/>
              <w:bottom w:w="0" w:type="dxa"/>
              <w:right w:w="108" w:type="dxa"/>
            </w:tcMar>
            <w:vAlign w:val="center"/>
          </w:tcPr>
          <w:p w14:paraId="5D24C27F" w14:textId="77777777" w:rsidR="00B7568B" w:rsidRPr="008A7534" w:rsidRDefault="00B7568B" w:rsidP="00653EE7">
            <w:pPr>
              <w:widowControl w:val="0"/>
              <w:pBdr>
                <w:top w:val="nil"/>
                <w:left w:val="nil"/>
                <w:bottom w:val="nil"/>
                <w:right w:val="nil"/>
                <w:between w:val="nil"/>
              </w:pBdr>
              <w:spacing w:line="276" w:lineRule="auto"/>
              <w:jc w:val="left"/>
              <w:rPr>
                <w:rFonts w:ascii="Arial" w:eastAsia="Arial" w:hAnsi="Arial" w:cs="Arial"/>
                <w:smallCaps/>
                <w:color w:val="000000"/>
                <w:sz w:val="18"/>
                <w:szCs w:val="18"/>
              </w:rPr>
            </w:pPr>
          </w:p>
        </w:tc>
        <w:tc>
          <w:tcPr>
            <w:tcW w:w="2847" w:type="dxa"/>
            <w:vMerge/>
            <w:tcBorders>
              <w:left w:val="single" w:sz="4" w:space="0" w:color="FFFFFF"/>
              <w:bottom w:val="single" w:sz="4" w:space="0" w:color="FFFFFF"/>
              <w:right w:val="single" w:sz="4" w:space="0" w:color="D9D9D9"/>
            </w:tcBorders>
            <w:shd w:val="clear" w:color="auto" w:fill="BDD6EE" w:themeFill="accent5" w:themeFillTint="66"/>
            <w:tcMar>
              <w:top w:w="0" w:type="dxa"/>
              <w:left w:w="108" w:type="dxa"/>
              <w:bottom w:w="0" w:type="dxa"/>
              <w:right w:w="108" w:type="dxa"/>
            </w:tcMar>
            <w:vAlign w:val="center"/>
          </w:tcPr>
          <w:p w14:paraId="66466A36" w14:textId="77777777" w:rsidR="00B7568B" w:rsidRPr="008A7534" w:rsidRDefault="00B7568B" w:rsidP="00653EE7">
            <w:pPr>
              <w:widowControl w:val="0"/>
              <w:pBdr>
                <w:top w:val="nil"/>
                <w:left w:val="nil"/>
                <w:bottom w:val="nil"/>
                <w:right w:val="nil"/>
                <w:between w:val="nil"/>
              </w:pBdr>
              <w:spacing w:line="276" w:lineRule="auto"/>
              <w:jc w:val="left"/>
              <w:rPr>
                <w:rFonts w:ascii="Arial" w:eastAsia="Arial" w:hAnsi="Arial" w:cs="Arial"/>
                <w:smallCaps/>
                <w:color w:val="000000"/>
                <w:sz w:val="18"/>
                <w:szCs w:val="18"/>
              </w:rPr>
            </w:pPr>
          </w:p>
        </w:tc>
        <w:tc>
          <w:tcPr>
            <w:tcW w:w="1355" w:type="dxa"/>
            <w:tcBorders>
              <w:top w:val="single" w:sz="4" w:space="0" w:color="FFFFFF"/>
              <w:left w:val="single" w:sz="4" w:space="0" w:color="D9D9D9"/>
              <w:right w:val="single" w:sz="4" w:space="0" w:color="FFFFFF"/>
            </w:tcBorders>
            <w:shd w:val="clear" w:color="auto" w:fill="F2F2F2"/>
            <w:tcMar>
              <w:top w:w="0" w:type="dxa"/>
              <w:left w:w="108" w:type="dxa"/>
              <w:bottom w:w="0" w:type="dxa"/>
              <w:right w:w="108" w:type="dxa"/>
            </w:tcMar>
            <w:vAlign w:val="center"/>
          </w:tcPr>
          <w:p w14:paraId="36657EEC" w14:textId="77777777" w:rsidR="00B7568B" w:rsidRPr="008A7534" w:rsidRDefault="00B7568B" w:rsidP="00653EE7">
            <w:pPr>
              <w:jc w:val="center"/>
              <w:rPr>
                <w:b/>
                <w:color w:val="000000"/>
                <w:sz w:val="20"/>
                <w:szCs w:val="20"/>
              </w:rPr>
            </w:pPr>
            <w:r w:rsidRPr="008A7534">
              <w:rPr>
                <w:b/>
                <w:color w:val="000000"/>
                <w:sz w:val="20"/>
                <w:szCs w:val="20"/>
              </w:rPr>
              <w:t>2021.g.</w:t>
            </w:r>
          </w:p>
        </w:tc>
        <w:tc>
          <w:tcPr>
            <w:tcW w:w="1355" w:type="dxa"/>
            <w:tcBorders>
              <w:top w:val="single" w:sz="4" w:space="0" w:color="FFFFFF"/>
              <w:left w:val="single" w:sz="4" w:space="0" w:color="FFFFFF"/>
              <w:right w:val="single" w:sz="4" w:space="0" w:color="FFFFFF"/>
            </w:tcBorders>
            <w:shd w:val="clear" w:color="auto" w:fill="F2F2F2"/>
            <w:tcMar>
              <w:top w:w="0" w:type="dxa"/>
              <w:left w:w="108" w:type="dxa"/>
              <w:bottom w:w="0" w:type="dxa"/>
              <w:right w:w="108" w:type="dxa"/>
            </w:tcMar>
            <w:vAlign w:val="center"/>
          </w:tcPr>
          <w:p w14:paraId="6EC2ED63" w14:textId="77777777" w:rsidR="00B7568B" w:rsidRPr="008A7534" w:rsidRDefault="00B7568B" w:rsidP="00653EE7">
            <w:pPr>
              <w:jc w:val="center"/>
              <w:rPr>
                <w:b/>
                <w:color w:val="000000"/>
                <w:sz w:val="20"/>
                <w:szCs w:val="20"/>
              </w:rPr>
            </w:pPr>
            <w:r w:rsidRPr="008A7534">
              <w:rPr>
                <w:b/>
                <w:color w:val="000000"/>
                <w:sz w:val="20"/>
                <w:szCs w:val="20"/>
              </w:rPr>
              <w:t>2022.g.</w:t>
            </w:r>
          </w:p>
        </w:tc>
        <w:tc>
          <w:tcPr>
            <w:tcW w:w="1355" w:type="dxa"/>
            <w:tcBorders>
              <w:top w:val="single" w:sz="4" w:space="0" w:color="FFFFFF"/>
              <w:left w:val="single" w:sz="4" w:space="0" w:color="FFFFFF"/>
              <w:right w:val="single" w:sz="4" w:space="0" w:color="FFFFFF"/>
            </w:tcBorders>
            <w:shd w:val="clear" w:color="auto" w:fill="F2F2F2"/>
            <w:tcMar>
              <w:top w:w="0" w:type="dxa"/>
              <w:left w:w="108" w:type="dxa"/>
              <w:bottom w:w="0" w:type="dxa"/>
              <w:right w:w="108" w:type="dxa"/>
            </w:tcMar>
            <w:vAlign w:val="center"/>
          </w:tcPr>
          <w:p w14:paraId="4719DE02" w14:textId="77777777" w:rsidR="00B7568B" w:rsidRPr="008A7534" w:rsidRDefault="00B7568B" w:rsidP="00653EE7">
            <w:pPr>
              <w:jc w:val="center"/>
              <w:rPr>
                <w:b/>
                <w:color w:val="000000"/>
                <w:sz w:val="20"/>
                <w:szCs w:val="20"/>
              </w:rPr>
            </w:pPr>
            <w:r w:rsidRPr="008A7534">
              <w:rPr>
                <w:b/>
                <w:color w:val="000000"/>
                <w:sz w:val="20"/>
                <w:szCs w:val="20"/>
              </w:rPr>
              <w:t>2023.g.</w:t>
            </w:r>
          </w:p>
        </w:tc>
        <w:tc>
          <w:tcPr>
            <w:tcW w:w="1372" w:type="dxa"/>
            <w:gridSpan w:val="2"/>
            <w:tcBorders>
              <w:top w:val="single" w:sz="4" w:space="0" w:color="FFFFFF"/>
              <w:left w:val="single" w:sz="4" w:space="0" w:color="FFFFFF"/>
              <w:right w:val="single" w:sz="4" w:space="0" w:color="D9D9D9"/>
            </w:tcBorders>
            <w:shd w:val="clear" w:color="auto" w:fill="F2F2F2"/>
            <w:tcMar>
              <w:top w:w="0" w:type="dxa"/>
              <w:left w:w="108" w:type="dxa"/>
              <w:bottom w:w="0" w:type="dxa"/>
              <w:right w:w="108" w:type="dxa"/>
            </w:tcMar>
            <w:vAlign w:val="center"/>
          </w:tcPr>
          <w:p w14:paraId="4666D40F" w14:textId="77777777" w:rsidR="00B7568B" w:rsidRPr="008A7534" w:rsidRDefault="00B7568B" w:rsidP="00653EE7">
            <w:pPr>
              <w:jc w:val="center"/>
              <w:rPr>
                <w:b/>
                <w:color w:val="000000"/>
                <w:sz w:val="20"/>
                <w:szCs w:val="20"/>
              </w:rPr>
            </w:pPr>
            <w:r w:rsidRPr="008A7534">
              <w:rPr>
                <w:b/>
                <w:color w:val="000000"/>
                <w:sz w:val="20"/>
                <w:szCs w:val="20"/>
              </w:rPr>
              <w:t>2024.g.</w:t>
            </w:r>
          </w:p>
        </w:tc>
      </w:tr>
      <w:tr w:rsidR="00B7568B" w:rsidRPr="008A7534" w14:paraId="6D70AADD" w14:textId="77777777" w:rsidTr="00653EE7">
        <w:trPr>
          <w:trHeight w:val="915"/>
        </w:trPr>
        <w:tc>
          <w:tcPr>
            <w:tcW w:w="851" w:type="dxa"/>
            <w:tcBorders>
              <w:bottom w:val="single" w:sz="4" w:space="0" w:color="D9D9D9"/>
              <w:right w:val="single" w:sz="4" w:space="0" w:color="D9D9D9"/>
            </w:tcBorders>
            <w:shd w:val="clear" w:color="auto" w:fill="FFFFFF"/>
            <w:tcMar>
              <w:top w:w="0" w:type="dxa"/>
              <w:left w:w="108" w:type="dxa"/>
              <w:bottom w:w="0" w:type="dxa"/>
              <w:right w:w="108" w:type="dxa"/>
            </w:tcMar>
          </w:tcPr>
          <w:p w14:paraId="0A4294CB" w14:textId="77777777" w:rsidR="00B7568B" w:rsidRPr="008A7534" w:rsidRDefault="00B7568B" w:rsidP="00653EE7">
            <w:pPr>
              <w:jc w:val="center"/>
              <w:rPr>
                <w:color w:val="000000"/>
                <w:sz w:val="26"/>
                <w:szCs w:val="26"/>
              </w:rPr>
            </w:pPr>
            <w:r w:rsidRPr="008A7534">
              <w:rPr>
                <w:color w:val="000000"/>
                <w:sz w:val="20"/>
                <w:szCs w:val="20"/>
              </w:rPr>
              <w:t>1.</w:t>
            </w:r>
          </w:p>
        </w:tc>
        <w:tc>
          <w:tcPr>
            <w:tcW w:w="2847"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3752D6C9" w14:textId="77777777" w:rsidR="00B7568B" w:rsidRPr="008A7534" w:rsidRDefault="00B7568B" w:rsidP="00653EE7">
            <w:pPr>
              <w:rPr>
                <w:color w:val="000000"/>
                <w:sz w:val="26"/>
                <w:szCs w:val="26"/>
              </w:rPr>
            </w:pPr>
            <w:r w:rsidRPr="008A7534">
              <w:rPr>
                <w:color w:val="000000"/>
                <w:sz w:val="20"/>
                <w:szCs w:val="20"/>
              </w:rPr>
              <w:t>Daugavpils tūrisma, kultūras un aktīvās atpūtas iestādes kopā</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0006A8DA" w14:textId="77777777" w:rsidR="00B7568B" w:rsidRPr="008A7534" w:rsidRDefault="00B7568B" w:rsidP="00653EE7">
            <w:pPr>
              <w:jc w:val="center"/>
              <w:rPr>
                <w:color w:val="000000"/>
                <w:sz w:val="20"/>
                <w:szCs w:val="20"/>
              </w:rPr>
            </w:pPr>
            <w:r w:rsidRPr="008A7534">
              <w:rPr>
                <w:color w:val="000000"/>
                <w:sz w:val="20"/>
                <w:szCs w:val="20"/>
              </w:rPr>
              <w:t>199 407</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1A885FC8" w14:textId="77777777" w:rsidR="00B7568B" w:rsidRPr="008A7534" w:rsidRDefault="00B7568B" w:rsidP="00653EE7">
            <w:pPr>
              <w:jc w:val="center"/>
              <w:rPr>
                <w:color w:val="000000"/>
                <w:sz w:val="20"/>
                <w:szCs w:val="20"/>
              </w:rPr>
            </w:pPr>
            <w:r w:rsidRPr="008A7534">
              <w:rPr>
                <w:color w:val="000000"/>
                <w:sz w:val="20"/>
                <w:szCs w:val="20"/>
              </w:rPr>
              <w:t>595 570</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7CCF320D" w14:textId="77777777" w:rsidR="00B7568B" w:rsidRPr="008A7534" w:rsidRDefault="00B7568B" w:rsidP="00653EE7">
            <w:pPr>
              <w:jc w:val="center"/>
              <w:rPr>
                <w:color w:val="000000"/>
                <w:sz w:val="20"/>
                <w:szCs w:val="20"/>
              </w:rPr>
            </w:pPr>
            <w:r w:rsidRPr="008A7534">
              <w:rPr>
                <w:color w:val="000000"/>
                <w:sz w:val="20"/>
                <w:szCs w:val="20"/>
              </w:rPr>
              <w:t>730 203</w:t>
            </w:r>
          </w:p>
        </w:tc>
        <w:tc>
          <w:tcPr>
            <w:tcW w:w="1372" w:type="dxa"/>
            <w:gridSpan w:val="2"/>
            <w:tcBorders>
              <w:left w:val="single" w:sz="4" w:space="0" w:color="D9D9D9"/>
              <w:bottom w:val="single" w:sz="4" w:space="0" w:color="D9D9D9"/>
            </w:tcBorders>
            <w:shd w:val="clear" w:color="auto" w:fill="FFFFFF"/>
            <w:tcMar>
              <w:top w:w="0" w:type="dxa"/>
              <w:left w:w="108" w:type="dxa"/>
              <w:bottom w:w="0" w:type="dxa"/>
              <w:right w:w="108" w:type="dxa"/>
            </w:tcMar>
            <w:vAlign w:val="center"/>
          </w:tcPr>
          <w:p w14:paraId="33C025A3" w14:textId="77777777" w:rsidR="00B7568B" w:rsidRPr="008A7534" w:rsidRDefault="00B7568B" w:rsidP="00653EE7">
            <w:pPr>
              <w:jc w:val="center"/>
              <w:rPr>
                <w:color w:val="000000"/>
                <w:sz w:val="20"/>
                <w:szCs w:val="20"/>
              </w:rPr>
            </w:pPr>
            <w:r w:rsidRPr="008A7534">
              <w:rPr>
                <w:color w:val="000000"/>
                <w:sz w:val="20"/>
                <w:szCs w:val="20"/>
              </w:rPr>
              <w:t>871 213</w:t>
            </w:r>
          </w:p>
        </w:tc>
      </w:tr>
      <w:tr w:rsidR="00B7568B" w:rsidRPr="008A7534" w14:paraId="200D487D" w14:textId="77777777" w:rsidTr="00653EE7">
        <w:trPr>
          <w:trHeight w:val="915"/>
        </w:trPr>
        <w:tc>
          <w:tcPr>
            <w:tcW w:w="851" w:type="dxa"/>
            <w:tcBorders>
              <w:bottom w:val="single" w:sz="4" w:space="0" w:color="D9D9D9"/>
              <w:right w:val="single" w:sz="4" w:space="0" w:color="D9D9D9"/>
            </w:tcBorders>
            <w:shd w:val="clear" w:color="auto" w:fill="FFFFFF"/>
            <w:tcMar>
              <w:top w:w="0" w:type="dxa"/>
              <w:left w:w="108" w:type="dxa"/>
              <w:bottom w:w="0" w:type="dxa"/>
              <w:right w:w="108" w:type="dxa"/>
            </w:tcMar>
          </w:tcPr>
          <w:p w14:paraId="1657D986" w14:textId="77777777" w:rsidR="00B7568B" w:rsidRPr="008A7534" w:rsidRDefault="00B7568B" w:rsidP="00653EE7">
            <w:pPr>
              <w:jc w:val="center"/>
              <w:rPr>
                <w:color w:val="000000"/>
                <w:sz w:val="20"/>
                <w:szCs w:val="20"/>
              </w:rPr>
            </w:pPr>
            <w:r w:rsidRPr="008A7534">
              <w:rPr>
                <w:color w:val="000000"/>
                <w:sz w:val="20"/>
                <w:szCs w:val="20"/>
              </w:rPr>
              <w:t>2.</w:t>
            </w:r>
          </w:p>
        </w:tc>
        <w:tc>
          <w:tcPr>
            <w:tcW w:w="2847"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43409942" w14:textId="77777777" w:rsidR="00B7568B" w:rsidRPr="008A7534" w:rsidRDefault="00B7568B" w:rsidP="00653EE7">
            <w:pPr>
              <w:rPr>
                <w:color w:val="000000"/>
                <w:sz w:val="20"/>
                <w:szCs w:val="20"/>
              </w:rPr>
            </w:pPr>
            <w:r w:rsidRPr="008A7534">
              <w:rPr>
                <w:color w:val="000000"/>
                <w:sz w:val="20"/>
                <w:szCs w:val="20"/>
              </w:rPr>
              <w:t>Vienības nama organizētie pasākumi</w:t>
            </w:r>
            <w:r>
              <w:rPr>
                <w:color w:val="000000"/>
                <w:sz w:val="20"/>
                <w:szCs w:val="20"/>
              </w:rPr>
              <w:t xml:space="preserve"> kopā gan iekštelpās, gan </w:t>
            </w:r>
            <w:proofErr w:type="spellStart"/>
            <w:r>
              <w:rPr>
                <w:color w:val="000000"/>
                <w:sz w:val="20"/>
                <w:szCs w:val="20"/>
              </w:rPr>
              <w:t>ārtelpās</w:t>
            </w:r>
            <w:proofErr w:type="spellEnd"/>
            <w:r>
              <w:rPr>
                <w:color w:val="000000"/>
                <w:sz w:val="20"/>
                <w:szCs w:val="20"/>
              </w:rPr>
              <w:t xml:space="preserve"> (iekštelpās).</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20445FEE" w14:textId="77777777" w:rsidR="00B7568B" w:rsidRDefault="00B7568B" w:rsidP="00653EE7">
            <w:pPr>
              <w:jc w:val="center"/>
              <w:rPr>
                <w:color w:val="000000"/>
                <w:sz w:val="20"/>
                <w:szCs w:val="20"/>
              </w:rPr>
            </w:pPr>
            <w:r w:rsidRPr="008A7534">
              <w:rPr>
                <w:color w:val="000000"/>
                <w:sz w:val="20"/>
                <w:szCs w:val="20"/>
              </w:rPr>
              <w:t>3 368</w:t>
            </w:r>
          </w:p>
          <w:p w14:paraId="7A20F6F6" w14:textId="77777777" w:rsidR="00B7568B" w:rsidRPr="008A7534" w:rsidRDefault="00B7568B" w:rsidP="00653EE7">
            <w:pPr>
              <w:jc w:val="center"/>
              <w:rPr>
                <w:color w:val="000000"/>
                <w:sz w:val="20"/>
                <w:szCs w:val="20"/>
              </w:rPr>
            </w:pPr>
            <w:r>
              <w:rPr>
                <w:color w:val="000000"/>
                <w:sz w:val="20"/>
                <w:szCs w:val="20"/>
              </w:rPr>
              <w:t>(1000)</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5DAF42D6" w14:textId="77777777" w:rsidR="00B7568B" w:rsidRDefault="00B7568B" w:rsidP="00653EE7">
            <w:pPr>
              <w:jc w:val="center"/>
              <w:rPr>
                <w:color w:val="000000"/>
                <w:sz w:val="20"/>
                <w:szCs w:val="20"/>
              </w:rPr>
            </w:pPr>
            <w:r>
              <w:rPr>
                <w:color w:val="000000"/>
                <w:sz w:val="20"/>
                <w:szCs w:val="20"/>
              </w:rPr>
              <w:t>61 770</w:t>
            </w:r>
          </w:p>
          <w:p w14:paraId="27A3F52B" w14:textId="77777777" w:rsidR="00B7568B" w:rsidRPr="008A7534" w:rsidRDefault="00B7568B" w:rsidP="00653EE7">
            <w:pPr>
              <w:jc w:val="center"/>
              <w:rPr>
                <w:b/>
                <w:color w:val="000000"/>
                <w:sz w:val="20"/>
                <w:szCs w:val="20"/>
              </w:rPr>
            </w:pPr>
            <w:r>
              <w:rPr>
                <w:color w:val="000000"/>
                <w:sz w:val="20"/>
                <w:szCs w:val="20"/>
              </w:rPr>
              <w:t>(17 788)</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58013BE6" w14:textId="77777777" w:rsidR="00B7568B" w:rsidRDefault="00B7568B" w:rsidP="00653EE7">
            <w:pPr>
              <w:jc w:val="center"/>
              <w:rPr>
                <w:color w:val="000000"/>
                <w:sz w:val="20"/>
                <w:szCs w:val="20"/>
              </w:rPr>
            </w:pPr>
            <w:r>
              <w:rPr>
                <w:color w:val="000000"/>
                <w:sz w:val="20"/>
                <w:szCs w:val="20"/>
              </w:rPr>
              <w:t>84 232</w:t>
            </w:r>
          </w:p>
          <w:p w14:paraId="4263D91F" w14:textId="77777777" w:rsidR="00B7568B" w:rsidRPr="008A7534" w:rsidRDefault="00B7568B" w:rsidP="00653EE7">
            <w:pPr>
              <w:jc w:val="center"/>
              <w:rPr>
                <w:b/>
                <w:color w:val="000000"/>
                <w:sz w:val="20"/>
                <w:szCs w:val="20"/>
              </w:rPr>
            </w:pPr>
            <w:r>
              <w:rPr>
                <w:color w:val="000000"/>
                <w:sz w:val="20"/>
                <w:szCs w:val="20"/>
              </w:rPr>
              <w:t>(33 079)</w:t>
            </w:r>
          </w:p>
        </w:tc>
        <w:tc>
          <w:tcPr>
            <w:tcW w:w="1372" w:type="dxa"/>
            <w:gridSpan w:val="2"/>
            <w:tcBorders>
              <w:left w:val="single" w:sz="4" w:space="0" w:color="D9D9D9"/>
              <w:bottom w:val="single" w:sz="4" w:space="0" w:color="D9D9D9"/>
            </w:tcBorders>
            <w:shd w:val="clear" w:color="auto" w:fill="FFFFFF"/>
            <w:tcMar>
              <w:top w:w="0" w:type="dxa"/>
              <w:left w:w="108" w:type="dxa"/>
              <w:bottom w:w="0" w:type="dxa"/>
              <w:right w:w="108" w:type="dxa"/>
            </w:tcMar>
            <w:vAlign w:val="center"/>
          </w:tcPr>
          <w:p w14:paraId="0B8D49B0" w14:textId="77777777" w:rsidR="00B7568B" w:rsidRDefault="00B7568B" w:rsidP="00653EE7">
            <w:pPr>
              <w:jc w:val="center"/>
              <w:rPr>
                <w:color w:val="000000"/>
                <w:sz w:val="20"/>
                <w:szCs w:val="20"/>
              </w:rPr>
            </w:pPr>
            <w:r>
              <w:rPr>
                <w:color w:val="000000"/>
                <w:sz w:val="20"/>
                <w:szCs w:val="20"/>
              </w:rPr>
              <w:t>107 000</w:t>
            </w:r>
          </w:p>
          <w:p w14:paraId="4650AD18" w14:textId="77777777" w:rsidR="00B7568B" w:rsidRPr="008A7534" w:rsidRDefault="00B7568B" w:rsidP="00653EE7">
            <w:pPr>
              <w:jc w:val="center"/>
              <w:rPr>
                <w:b/>
                <w:color w:val="000000"/>
                <w:sz w:val="20"/>
                <w:szCs w:val="20"/>
              </w:rPr>
            </w:pPr>
            <w:r>
              <w:rPr>
                <w:color w:val="000000"/>
                <w:sz w:val="20"/>
                <w:szCs w:val="20"/>
              </w:rPr>
              <w:t>(33 265)</w:t>
            </w:r>
          </w:p>
        </w:tc>
      </w:tr>
      <w:tr w:rsidR="00B7568B" w:rsidRPr="008A7534" w14:paraId="3E55CF4A" w14:textId="77777777" w:rsidTr="00653EE7">
        <w:trPr>
          <w:trHeight w:val="915"/>
        </w:trPr>
        <w:tc>
          <w:tcPr>
            <w:tcW w:w="851" w:type="dxa"/>
            <w:tcBorders>
              <w:bottom w:val="single" w:sz="4" w:space="0" w:color="D9D9D9"/>
              <w:right w:val="single" w:sz="4" w:space="0" w:color="D9D9D9"/>
            </w:tcBorders>
            <w:shd w:val="clear" w:color="auto" w:fill="FFFFFF"/>
            <w:tcMar>
              <w:top w:w="0" w:type="dxa"/>
              <w:left w:w="108" w:type="dxa"/>
              <w:bottom w:w="0" w:type="dxa"/>
              <w:right w:w="108" w:type="dxa"/>
            </w:tcMar>
          </w:tcPr>
          <w:p w14:paraId="38A2A3ED" w14:textId="77777777" w:rsidR="00B7568B" w:rsidRPr="008A7534" w:rsidRDefault="00B7568B" w:rsidP="00653EE7">
            <w:pPr>
              <w:jc w:val="center"/>
              <w:rPr>
                <w:color w:val="000000"/>
                <w:sz w:val="20"/>
                <w:szCs w:val="20"/>
              </w:rPr>
            </w:pPr>
            <w:r w:rsidRPr="008A7534">
              <w:rPr>
                <w:color w:val="000000"/>
                <w:sz w:val="20"/>
                <w:szCs w:val="20"/>
              </w:rPr>
              <w:t>3.</w:t>
            </w:r>
          </w:p>
        </w:tc>
        <w:tc>
          <w:tcPr>
            <w:tcW w:w="2847"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52777DA2" w14:textId="77777777" w:rsidR="00B7568B" w:rsidRPr="008A7534" w:rsidRDefault="00B7568B" w:rsidP="00653EE7">
            <w:pPr>
              <w:rPr>
                <w:color w:val="000000"/>
                <w:sz w:val="26"/>
                <w:szCs w:val="26"/>
              </w:rPr>
            </w:pPr>
            <w:r w:rsidRPr="008A7534">
              <w:rPr>
                <w:color w:val="000000"/>
                <w:sz w:val="20"/>
                <w:szCs w:val="20"/>
              </w:rPr>
              <w:t>Daugavpils teātris</w:t>
            </w:r>
            <w:r w:rsidRPr="008A7534">
              <w:rPr>
                <w:color w:val="000000"/>
                <w:sz w:val="20"/>
                <w:szCs w:val="20"/>
                <w:vertAlign w:val="superscript"/>
              </w:rPr>
              <w:footnoteReference w:id="19"/>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4D1B9514" w14:textId="77777777" w:rsidR="00B7568B" w:rsidRPr="008A7534" w:rsidRDefault="00B7568B" w:rsidP="00653EE7">
            <w:pPr>
              <w:jc w:val="center"/>
              <w:rPr>
                <w:color w:val="000000"/>
                <w:sz w:val="20"/>
                <w:szCs w:val="20"/>
              </w:rPr>
            </w:pPr>
            <w:r w:rsidRPr="008A7534">
              <w:rPr>
                <w:color w:val="000000"/>
                <w:sz w:val="20"/>
                <w:szCs w:val="20"/>
              </w:rPr>
              <w:t>2 451</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36330951" w14:textId="77777777" w:rsidR="00B7568B" w:rsidRPr="008A7534" w:rsidRDefault="00B7568B" w:rsidP="00653EE7">
            <w:pPr>
              <w:jc w:val="center"/>
              <w:rPr>
                <w:color w:val="000000"/>
                <w:sz w:val="20"/>
                <w:szCs w:val="20"/>
              </w:rPr>
            </w:pPr>
            <w:r w:rsidRPr="008A7534">
              <w:rPr>
                <w:color w:val="000000"/>
                <w:sz w:val="20"/>
                <w:szCs w:val="20"/>
              </w:rPr>
              <w:t>16 571</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5EF9353A" w14:textId="77777777" w:rsidR="00B7568B" w:rsidRPr="008A7534" w:rsidRDefault="00B7568B" w:rsidP="00653EE7">
            <w:pPr>
              <w:jc w:val="center"/>
              <w:rPr>
                <w:color w:val="000000"/>
                <w:sz w:val="20"/>
                <w:szCs w:val="20"/>
              </w:rPr>
            </w:pPr>
            <w:r w:rsidRPr="008A7534">
              <w:rPr>
                <w:color w:val="000000"/>
                <w:sz w:val="20"/>
                <w:szCs w:val="20"/>
              </w:rPr>
              <w:t>27 658</w:t>
            </w:r>
          </w:p>
        </w:tc>
        <w:tc>
          <w:tcPr>
            <w:tcW w:w="1372" w:type="dxa"/>
            <w:gridSpan w:val="2"/>
            <w:tcBorders>
              <w:left w:val="single" w:sz="4" w:space="0" w:color="D9D9D9"/>
              <w:bottom w:val="single" w:sz="4" w:space="0" w:color="D9D9D9"/>
            </w:tcBorders>
            <w:shd w:val="clear" w:color="auto" w:fill="auto"/>
            <w:tcMar>
              <w:top w:w="0" w:type="dxa"/>
              <w:left w:w="108" w:type="dxa"/>
              <w:bottom w:w="0" w:type="dxa"/>
              <w:right w:w="108" w:type="dxa"/>
            </w:tcMar>
            <w:vAlign w:val="center"/>
          </w:tcPr>
          <w:p w14:paraId="197BD2E1" w14:textId="77777777" w:rsidR="00B7568B" w:rsidRPr="008A7534" w:rsidRDefault="00B7568B" w:rsidP="00653EE7">
            <w:pPr>
              <w:jc w:val="center"/>
              <w:rPr>
                <w:color w:val="000000"/>
                <w:sz w:val="20"/>
                <w:szCs w:val="20"/>
              </w:rPr>
            </w:pPr>
            <w:r>
              <w:rPr>
                <w:color w:val="000000"/>
                <w:sz w:val="20"/>
                <w:szCs w:val="20"/>
              </w:rPr>
              <w:t>35 669</w:t>
            </w:r>
          </w:p>
        </w:tc>
      </w:tr>
      <w:tr w:rsidR="00B7568B" w:rsidRPr="008A7534" w14:paraId="6456CC78" w14:textId="77777777" w:rsidTr="00653EE7">
        <w:trPr>
          <w:trHeight w:val="915"/>
        </w:trPr>
        <w:tc>
          <w:tcPr>
            <w:tcW w:w="851" w:type="dxa"/>
            <w:tcBorders>
              <w:bottom w:val="single" w:sz="4" w:space="0" w:color="D9D9D9"/>
              <w:right w:val="single" w:sz="4" w:space="0" w:color="D9D9D9"/>
            </w:tcBorders>
            <w:shd w:val="clear" w:color="auto" w:fill="FFFFFF"/>
            <w:tcMar>
              <w:top w:w="0" w:type="dxa"/>
              <w:left w:w="108" w:type="dxa"/>
              <w:bottom w:w="0" w:type="dxa"/>
              <w:right w:w="108" w:type="dxa"/>
            </w:tcMar>
          </w:tcPr>
          <w:p w14:paraId="7CFE23A5" w14:textId="77777777" w:rsidR="00B7568B" w:rsidRPr="008A7534" w:rsidRDefault="00B7568B" w:rsidP="00653EE7">
            <w:pPr>
              <w:jc w:val="center"/>
              <w:rPr>
                <w:color w:val="000000"/>
                <w:sz w:val="20"/>
                <w:szCs w:val="20"/>
              </w:rPr>
            </w:pPr>
            <w:r w:rsidRPr="008A7534">
              <w:rPr>
                <w:color w:val="000000"/>
                <w:sz w:val="20"/>
                <w:szCs w:val="20"/>
              </w:rPr>
              <w:t>4.</w:t>
            </w:r>
          </w:p>
        </w:tc>
        <w:tc>
          <w:tcPr>
            <w:tcW w:w="2847"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3CAA6202" w14:textId="77777777" w:rsidR="00B7568B" w:rsidRPr="008A7534" w:rsidRDefault="00B7568B" w:rsidP="00653EE7">
            <w:pPr>
              <w:rPr>
                <w:color w:val="000000"/>
                <w:sz w:val="20"/>
                <w:szCs w:val="20"/>
              </w:rPr>
            </w:pPr>
            <w:r w:rsidRPr="008A7534">
              <w:rPr>
                <w:color w:val="000000"/>
                <w:sz w:val="20"/>
                <w:szCs w:val="20"/>
              </w:rPr>
              <w:t>Latgales Centrālā bibliotēka (LCB) (fiziskais apmeklējums)</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6F7EC44F" w14:textId="77777777" w:rsidR="00B7568B" w:rsidRPr="008A7534" w:rsidRDefault="00B7568B" w:rsidP="00653EE7">
            <w:pPr>
              <w:jc w:val="center"/>
              <w:rPr>
                <w:color w:val="000000"/>
                <w:sz w:val="20"/>
                <w:szCs w:val="20"/>
              </w:rPr>
            </w:pPr>
            <w:r w:rsidRPr="008A7534">
              <w:rPr>
                <w:color w:val="000000"/>
                <w:sz w:val="20"/>
                <w:szCs w:val="20"/>
              </w:rPr>
              <w:t>133 125</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6D3E05E1" w14:textId="77777777" w:rsidR="00B7568B" w:rsidRPr="008A7534" w:rsidRDefault="00B7568B" w:rsidP="00653EE7">
            <w:pPr>
              <w:jc w:val="center"/>
              <w:rPr>
                <w:color w:val="000000"/>
                <w:sz w:val="20"/>
                <w:szCs w:val="20"/>
              </w:rPr>
            </w:pPr>
            <w:r w:rsidRPr="008A7534">
              <w:rPr>
                <w:color w:val="000000"/>
                <w:sz w:val="20"/>
                <w:szCs w:val="20"/>
              </w:rPr>
              <w:t>144 326</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7F747A40" w14:textId="77777777" w:rsidR="00B7568B" w:rsidRPr="008A7534" w:rsidRDefault="00B7568B" w:rsidP="00653EE7">
            <w:pPr>
              <w:jc w:val="center"/>
              <w:rPr>
                <w:color w:val="000000"/>
                <w:sz w:val="20"/>
                <w:szCs w:val="20"/>
              </w:rPr>
            </w:pPr>
            <w:r w:rsidRPr="008A7534">
              <w:rPr>
                <w:color w:val="000000"/>
                <w:sz w:val="20"/>
                <w:szCs w:val="20"/>
              </w:rPr>
              <w:t>158 919</w:t>
            </w:r>
          </w:p>
        </w:tc>
        <w:tc>
          <w:tcPr>
            <w:tcW w:w="1372" w:type="dxa"/>
            <w:gridSpan w:val="2"/>
            <w:tcBorders>
              <w:left w:val="single" w:sz="4" w:space="0" w:color="D9D9D9"/>
              <w:bottom w:val="single" w:sz="4" w:space="0" w:color="D9D9D9"/>
            </w:tcBorders>
            <w:shd w:val="clear" w:color="auto" w:fill="FFFFFF"/>
            <w:tcMar>
              <w:top w:w="0" w:type="dxa"/>
              <w:left w:w="108" w:type="dxa"/>
              <w:bottom w:w="0" w:type="dxa"/>
              <w:right w:w="108" w:type="dxa"/>
            </w:tcMar>
            <w:vAlign w:val="center"/>
          </w:tcPr>
          <w:p w14:paraId="3282F0A6" w14:textId="77777777" w:rsidR="00B7568B" w:rsidRPr="008A7534" w:rsidRDefault="00B7568B" w:rsidP="00653EE7">
            <w:pPr>
              <w:jc w:val="center"/>
              <w:rPr>
                <w:color w:val="FF0000"/>
                <w:sz w:val="20"/>
                <w:szCs w:val="20"/>
              </w:rPr>
            </w:pPr>
            <w:r w:rsidRPr="008A7534">
              <w:rPr>
                <w:color w:val="000000"/>
                <w:sz w:val="20"/>
                <w:szCs w:val="20"/>
              </w:rPr>
              <w:t>155 031</w:t>
            </w:r>
          </w:p>
        </w:tc>
      </w:tr>
      <w:tr w:rsidR="00B7568B" w:rsidRPr="008A7534" w14:paraId="51342743" w14:textId="77777777" w:rsidTr="00653EE7">
        <w:trPr>
          <w:trHeight w:val="915"/>
        </w:trPr>
        <w:tc>
          <w:tcPr>
            <w:tcW w:w="851" w:type="dxa"/>
            <w:tcBorders>
              <w:bottom w:val="single" w:sz="4" w:space="0" w:color="D9D9D9"/>
              <w:right w:val="single" w:sz="4" w:space="0" w:color="D9D9D9"/>
            </w:tcBorders>
            <w:shd w:val="clear" w:color="auto" w:fill="FFFFFF"/>
            <w:tcMar>
              <w:top w:w="0" w:type="dxa"/>
              <w:left w:w="108" w:type="dxa"/>
              <w:bottom w:w="0" w:type="dxa"/>
              <w:right w:w="108" w:type="dxa"/>
            </w:tcMar>
          </w:tcPr>
          <w:p w14:paraId="70EF1253" w14:textId="77777777" w:rsidR="00B7568B" w:rsidRPr="008A7534" w:rsidRDefault="00B7568B" w:rsidP="00653EE7">
            <w:pPr>
              <w:jc w:val="center"/>
              <w:rPr>
                <w:color w:val="000000"/>
                <w:sz w:val="20"/>
                <w:szCs w:val="20"/>
              </w:rPr>
            </w:pPr>
            <w:r w:rsidRPr="008A7534">
              <w:rPr>
                <w:color w:val="000000"/>
                <w:sz w:val="20"/>
                <w:szCs w:val="20"/>
              </w:rPr>
              <w:t>4.1.</w:t>
            </w:r>
          </w:p>
        </w:tc>
        <w:tc>
          <w:tcPr>
            <w:tcW w:w="2847"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1E9EE839" w14:textId="77777777" w:rsidR="00B7568B" w:rsidRPr="008A7534" w:rsidRDefault="00B7568B" w:rsidP="00653EE7">
            <w:pPr>
              <w:rPr>
                <w:color w:val="000000"/>
                <w:sz w:val="20"/>
                <w:szCs w:val="20"/>
              </w:rPr>
            </w:pPr>
            <w:r w:rsidRPr="008A7534">
              <w:rPr>
                <w:color w:val="000000"/>
                <w:sz w:val="20"/>
                <w:szCs w:val="20"/>
              </w:rPr>
              <w:t>LCB Ģimenes digitālo aktivitāšu centrs</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513FA61A" w14:textId="77777777" w:rsidR="00B7568B" w:rsidRPr="008A7534" w:rsidRDefault="00B7568B" w:rsidP="00653EE7">
            <w:pPr>
              <w:jc w:val="center"/>
              <w:rPr>
                <w:color w:val="000000"/>
                <w:sz w:val="20"/>
                <w:szCs w:val="20"/>
              </w:rPr>
            </w:pPr>
            <w:r w:rsidRPr="008A7534">
              <w:rPr>
                <w:color w:val="000000"/>
                <w:sz w:val="20"/>
                <w:szCs w:val="20"/>
              </w:rPr>
              <w:t>2 697</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11D413A8" w14:textId="77777777" w:rsidR="00B7568B" w:rsidRPr="008A7534" w:rsidRDefault="00B7568B" w:rsidP="00653EE7">
            <w:pPr>
              <w:jc w:val="center"/>
              <w:rPr>
                <w:color w:val="000000"/>
                <w:sz w:val="20"/>
                <w:szCs w:val="20"/>
              </w:rPr>
            </w:pPr>
            <w:r w:rsidRPr="008A7534">
              <w:rPr>
                <w:color w:val="000000"/>
                <w:sz w:val="20"/>
                <w:szCs w:val="20"/>
              </w:rPr>
              <w:t>6 416</w:t>
            </w:r>
          </w:p>
        </w:tc>
        <w:tc>
          <w:tcPr>
            <w:tcW w:w="1355" w:type="dxa"/>
            <w:tcBorders>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1002D034" w14:textId="77777777" w:rsidR="00B7568B" w:rsidRPr="008A7534" w:rsidRDefault="00B7568B" w:rsidP="00653EE7">
            <w:pPr>
              <w:jc w:val="center"/>
              <w:rPr>
                <w:color w:val="000000"/>
                <w:sz w:val="20"/>
                <w:szCs w:val="20"/>
              </w:rPr>
            </w:pPr>
            <w:r w:rsidRPr="008A7534">
              <w:rPr>
                <w:color w:val="000000"/>
                <w:sz w:val="20"/>
                <w:szCs w:val="20"/>
              </w:rPr>
              <w:t>9 962</w:t>
            </w:r>
          </w:p>
        </w:tc>
        <w:tc>
          <w:tcPr>
            <w:tcW w:w="1372" w:type="dxa"/>
            <w:gridSpan w:val="2"/>
            <w:tcBorders>
              <w:left w:val="single" w:sz="4" w:space="0" w:color="D9D9D9"/>
              <w:bottom w:val="single" w:sz="4" w:space="0" w:color="D9D9D9"/>
            </w:tcBorders>
            <w:shd w:val="clear" w:color="auto" w:fill="FFFFFF"/>
            <w:tcMar>
              <w:top w:w="0" w:type="dxa"/>
              <w:left w:w="108" w:type="dxa"/>
              <w:bottom w:w="0" w:type="dxa"/>
              <w:right w:w="108" w:type="dxa"/>
            </w:tcMar>
            <w:vAlign w:val="center"/>
          </w:tcPr>
          <w:p w14:paraId="56FA08E5" w14:textId="77777777" w:rsidR="00B7568B" w:rsidRPr="008A7534" w:rsidRDefault="00B7568B" w:rsidP="00653EE7">
            <w:pPr>
              <w:jc w:val="center"/>
              <w:rPr>
                <w:color w:val="000000"/>
                <w:sz w:val="20"/>
                <w:szCs w:val="20"/>
              </w:rPr>
            </w:pPr>
            <w:r w:rsidRPr="008A7534">
              <w:rPr>
                <w:color w:val="000000"/>
                <w:sz w:val="20"/>
                <w:szCs w:val="20"/>
              </w:rPr>
              <w:t>10 670</w:t>
            </w:r>
          </w:p>
        </w:tc>
      </w:tr>
      <w:tr w:rsidR="00B7568B" w:rsidRPr="008A7534" w14:paraId="0B9DAD4E" w14:textId="77777777" w:rsidTr="00653EE7">
        <w:trPr>
          <w:trHeight w:val="529"/>
        </w:trPr>
        <w:tc>
          <w:tcPr>
            <w:tcW w:w="851" w:type="dxa"/>
            <w:tcBorders>
              <w:top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58D308A9" w14:textId="77777777" w:rsidR="00B7568B" w:rsidRPr="008A7534" w:rsidRDefault="00B7568B" w:rsidP="00653EE7">
            <w:pPr>
              <w:jc w:val="center"/>
              <w:rPr>
                <w:color w:val="000000"/>
                <w:sz w:val="20"/>
                <w:szCs w:val="20"/>
              </w:rPr>
            </w:pPr>
            <w:r w:rsidRPr="008A7534">
              <w:rPr>
                <w:color w:val="000000"/>
                <w:sz w:val="20"/>
                <w:szCs w:val="20"/>
              </w:rPr>
              <w:t>5.</w:t>
            </w:r>
          </w:p>
        </w:tc>
        <w:tc>
          <w:tcPr>
            <w:tcW w:w="2847" w:type="dxa"/>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tcPr>
          <w:p w14:paraId="330014A3" w14:textId="77777777" w:rsidR="00B7568B" w:rsidRPr="008A7534" w:rsidRDefault="00B7568B" w:rsidP="00653EE7">
            <w:pPr>
              <w:rPr>
                <w:color w:val="000000"/>
                <w:sz w:val="20"/>
                <w:szCs w:val="20"/>
              </w:rPr>
            </w:pPr>
            <w:r w:rsidRPr="008A7534">
              <w:rPr>
                <w:color w:val="000000"/>
                <w:sz w:val="20"/>
                <w:szCs w:val="20"/>
              </w:rPr>
              <w:t>Latgales kulinārā mantojuma centrs “</w:t>
            </w:r>
            <w:proofErr w:type="spellStart"/>
            <w:r w:rsidRPr="008A7534">
              <w:rPr>
                <w:color w:val="000000"/>
                <w:sz w:val="20"/>
                <w:szCs w:val="20"/>
              </w:rPr>
              <w:t>Šmakovka</w:t>
            </w:r>
            <w:proofErr w:type="spellEnd"/>
            <w:r w:rsidRPr="008A7534">
              <w:rPr>
                <w:color w:val="000000"/>
                <w:sz w:val="20"/>
                <w:szCs w:val="20"/>
              </w:rPr>
              <w:t>”</w:t>
            </w:r>
          </w:p>
        </w:tc>
        <w:tc>
          <w:tcPr>
            <w:tcW w:w="1355" w:type="dxa"/>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25247181" w14:textId="77777777" w:rsidR="00B7568B" w:rsidRPr="008A7534" w:rsidRDefault="00B7568B" w:rsidP="00653EE7">
            <w:pPr>
              <w:jc w:val="center"/>
              <w:rPr>
                <w:color w:val="000000"/>
                <w:sz w:val="20"/>
                <w:szCs w:val="20"/>
              </w:rPr>
            </w:pPr>
            <w:r w:rsidRPr="008A7534">
              <w:rPr>
                <w:color w:val="000000"/>
                <w:sz w:val="20"/>
                <w:szCs w:val="20"/>
              </w:rPr>
              <w:t>17 516</w:t>
            </w:r>
          </w:p>
        </w:tc>
        <w:tc>
          <w:tcPr>
            <w:tcW w:w="1355" w:type="dxa"/>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022335DD" w14:textId="77777777" w:rsidR="00B7568B" w:rsidRPr="008A7534" w:rsidRDefault="00B7568B" w:rsidP="00653EE7">
            <w:pPr>
              <w:jc w:val="center"/>
              <w:rPr>
                <w:color w:val="000000"/>
                <w:sz w:val="20"/>
                <w:szCs w:val="20"/>
              </w:rPr>
            </w:pPr>
            <w:r w:rsidRPr="008A7534">
              <w:rPr>
                <w:color w:val="000000"/>
                <w:sz w:val="20"/>
                <w:szCs w:val="20"/>
              </w:rPr>
              <w:t>19 311</w:t>
            </w:r>
          </w:p>
        </w:tc>
        <w:tc>
          <w:tcPr>
            <w:tcW w:w="1355" w:type="dxa"/>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tcPr>
          <w:p w14:paraId="1BD60427" w14:textId="77777777" w:rsidR="00B7568B" w:rsidRPr="008A7534" w:rsidRDefault="00B7568B" w:rsidP="00653EE7">
            <w:pPr>
              <w:jc w:val="center"/>
              <w:rPr>
                <w:color w:val="FF0000"/>
                <w:sz w:val="20"/>
                <w:szCs w:val="20"/>
              </w:rPr>
            </w:pPr>
            <w:r w:rsidRPr="008A7534">
              <w:rPr>
                <w:color w:val="000000"/>
                <w:sz w:val="20"/>
                <w:szCs w:val="20"/>
              </w:rPr>
              <w:t xml:space="preserve">18 234 </w:t>
            </w:r>
          </w:p>
        </w:tc>
        <w:tc>
          <w:tcPr>
            <w:tcW w:w="1372" w:type="dxa"/>
            <w:gridSpan w:val="2"/>
            <w:tcBorders>
              <w:top w:val="single" w:sz="4" w:space="0" w:color="D9D9D9"/>
              <w:left w:val="single" w:sz="4" w:space="0" w:color="D9D9D9"/>
              <w:bottom w:val="single" w:sz="4" w:space="0" w:color="D9D9D9"/>
            </w:tcBorders>
            <w:shd w:val="clear" w:color="auto" w:fill="FFFFFF"/>
            <w:tcMar>
              <w:top w:w="0" w:type="dxa"/>
              <w:left w:w="108" w:type="dxa"/>
              <w:bottom w:w="0" w:type="dxa"/>
              <w:right w:w="108" w:type="dxa"/>
            </w:tcMar>
            <w:vAlign w:val="center"/>
          </w:tcPr>
          <w:p w14:paraId="7C6A0DBB" w14:textId="77777777" w:rsidR="00B7568B" w:rsidRPr="008A7534" w:rsidRDefault="00B7568B" w:rsidP="00653EE7">
            <w:pPr>
              <w:jc w:val="center"/>
              <w:rPr>
                <w:color w:val="FF0000"/>
                <w:sz w:val="20"/>
                <w:szCs w:val="20"/>
              </w:rPr>
            </w:pPr>
            <w:r w:rsidRPr="008A7534">
              <w:rPr>
                <w:color w:val="000000"/>
                <w:sz w:val="20"/>
                <w:szCs w:val="20"/>
              </w:rPr>
              <w:t>10 320</w:t>
            </w:r>
          </w:p>
        </w:tc>
      </w:tr>
      <w:tr w:rsidR="00B7568B" w:rsidRPr="008A7534" w14:paraId="5ADEA4BB" w14:textId="77777777" w:rsidTr="00653EE7">
        <w:trPr>
          <w:trHeight w:val="515"/>
        </w:trPr>
        <w:tc>
          <w:tcPr>
            <w:tcW w:w="851" w:type="dxa"/>
            <w:tcBorders>
              <w:top w:val="single" w:sz="4" w:space="0" w:color="D9D9D9"/>
              <w:bottom w:val="single" w:sz="4" w:space="0" w:color="E7E6E6"/>
              <w:right w:val="single" w:sz="4" w:space="0" w:color="D9D9D9"/>
            </w:tcBorders>
            <w:shd w:val="clear" w:color="auto" w:fill="FFFFFF"/>
            <w:tcMar>
              <w:top w:w="0" w:type="dxa"/>
              <w:left w:w="108" w:type="dxa"/>
              <w:bottom w:w="0" w:type="dxa"/>
              <w:right w:w="108" w:type="dxa"/>
            </w:tcMar>
          </w:tcPr>
          <w:p w14:paraId="3B0E523E" w14:textId="77777777" w:rsidR="00B7568B" w:rsidRPr="008A7534" w:rsidRDefault="00B7568B" w:rsidP="00653EE7">
            <w:pPr>
              <w:jc w:val="center"/>
              <w:rPr>
                <w:color w:val="000000"/>
                <w:sz w:val="20"/>
                <w:szCs w:val="20"/>
              </w:rPr>
            </w:pPr>
            <w:r w:rsidRPr="008A7534">
              <w:rPr>
                <w:color w:val="000000"/>
                <w:sz w:val="20"/>
                <w:szCs w:val="20"/>
              </w:rPr>
              <w:t>6.</w:t>
            </w:r>
          </w:p>
        </w:tc>
        <w:tc>
          <w:tcPr>
            <w:tcW w:w="2847" w:type="dxa"/>
            <w:tcBorders>
              <w:top w:val="single" w:sz="4" w:space="0" w:color="D9D9D9"/>
              <w:left w:val="single" w:sz="4" w:space="0" w:color="D9D9D9"/>
              <w:bottom w:val="single" w:sz="4" w:space="0" w:color="E7E6E6"/>
              <w:right w:val="single" w:sz="4" w:space="0" w:color="D9D9D9"/>
            </w:tcBorders>
            <w:shd w:val="clear" w:color="auto" w:fill="FFFFFF"/>
            <w:tcMar>
              <w:top w:w="0" w:type="dxa"/>
              <w:left w:w="108" w:type="dxa"/>
              <w:bottom w:w="0" w:type="dxa"/>
              <w:right w:w="108" w:type="dxa"/>
            </w:tcMar>
          </w:tcPr>
          <w:p w14:paraId="2F75E440" w14:textId="77777777" w:rsidR="00B7568B" w:rsidRPr="008A7534" w:rsidRDefault="00B7568B" w:rsidP="00653EE7">
            <w:pPr>
              <w:rPr>
                <w:color w:val="000000"/>
                <w:sz w:val="20"/>
                <w:szCs w:val="20"/>
              </w:rPr>
            </w:pPr>
            <w:r w:rsidRPr="008A7534">
              <w:rPr>
                <w:color w:val="000000"/>
                <w:sz w:val="20"/>
                <w:szCs w:val="20"/>
              </w:rPr>
              <w:t>Tūristu apkalpošanas centrs</w:t>
            </w:r>
          </w:p>
        </w:tc>
        <w:tc>
          <w:tcPr>
            <w:tcW w:w="1355" w:type="dxa"/>
            <w:tcBorders>
              <w:top w:val="single" w:sz="4" w:space="0" w:color="D9D9D9"/>
              <w:left w:val="single" w:sz="4" w:space="0" w:color="D9D9D9"/>
              <w:bottom w:val="single" w:sz="4" w:space="0" w:color="E7E6E6"/>
              <w:right w:val="single" w:sz="4" w:space="0" w:color="D9D9D9"/>
            </w:tcBorders>
            <w:shd w:val="clear" w:color="auto" w:fill="FFFFFF"/>
            <w:tcMar>
              <w:top w:w="0" w:type="dxa"/>
              <w:left w:w="108" w:type="dxa"/>
              <w:bottom w:w="0" w:type="dxa"/>
              <w:right w:w="108" w:type="dxa"/>
            </w:tcMar>
            <w:vAlign w:val="center"/>
          </w:tcPr>
          <w:p w14:paraId="58C228EA" w14:textId="77777777" w:rsidR="00B7568B" w:rsidRPr="008A7534" w:rsidRDefault="00B7568B" w:rsidP="00653EE7">
            <w:pPr>
              <w:jc w:val="center"/>
              <w:rPr>
                <w:color w:val="000000"/>
                <w:sz w:val="20"/>
                <w:szCs w:val="20"/>
              </w:rPr>
            </w:pPr>
            <w:r w:rsidRPr="008A7534">
              <w:rPr>
                <w:color w:val="000000"/>
                <w:sz w:val="20"/>
                <w:szCs w:val="20"/>
              </w:rPr>
              <w:t>11 184</w:t>
            </w:r>
          </w:p>
        </w:tc>
        <w:tc>
          <w:tcPr>
            <w:tcW w:w="1355" w:type="dxa"/>
            <w:tcBorders>
              <w:top w:val="single" w:sz="4" w:space="0" w:color="D9D9D9"/>
              <w:left w:val="single" w:sz="4" w:space="0" w:color="D9D9D9"/>
              <w:bottom w:val="single" w:sz="4" w:space="0" w:color="E7E6E6"/>
              <w:right w:val="single" w:sz="4" w:space="0" w:color="D9D9D9"/>
            </w:tcBorders>
            <w:shd w:val="clear" w:color="auto" w:fill="FFFFFF"/>
            <w:tcMar>
              <w:top w:w="0" w:type="dxa"/>
              <w:left w:w="108" w:type="dxa"/>
              <w:bottom w:w="0" w:type="dxa"/>
              <w:right w:w="108" w:type="dxa"/>
            </w:tcMar>
            <w:vAlign w:val="center"/>
          </w:tcPr>
          <w:p w14:paraId="2BA885A8" w14:textId="77777777" w:rsidR="00B7568B" w:rsidRPr="008A7534" w:rsidRDefault="00B7568B" w:rsidP="00653EE7">
            <w:pPr>
              <w:jc w:val="center"/>
              <w:rPr>
                <w:color w:val="000000"/>
                <w:sz w:val="20"/>
                <w:szCs w:val="20"/>
              </w:rPr>
            </w:pPr>
            <w:r w:rsidRPr="008A7534">
              <w:rPr>
                <w:color w:val="000000"/>
                <w:sz w:val="20"/>
                <w:szCs w:val="20"/>
              </w:rPr>
              <w:t>14 562</w:t>
            </w:r>
          </w:p>
        </w:tc>
        <w:tc>
          <w:tcPr>
            <w:tcW w:w="1355" w:type="dxa"/>
            <w:tcBorders>
              <w:top w:val="single" w:sz="4" w:space="0" w:color="D9D9D9"/>
              <w:left w:val="single" w:sz="4" w:space="0" w:color="D9D9D9"/>
              <w:bottom w:val="single" w:sz="4" w:space="0" w:color="E7E6E6"/>
              <w:right w:val="single" w:sz="4" w:space="0" w:color="D9D9D9"/>
            </w:tcBorders>
            <w:shd w:val="clear" w:color="auto" w:fill="FFFFFF"/>
            <w:tcMar>
              <w:top w:w="0" w:type="dxa"/>
              <w:left w:w="108" w:type="dxa"/>
              <w:bottom w:w="0" w:type="dxa"/>
              <w:right w:w="108" w:type="dxa"/>
            </w:tcMar>
            <w:vAlign w:val="center"/>
          </w:tcPr>
          <w:p w14:paraId="7B1C400A" w14:textId="77777777" w:rsidR="00B7568B" w:rsidRPr="008A7534" w:rsidRDefault="00B7568B" w:rsidP="00653EE7">
            <w:pPr>
              <w:jc w:val="center"/>
              <w:rPr>
                <w:color w:val="000000"/>
                <w:sz w:val="20"/>
                <w:szCs w:val="20"/>
              </w:rPr>
            </w:pPr>
            <w:r w:rsidRPr="008A7534">
              <w:rPr>
                <w:color w:val="000000"/>
                <w:sz w:val="20"/>
                <w:szCs w:val="20"/>
              </w:rPr>
              <w:t>19 580</w:t>
            </w:r>
          </w:p>
        </w:tc>
        <w:tc>
          <w:tcPr>
            <w:tcW w:w="1372" w:type="dxa"/>
            <w:gridSpan w:val="2"/>
            <w:tcBorders>
              <w:top w:val="single" w:sz="4" w:space="0" w:color="D9D9D9"/>
              <w:left w:val="single" w:sz="4" w:space="0" w:color="D9D9D9"/>
              <w:bottom w:val="single" w:sz="4" w:space="0" w:color="E7E6E6"/>
            </w:tcBorders>
            <w:shd w:val="clear" w:color="auto" w:fill="FFFFFF"/>
            <w:tcMar>
              <w:top w:w="0" w:type="dxa"/>
              <w:left w:w="108" w:type="dxa"/>
              <w:bottom w:w="0" w:type="dxa"/>
              <w:right w:w="108" w:type="dxa"/>
            </w:tcMar>
            <w:vAlign w:val="center"/>
          </w:tcPr>
          <w:p w14:paraId="05D1C0D0" w14:textId="77777777" w:rsidR="00B7568B" w:rsidRPr="008A7534" w:rsidRDefault="00B7568B" w:rsidP="00653EE7">
            <w:pPr>
              <w:jc w:val="center"/>
              <w:rPr>
                <w:color w:val="FF0000"/>
                <w:sz w:val="20"/>
                <w:szCs w:val="20"/>
              </w:rPr>
            </w:pPr>
            <w:r w:rsidRPr="008A7534">
              <w:rPr>
                <w:color w:val="000000"/>
                <w:sz w:val="20"/>
                <w:szCs w:val="20"/>
              </w:rPr>
              <w:t>18 174</w:t>
            </w:r>
          </w:p>
        </w:tc>
      </w:tr>
    </w:tbl>
    <w:p w14:paraId="61BEC4C1" w14:textId="77777777" w:rsidR="00B7568B" w:rsidRDefault="00B7568B" w:rsidP="00B7568B"/>
    <w:p w14:paraId="0ECBBEE2" w14:textId="62562DDA" w:rsidR="00E76E28" w:rsidRPr="008A7534" w:rsidRDefault="00B7568B">
      <w:pPr>
        <w:ind w:firstLine="720"/>
      </w:pPr>
      <w:r>
        <w:t>K</w:t>
      </w:r>
      <w:r w:rsidR="00C66CF1" w:rsidRPr="008A7534">
        <w:t xml:space="preserve">ultūras pasākumu īstenošanai Vienības namā ir pieejamas dažādas norises vietas -  izstāžu zāles, koncertzāle, teātra zāle, radošo kolektīvu mēģinājumu telpas, kā arī mācību telpas </w:t>
      </w:r>
      <w:r w:rsidR="00C66CF1" w:rsidRPr="008A7534">
        <w:lastRenderedPageBreak/>
        <w:t xml:space="preserve">un darbnīcas. Telpu nolietojuma pakāpe ir atšķirīga – lielā daļā ir veikta renovācija vai kosmētiskais remonts, tomēr atsevišķām telpām tas ir veikts diezgan sen - </w:t>
      </w:r>
      <w:proofErr w:type="spellStart"/>
      <w:r w:rsidR="00C66CF1" w:rsidRPr="008A7534">
        <w:t>spoguļzālē</w:t>
      </w:r>
      <w:proofErr w:type="spellEnd"/>
      <w:r w:rsidR="00C66CF1" w:rsidRPr="008A7534">
        <w:t xml:space="preserve"> 2002.gadā, Daugavpils teātra zālē 2008.gadā, bet, piemēram, bibliotēkas lietotāju apkalpošanas telpu nolietojums ir 30%. Būtiski ir uzsvērt, ka šo telpu vides pieejamība cilvēkiem ar ierobežotām kustību spējām pamatā netiek nodrošināta un Vienības nama koncertzāles, Vienības nama radošo kolektīvu mēģinājumu norises vietas, kā arī </w:t>
      </w:r>
      <w:proofErr w:type="spellStart"/>
      <w:r w:rsidR="00C66CF1" w:rsidRPr="008A7534">
        <w:t>kultūrtelpas</w:t>
      </w:r>
      <w:proofErr w:type="spellEnd"/>
      <w:r w:rsidR="00C66CF1" w:rsidRPr="008A7534">
        <w:t xml:space="preserve"> “Tradīciju māja” </w:t>
      </w:r>
      <w:proofErr w:type="spellStart"/>
      <w:r w:rsidR="00C66CF1" w:rsidRPr="008A7534">
        <w:t>piekļūstamība</w:t>
      </w:r>
      <w:proofErr w:type="spellEnd"/>
      <w:r w:rsidR="00C66CF1" w:rsidRPr="008A7534">
        <w:t xml:space="preserve"> ir iero</w:t>
      </w:r>
      <w:r w:rsidR="001B1F16">
        <w:t>be</w:t>
      </w:r>
      <w:r w:rsidR="00C66CF1" w:rsidRPr="008A7534">
        <w:t>ž</w:t>
      </w:r>
      <w:r w:rsidR="001B1F16">
        <w:t>ot</w:t>
      </w:r>
      <w:r w:rsidR="00C66CF1" w:rsidRPr="008A7534">
        <w:t>a, kas šobrīd liedz iespēju cilvēkiem ar ierobežotām kustību spējām apmeklēt lielāko daļu pilsētā notiekošo kultūras pasākumu, kam tuvākajos gados ir jāspēj rast risinājums, lai tiktu veicināta sabiedrības sociālā integrācija un vietējās kopienas saliedētība, nodrošinot visiem iedzīvotājiem vienlīdzīgas iespējas</w:t>
      </w:r>
      <w:r w:rsidR="001B1F16">
        <w:t xml:space="preserve"> piedalīties </w:t>
      </w:r>
      <w:r w:rsidR="00C66CF1" w:rsidRPr="008A7534">
        <w:t>kultūras pasākum</w:t>
      </w:r>
      <w:r w:rsidR="001B1F16">
        <w:t>os un aktivitātēs</w:t>
      </w:r>
      <w:r w:rsidR="003428B4">
        <w:t>, kas notiek gan</w:t>
      </w:r>
      <w:r w:rsidR="00C66CF1" w:rsidRPr="008A7534">
        <w:t xml:space="preserve"> pilsētā</w:t>
      </w:r>
      <w:r w:rsidR="003428B4">
        <w:t>, gan tieši Vienības namā</w:t>
      </w:r>
      <w:r w:rsidR="00C66CF1" w:rsidRPr="008A7534">
        <w:t>.</w:t>
      </w:r>
    </w:p>
    <w:p w14:paraId="3278476B" w14:textId="34A6DDFF" w:rsidR="00E76E28" w:rsidRPr="008A7534" w:rsidRDefault="00C66CF1" w:rsidP="00D8798C">
      <w:pPr>
        <w:ind w:firstLine="720"/>
      </w:pPr>
      <w:r w:rsidRPr="008A7534">
        <w:t>Papildus kultūras jomas pakalpojumu un pasākumu norišu nodrošināšanai nepieciešamajām telpām un infrastruktūrai, būtiski ir nodrošināt un pakāpeniski atjaunot arī Vienības nama materiāltehnisko bāzi, t.sk. audiovizuālo u.c. aprīkojumu, kā arī informācijas tehnoloģijas, kas būtiski uzlabotu sniegto kultūras jomas pakalpojumu kvalitāti. Informācija par Vienības nam</w:t>
      </w:r>
      <w:r w:rsidR="002E3B5F">
        <w:t>a ēkā</w:t>
      </w:r>
      <w:r w:rsidRPr="008A7534">
        <w:t xml:space="preserve"> pieejamo kultūras norišu telpu infrastruktūru, pieejamo aprīkojumu detalizētāk atspoguļota </w:t>
      </w:r>
      <w:r w:rsidR="009A1A81" w:rsidRPr="008A7534">
        <w:fldChar w:fldCharType="begin"/>
      </w:r>
      <w:r w:rsidR="009A1A81" w:rsidRPr="008A7534">
        <w:instrText xml:space="preserve"> REF _Ref195084487 \n \h </w:instrText>
      </w:r>
      <w:r w:rsidR="009A1A81" w:rsidRPr="008A7534">
        <w:fldChar w:fldCharType="separate"/>
      </w:r>
      <w:r w:rsidR="00014A76">
        <w:t>3</w:t>
      </w:r>
      <w:r w:rsidR="009A1A81" w:rsidRPr="008A7534">
        <w:fldChar w:fldCharType="end"/>
      </w:r>
      <w:r w:rsidR="009A1A81" w:rsidRPr="008A7534">
        <w:t xml:space="preserve">. </w:t>
      </w:r>
      <w:r w:rsidRPr="008A7534">
        <w:t>tabulā.</w:t>
      </w:r>
    </w:p>
    <w:p w14:paraId="4B58AE62" w14:textId="77777777" w:rsidR="00E76E28" w:rsidRPr="008A7534" w:rsidRDefault="00E76E28">
      <w:pPr>
        <w:spacing w:before="120" w:after="120" w:line="240" w:lineRule="auto"/>
        <w:jc w:val="left"/>
        <w:sectPr w:rsidR="00E76E28" w:rsidRPr="008A7534" w:rsidSect="002C0148">
          <w:headerReference w:type="default" r:id="rId13"/>
          <w:footerReference w:type="default" r:id="rId14"/>
          <w:pgSz w:w="11906" w:h="16838"/>
          <w:pgMar w:top="1701" w:right="1134" w:bottom="1134" w:left="1701" w:header="709" w:footer="709" w:gutter="0"/>
          <w:pgNumType w:start="1"/>
          <w:cols w:space="720"/>
          <w:titlePg/>
          <w:docGrid w:linePitch="326"/>
        </w:sectPr>
      </w:pPr>
    </w:p>
    <w:p w14:paraId="78262EB7" w14:textId="2DE69D0F" w:rsidR="001605FA" w:rsidRPr="007D4E5B" w:rsidRDefault="00C66CF1" w:rsidP="007D4E5B">
      <w:pPr>
        <w:pStyle w:val="tabula"/>
        <w:rPr>
          <w:i/>
          <w:iCs/>
        </w:rPr>
      </w:pPr>
      <w:bookmarkStart w:id="12" w:name="_Ref196307070"/>
      <w:bookmarkStart w:id="13" w:name="_Ref195084487"/>
      <w:r w:rsidRPr="001605FA">
        <w:rPr>
          <w:i/>
          <w:iCs/>
        </w:rPr>
        <w:lastRenderedPageBreak/>
        <w:t>tabula.</w:t>
      </w:r>
      <w:bookmarkEnd w:id="12"/>
      <w:r w:rsidRPr="001605FA">
        <w:rPr>
          <w:i/>
          <w:iCs/>
        </w:rPr>
        <w:t xml:space="preserve"> </w:t>
      </w:r>
    </w:p>
    <w:p w14:paraId="7FF807C9" w14:textId="77777777" w:rsidR="00E76E28" w:rsidRPr="001605FA" w:rsidRDefault="00C66CF1" w:rsidP="001605FA">
      <w:pPr>
        <w:pStyle w:val="tabula"/>
        <w:numPr>
          <w:ilvl w:val="0"/>
          <w:numId w:val="0"/>
        </w:numPr>
        <w:ind w:left="720"/>
        <w:jc w:val="center"/>
        <w:rPr>
          <w:b/>
          <w:bCs/>
          <w:sz w:val="24"/>
          <w:szCs w:val="24"/>
        </w:rPr>
      </w:pPr>
      <w:r w:rsidRPr="001605FA">
        <w:rPr>
          <w:b/>
          <w:bCs/>
          <w:sz w:val="24"/>
          <w:szCs w:val="24"/>
        </w:rPr>
        <w:t>Kultūras norises telpas Vienības nama ēkā (DVPI “Vienības nams” dati)</w:t>
      </w:r>
      <w:bookmarkEnd w:id="13"/>
    </w:p>
    <w:p w14:paraId="694FA1FA" w14:textId="77777777" w:rsidR="003721D8" w:rsidRPr="008A7534" w:rsidRDefault="003721D8">
      <w:pPr>
        <w:spacing w:before="120" w:after="120" w:line="240" w:lineRule="auto"/>
        <w:jc w:val="right"/>
        <w:rPr>
          <w:rFonts w:eastAsia="Arial"/>
          <w:sz w:val="18"/>
          <w:szCs w:val="18"/>
        </w:rPr>
      </w:pPr>
    </w:p>
    <w:tbl>
      <w:tblPr>
        <w:tblStyle w:val="a"/>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1170"/>
        <w:gridCol w:w="1238"/>
        <w:gridCol w:w="2126"/>
        <w:gridCol w:w="1418"/>
        <w:gridCol w:w="1953"/>
        <w:gridCol w:w="1590"/>
        <w:gridCol w:w="2670"/>
      </w:tblGrid>
      <w:tr w:rsidR="00E76E28" w:rsidRPr="008A7534" w14:paraId="433733E2" w14:textId="77777777" w:rsidTr="00480199">
        <w:trPr>
          <w:trHeight w:val="1009"/>
          <w:tblHeader/>
        </w:trPr>
        <w:tc>
          <w:tcPr>
            <w:tcW w:w="1845" w:type="dxa"/>
            <w:tcBorders>
              <w:top w:val="nil"/>
              <w:left w:val="nil"/>
              <w:bottom w:val="nil"/>
              <w:right w:val="single" w:sz="4" w:space="0" w:color="FFFFFF"/>
            </w:tcBorders>
            <w:shd w:val="clear" w:color="auto" w:fill="CFE2F3"/>
            <w:vAlign w:val="center"/>
          </w:tcPr>
          <w:p w14:paraId="2F05ECAE" w14:textId="77777777" w:rsidR="00E76E28" w:rsidRPr="008A7534" w:rsidRDefault="00C66CF1">
            <w:pPr>
              <w:jc w:val="center"/>
              <w:rPr>
                <w:b/>
                <w:smallCaps/>
                <w:sz w:val="16"/>
                <w:szCs w:val="16"/>
              </w:rPr>
            </w:pPr>
            <w:r w:rsidRPr="008A7534">
              <w:rPr>
                <w:b/>
                <w:smallCaps/>
                <w:sz w:val="16"/>
                <w:szCs w:val="16"/>
              </w:rPr>
              <w:t>VEIDS</w:t>
            </w:r>
          </w:p>
        </w:tc>
        <w:tc>
          <w:tcPr>
            <w:tcW w:w="1170" w:type="dxa"/>
            <w:tcBorders>
              <w:top w:val="nil"/>
              <w:left w:val="single" w:sz="4" w:space="0" w:color="FFFFFF"/>
              <w:bottom w:val="nil"/>
              <w:right w:val="single" w:sz="4" w:space="0" w:color="FFFFFF"/>
            </w:tcBorders>
            <w:shd w:val="clear" w:color="auto" w:fill="CFE2F3"/>
            <w:vAlign w:val="center"/>
          </w:tcPr>
          <w:p w14:paraId="1155A887" w14:textId="77777777" w:rsidR="00E76E28" w:rsidRPr="008A7534" w:rsidRDefault="00C66CF1">
            <w:pPr>
              <w:jc w:val="center"/>
              <w:rPr>
                <w:b/>
                <w:smallCaps/>
                <w:sz w:val="16"/>
                <w:szCs w:val="16"/>
              </w:rPr>
            </w:pPr>
            <w:r w:rsidRPr="008A7534">
              <w:rPr>
                <w:b/>
                <w:smallCaps/>
                <w:sz w:val="16"/>
                <w:szCs w:val="16"/>
              </w:rPr>
              <w:t>PLATĪBA</w:t>
            </w:r>
          </w:p>
        </w:tc>
        <w:tc>
          <w:tcPr>
            <w:tcW w:w="1238" w:type="dxa"/>
            <w:tcBorders>
              <w:top w:val="nil"/>
              <w:left w:val="single" w:sz="4" w:space="0" w:color="FFFFFF"/>
              <w:bottom w:val="nil"/>
              <w:right w:val="single" w:sz="4" w:space="0" w:color="FFFFFF"/>
            </w:tcBorders>
            <w:shd w:val="clear" w:color="auto" w:fill="CFE2F3"/>
            <w:vAlign w:val="center"/>
          </w:tcPr>
          <w:p w14:paraId="1E2F0A4D" w14:textId="77777777" w:rsidR="00E76E28" w:rsidRPr="008A7534" w:rsidRDefault="00C66CF1">
            <w:pPr>
              <w:jc w:val="center"/>
              <w:rPr>
                <w:b/>
                <w:smallCaps/>
                <w:sz w:val="16"/>
                <w:szCs w:val="16"/>
              </w:rPr>
            </w:pPr>
            <w:r w:rsidRPr="008A7534">
              <w:rPr>
                <w:b/>
                <w:smallCaps/>
                <w:sz w:val="16"/>
                <w:szCs w:val="16"/>
              </w:rPr>
              <w:t>IETILPĪBA (SĒDVIETU / STĀVVIETU SKAITS)</w:t>
            </w:r>
          </w:p>
        </w:tc>
        <w:tc>
          <w:tcPr>
            <w:tcW w:w="2126" w:type="dxa"/>
            <w:tcBorders>
              <w:top w:val="nil"/>
              <w:left w:val="single" w:sz="4" w:space="0" w:color="FFFFFF"/>
              <w:bottom w:val="nil"/>
              <w:right w:val="single" w:sz="4" w:space="0" w:color="FFFFFF"/>
            </w:tcBorders>
            <w:shd w:val="clear" w:color="auto" w:fill="CFE2F3"/>
            <w:vAlign w:val="center"/>
          </w:tcPr>
          <w:p w14:paraId="0DAAFBDA" w14:textId="77777777" w:rsidR="00E76E28" w:rsidRPr="008A7534" w:rsidRDefault="00C66CF1">
            <w:pPr>
              <w:jc w:val="center"/>
              <w:rPr>
                <w:b/>
                <w:smallCaps/>
                <w:sz w:val="16"/>
                <w:szCs w:val="16"/>
              </w:rPr>
            </w:pPr>
            <w:r w:rsidRPr="008A7534">
              <w:rPr>
                <w:b/>
                <w:smallCaps/>
                <w:sz w:val="16"/>
                <w:szCs w:val="16"/>
              </w:rPr>
              <w:t>PIEEJAMAIS GALVENAIS APRĪKOJUMS</w:t>
            </w:r>
          </w:p>
        </w:tc>
        <w:tc>
          <w:tcPr>
            <w:tcW w:w="1418" w:type="dxa"/>
            <w:tcBorders>
              <w:top w:val="nil"/>
              <w:left w:val="single" w:sz="4" w:space="0" w:color="FFFFFF"/>
              <w:bottom w:val="nil"/>
              <w:right w:val="single" w:sz="4" w:space="0" w:color="FFFFFF"/>
            </w:tcBorders>
            <w:shd w:val="clear" w:color="auto" w:fill="CFE2F3"/>
            <w:vAlign w:val="center"/>
          </w:tcPr>
          <w:p w14:paraId="738C7F6F" w14:textId="77777777" w:rsidR="00E76E28" w:rsidRPr="008A7534" w:rsidRDefault="00C66CF1">
            <w:pPr>
              <w:jc w:val="center"/>
              <w:rPr>
                <w:b/>
                <w:smallCaps/>
                <w:sz w:val="16"/>
                <w:szCs w:val="16"/>
              </w:rPr>
            </w:pPr>
            <w:r w:rsidRPr="008A7534">
              <w:rPr>
                <w:b/>
                <w:smallCaps/>
                <w:sz w:val="16"/>
                <w:szCs w:val="16"/>
              </w:rPr>
              <w:t>PIEEJAMĪBA CILVĒKIEM AR ĪPAŠĀM VAJADZĪBĀM</w:t>
            </w:r>
          </w:p>
        </w:tc>
        <w:tc>
          <w:tcPr>
            <w:tcW w:w="1953" w:type="dxa"/>
            <w:tcBorders>
              <w:top w:val="nil"/>
              <w:left w:val="single" w:sz="4" w:space="0" w:color="FFFFFF"/>
              <w:bottom w:val="nil"/>
              <w:right w:val="single" w:sz="4" w:space="0" w:color="FFFFFF"/>
            </w:tcBorders>
            <w:shd w:val="clear" w:color="auto" w:fill="CFE2F3"/>
            <w:vAlign w:val="center"/>
          </w:tcPr>
          <w:p w14:paraId="7001A9BA" w14:textId="77777777" w:rsidR="00E76E28" w:rsidRPr="008A7534" w:rsidRDefault="00C66CF1">
            <w:pPr>
              <w:jc w:val="center"/>
              <w:rPr>
                <w:b/>
                <w:smallCaps/>
                <w:sz w:val="16"/>
                <w:szCs w:val="16"/>
              </w:rPr>
            </w:pPr>
            <w:r w:rsidRPr="008A7534">
              <w:rPr>
                <w:b/>
                <w:smallCaps/>
                <w:sz w:val="16"/>
                <w:szCs w:val="16"/>
              </w:rPr>
              <w:t>NOLIETOJUMA PAKĀPE / RENOVĀCIJAS GADS</w:t>
            </w:r>
          </w:p>
        </w:tc>
        <w:tc>
          <w:tcPr>
            <w:tcW w:w="1590" w:type="dxa"/>
            <w:tcBorders>
              <w:top w:val="nil"/>
              <w:left w:val="single" w:sz="4" w:space="0" w:color="FFFFFF"/>
              <w:bottom w:val="nil"/>
              <w:right w:val="single" w:sz="4" w:space="0" w:color="FFFFFF"/>
            </w:tcBorders>
            <w:shd w:val="clear" w:color="auto" w:fill="CFE2F3"/>
            <w:vAlign w:val="center"/>
          </w:tcPr>
          <w:p w14:paraId="0AD92DB3" w14:textId="77777777" w:rsidR="00E76E28" w:rsidRPr="008A7534" w:rsidRDefault="00C66CF1">
            <w:pPr>
              <w:jc w:val="center"/>
              <w:rPr>
                <w:b/>
                <w:smallCaps/>
                <w:sz w:val="16"/>
                <w:szCs w:val="16"/>
              </w:rPr>
            </w:pPr>
            <w:r w:rsidRPr="008A7534">
              <w:rPr>
                <w:b/>
                <w:smallCaps/>
                <w:sz w:val="16"/>
                <w:szCs w:val="16"/>
              </w:rPr>
              <w:t>ĪPAŠUMTIESĪBAS</w:t>
            </w:r>
          </w:p>
        </w:tc>
        <w:tc>
          <w:tcPr>
            <w:tcW w:w="2670" w:type="dxa"/>
            <w:tcBorders>
              <w:top w:val="nil"/>
              <w:left w:val="single" w:sz="4" w:space="0" w:color="FFFFFF"/>
              <w:bottom w:val="nil"/>
              <w:right w:val="nil"/>
            </w:tcBorders>
            <w:shd w:val="clear" w:color="auto" w:fill="CFE2F3"/>
            <w:vAlign w:val="center"/>
          </w:tcPr>
          <w:p w14:paraId="48BAD982" w14:textId="77777777" w:rsidR="00E76E28" w:rsidRPr="008A7534" w:rsidRDefault="00C66CF1">
            <w:pPr>
              <w:jc w:val="center"/>
              <w:rPr>
                <w:b/>
                <w:smallCaps/>
                <w:sz w:val="16"/>
                <w:szCs w:val="16"/>
              </w:rPr>
            </w:pPr>
            <w:r w:rsidRPr="008A7534">
              <w:rPr>
                <w:b/>
                <w:smallCaps/>
                <w:sz w:val="16"/>
                <w:szCs w:val="16"/>
              </w:rPr>
              <w:t>PIEZĪMES</w:t>
            </w:r>
          </w:p>
        </w:tc>
      </w:tr>
      <w:tr w:rsidR="00E76E28" w:rsidRPr="008A7534" w14:paraId="7BEA50E5" w14:textId="77777777">
        <w:tc>
          <w:tcPr>
            <w:tcW w:w="14010" w:type="dxa"/>
            <w:gridSpan w:val="8"/>
            <w:tcBorders>
              <w:top w:val="nil"/>
              <w:left w:val="nil"/>
              <w:bottom w:val="nil"/>
              <w:right w:val="nil"/>
            </w:tcBorders>
            <w:shd w:val="clear" w:color="auto" w:fill="E7E6E6"/>
          </w:tcPr>
          <w:p w14:paraId="37CE2EE8" w14:textId="77777777" w:rsidR="00E76E28" w:rsidRPr="008A7534" w:rsidRDefault="00C66CF1">
            <w:pPr>
              <w:jc w:val="left"/>
              <w:rPr>
                <w:sz w:val="22"/>
                <w:szCs w:val="22"/>
              </w:rPr>
            </w:pPr>
            <w:r w:rsidRPr="008A7534">
              <w:rPr>
                <w:b/>
              </w:rPr>
              <w:t>Izstāžu zāles</w:t>
            </w:r>
          </w:p>
        </w:tc>
      </w:tr>
      <w:tr w:rsidR="00E76E28" w:rsidRPr="008A7534" w14:paraId="7938B2FD" w14:textId="77777777">
        <w:tc>
          <w:tcPr>
            <w:tcW w:w="14010" w:type="dxa"/>
            <w:gridSpan w:val="8"/>
            <w:tcBorders>
              <w:top w:val="single" w:sz="4" w:space="0" w:color="E7E6E6"/>
              <w:left w:val="nil"/>
              <w:bottom w:val="single" w:sz="4" w:space="0" w:color="E7E6E6"/>
              <w:right w:val="nil"/>
            </w:tcBorders>
          </w:tcPr>
          <w:p w14:paraId="672E607E" w14:textId="77777777" w:rsidR="00E76E28" w:rsidRPr="008A7534" w:rsidRDefault="00C66CF1">
            <w:pPr>
              <w:jc w:val="left"/>
              <w:rPr>
                <w:sz w:val="18"/>
                <w:szCs w:val="18"/>
              </w:rPr>
            </w:pPr>
            <w:r w:rsidRPr="008A7534">
              <w:rPr>
                <w:sz w:val="18"/>
                <w:szCs w:val="18"/>
              </w:rPr>
              <w:t xml:space="preserve">1. Latgales Centrālā bibliotēka </w:t>
            </w:r>
          </w:p>
        </w:tc>
      </w:tr>
      <w:tr w:rsidR="00E76E28" w:rsidRPr="008A7534" w14:paraId="68176ABE" w14:textId="77777777" w:rsidTr="00480199">
        <w:tc>
          <w:tcPr>
            <w:tcW w:w="1845" w:type="dxa"/>
            <w:tcBorders>
              <w:top w:val="single" w:sz="4" w:space="0" w:color="E7E6E6"/>
              <w:left w:val="nil"/>
              <w:bottom w:val="single" w:sz="4" w:space="0" w:color="E7E6E6"/>
              <w:right w:val="single" w:sz="4" w:space="0" w:color="E7E6E6"/>
            </w:tcBorders>
          </w:tcPr>
          <w:p w14:paraId="0F377F5C" w14:textId="77777777" w:rsidR="00E76E28" w:rsidRPr="008A7534" w:rsidRDefault="00C66CF1">
            <w:pPr>
              <w:jc w:val="left"/>
              <w:rPr>
                <w:b/>
                <w:sz w:val="18"/>
                <w:szCs w:val="18"/>
              </w:rPr>
            </w:pPr>
            <w:r w:rsidRPr="008A7534">
              <w:rPr>
                <w:sz w:val="18"/>
                <w:szCs w:val="18"/>
              </w:rPr>
              <w:t>1.1. Bibliotēkas lietotāju apkalpošanas telpas (sienas, 2.stāvs)</w:t>
            </w:r>
          </w:p>
          <w:p w14:paraId="5F1DB22E" w14:textId="77777777" w:rsidR="00E76E28" w:rsidRPr="008A7534" w:rsidRDefault="00E76E28">
            <w:pPr>
              <w:jc w:val="left"/>
              <w:rPr>
                <w:sz w:val="18"/>
                <w:szCs w:val="18"/>
              </w:rPr>
            </w:pPr>
          </w:p>
        </w:tc>
        <w:tc>
          <w:tcPr>
            <w:tcW w:w="1170" w:type="dxa"/>
            <w:tcBorders>
              <w:top w:val="single" w:sz="4" w:space="0" w:color="E7E6E6"/>
              <w:left w:val="single" w:sz="4" w:space="0" w:color="E7E6E6"/>
              <w:bottom w:val="single" w:sz="4" w:space="0" w:color="E7E6E6"/>
              <w:right w:val="single" w:sz="4" w:space="0" w:color="E7E6E6"/>
            </w:tcBorders>
          </w:tcPr>
          <w:p w14:paraId="11496CAD" w14:textId="77777777" w:rsidR="00E76E28" w:rsidRPr="008A7534" w:rsidRDefault="00C66CF1">
            <w:pPr>
              <w:jc w:val="left"/>
              <w:rPr>
                <w:sz w:val="18"/>
                <w:szCs w:val="18"/>
              </w:rPr>
            </w:pPr>
            <w:r w:rsidRPr="008A7534">
              <w:rPr>
                <w:sz w:val="18"/>
                <w:szCs w:val="18"/>
              </w:rPr>
              <w:t>250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48DAD3C8" w14:textId="77777777" w:rsidR="00E76E28" w:rsidRPr="008A7534" w:rsidRDefault="00C66CF1">
            <w:pPr>
              <w:jc w:val="left"/>
              <w:rPr>
                <w:sz w:val="18"/>
                <w:szCs w:val="18"/>
              </w:rPr>
            </w:pPr>
            <w:r w:rsidRPr="008A7534">
              <w:rPr>
                <w:sz w:val="18"/>
                <w:szCs w:val="18"/>
              </w:rPr>
              <w:t>40 /100</w:t>
            </w:r>
          </w:p>
        </w:tc>
        <w:tc>
          <w:tcPr>
            <w:tcW w:w="2126" w:type="dxa"/>
            <w:tcBorders>
              <w:top w:val="single" w:sz="4" w:space="0" w:color="E7E6E6"/>
              <w:left w:val="single" w:sz="4" w:space="0" w:color="E7E6E6"/>
              <w:bottom w:val="single" w:sz="4" w:space="0" w:color="E7E6E6"/>
              <w:right w:val="single" w:sz="4" w:space="0" w:color="E7E6E6"/>
            </w:tcBorders>
          </w:tcPr>
          <w:p w14:paraId="0DFB7C92" w14:textId="77777777" w:rsidR="00E76E28" w:rsidRPr="008A7534" w:rsidRDefault="00C66CF1">
            <w:pPr>
              <w:jc w:val="left"/>
              <w:rPr>
                <w:sz w:val="18"/>
                <w:szCs w:val="18"/>
              </w:rPr>
            </w:pPr>
            <w:r w:rsidRPr="008A7534">
              <w:rPr>
                <w:sz w:val="18"/>
                <w:szCs w:val="18"/>
              </w:rPr>
              <w:t xml:space="preserve">Izstāžu apgaismojums, darbu </w:t>
            </w:r>
            <w:proofErr w:type="spellStart"/>
            <w:r w:rsidRPr="008A7534">
              <w:rPr>
                <w:sz w:val="18"/>
                <w:szCs w:val="18"/>
              </w:rPr>
              <w:t>piekares</w:t>
            </w:r>
            <w:proofErr w:type="spellEnd"/>
            <w:r w:rsidRPr="008A7534">
              <w:rPr>
                <w:sz w:val="18"/>
                <w:szCs w:val="18"/>
              </w:rPr>
              <w:t xml:space="preserve"> sistēmas, skaņas aparatūra, projektors, krēsli, galdi.</w:t>
            </w:r>
          </w:p>
        </w:tc>
        <w:tc>
          <w:tcPr>
            <w:tcW w:w="1418" w:type="dxa"/>
            <w:tcBorders>
              <w:top w:val="single" w:sz="4" w:space="0" w:color="E7E6E6"/>
              <w:left w:val="single" w:sz="4" w:space="0" w:color="E7E6E6"/>
              <w:bottom w:val="single" w:sz="4" w:space="0" w:color="E7E6E6"/>
              <w:right w:val="single" w:sz="4" w:space="0" w:color="E7E6E6"/>
            </w:tcBorders>
          </w:tcPr>
          <w:p w14:paraId="03E6A983" w14:textId="77777777" w:rsidR="00E76E28" w:rsidRPr="008A7534" w:rsidRDefault="00C66CF1">
            <w:pPr>
              <w:jc w:val="left"/>
              <w:rPr>
                <w:sz w:val="18"/>
                <w:szCs w:val="18"/>
              </w:rPr>
            </w:pPr>
            <w:r w:rsidRPr="008A7534">
              <w:rPr>
                <w:sz w:val="18"/>
                <w:szCs w:val="18"/>
              </w:rPr>
              <w:t>Ir</w:t>
            </w:r>
          </w:p>
        </w:tc>
        <w:tc>
          <w:tcPr>
            <w:tcW w:w="1953" w:type="dxa"/>
            <w:tcBorders>
              <w:top w:val="single" w:sz="4" w:space="0" w:color="E7E6E6"/>
              <w:left w:val="single" w:sz="4" w:space="0" w:color="E7E6E6"/>
              <w:bottom w:val="single" w:sz="4" w:space="0" w:color="E7E6E6"/>
              <w:right w:val="single" w:sz="4" w:space="0" w:color="E7E6E6"/>
            </w:tcBorders>
          </w:tcPr>
          <w:p w14:paraId="4301AA1B" w14:textId="77777777" w:rsidR="00E76E28" w:rsidRPr="008A7534" w:rsidRDefault="00C66CF1">
            <w:pPr>
              <w:jc w:val="left"/>
              <w:rPr>
                <w:sz w:val="18"/>
                <w:szCs w:val="18"/>
              </w:rPr>
            </w:pPr>
            <w:r w:rsidRPr="008A7534">
              <w:rPr>
                <w:sz w:val="18"/>
                <w:szCs w:val="18"/>
              </w:rPr>
              <w:t>Nolietojums 30%</w:t>
            </w:r>
          </w:p>
        </w:tc>
        <w:tc>
          <w:tcPr>
            <w:tcW w:w="1590" w:type="dxa"/>
            <w:tcBorders>
              <w:top w:val="single" w:sz="4" w:space="0" w:color="E7E6E6"/>
              <w:left w:val="single" w:sz="4" w:space="0" w:color="E7E6E6"/>
              <w:bottom w:val="single" w:sz="4" w:space="0" w:color="E7E6E6"/>
              <w:right w:val="single" w:sz="4" w:space="0" w:color="E7E6E6"/>
            </w:tcBorders>
          </w:tcPr>
          <w:p w14:paraId="31E7AB65"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1FA71683" w14:textId="77777777" w:rsidR="00E76E28" w:rsidRPr="008A7534" w:rsidRDefault="00C66CF1">
            <w:pPr>
              <w:jc w:val="left"/>
              <w:rPr>
                <w:sz w:val="18"/>
                <w:szCs w:val="18"/>
              </w:rPr>
            </w:pPr>
            <w:r w:rsidRPr="008A7534">
              <w:rPr>
                <w:sz w:val="18"/>
                <w:szCs w:val="18"/>
              </w:rPr>
              <w:t>Fotoizstādes, mākslas izstādes, tikšanās, prezentācijas u.c.</w:t>
            </w:r>
          </w:p>
        </w:tc>
      </w:tr>
      <w:tr w:rsidR="00E76E28" w:rsidRPr="008A7534" w14:paraId="1B929D95" w14:textId="77777777" w:rsidTr="00480199">
        <w:tc>
          <w:tcPr>
            <w:tcW w:w="1845" w:type="dxa"/>
            <w:tcBorders>
              <w:top w:val="single" w:sz="4" w:space="0" w:color="E7E6E6"/>
              <w:left w:val="nil"/>
              <w:bottom w:val="single" w:sz="4" w:space="0" w:color="E7E6E6"/>
              <w:right w:val="single" w:sz="4" w:space="0" w:color="E7E6E6"/>
            </w:tcBorders>
          </w:tcPr>
          <w:p w14:paraId="6566DBFB" w14:textId="77777777" w:rsidR="00E76E28" w:rsidRPr="008A7534" w:rsidRDefault="00C66CF1">
            <w:pPr>
              <w:jc w:val="left"/>
              <w:rPr>
                <w:b/>
                <w:sz w:val="18"/>
                <w:szCs w:val="18"/>
              </w:rPr>
            </w:pPr>
            <w:r w:rsidRPr="008A7534">
              <w:rPr>
                <w:sz w:val="18"/>
                <w:szCs w:val="18"/>
              </w:rPr>
              <w:t>1.2. ASV Informācijas centra telpas (sienas, 2.stāvs)</w:t>
            </w:r>
          </w:p>
          <w:p w14:paraId="361207AC" w14:textId="77777777" w:rsidR="00E76E28" w:rsidRPr="008A7534" w:rsidRDefault="00E76E28">
            <w:pPr>
              <w:jc w:val="left"/>
              <w:rPr>
                <w:sz w:val="18"/>
                <w:szCs w:val="18"/>
              </w:rPr>
            </w:pPr>
          </w:p>
        </w:tc>
        <w:tc>
          <w:tcPr>
            <w:tcW w:w="1170" w:type="dxa"/>
            <w:tcBorders>
              <w:top w:val="single" w:sz="4" w:space="0" w:color="E7E6E6"/>
              <w:left w:val="single" w:sz="4" w:space="0" w:color="E7E6E6"/>
              <w:bottom w:val="single" w:sz="4" w:space="0" w:color="E7E6E6"/>
              <w:right w:val="single" w:sz="4" w:space="0" w:color="E7E6E6"/>
            </w:tcBorders>
          </w:tcPr>
          <w:p w14:paraId="6CBD2301" w14:textId="77777777" w:rsidR="00E76E28" w:rsidRPr="008A7534" w:rsidRDefault="00C66CF1">
            <w:pPr>
              <w:jc w:val="left"/>
              <w:rPr>
                <w:sz w:val="18"/>
                <w:szCs w:val="18"/>
              </w:rPr>
            </w:pPr>
            <w:r w:rsidRPr="008A7534">
              <w:rPr>
                <w:sz w:val="18"/>
                <w:szCs w:val="18"/>
              </w:rPr>
              <w:t>50 m</w:t>
            </w:r>
            <w:r w:rsidRPr="008A7534">
              <w:rPr>
                <w:sz w:val="18"/>
                <w:szCs w:val="18"/>
                <w:vertAlign w:val="superscript"/>
              </w:rPr>
              <w:t>2</w:t>
            </w:r>
            <w:r w:rsidRPr="008A7534">
              <w:rPr>
                <w:sz w:val="18"/>
                <w:szCs w:val="18"/>
              </w:rPr>
              <w:t xml:space="preserve"> </w:t>
            </w:r>
          </w:p>
        </w:tc>
        <w:tc>
          <w:tcPr>
            <w:tcW w:w="1238" w:type="dxa"/>
            <w:tcBorders>
              <w:top w:val="single" w:sz="4" w:space="0" w:color="E7E6E6"/>
              <w:left w:val="single" w:sz="4" w:space="0" w:color="E7E6E6"/>
              <w:bottom w:val="single" w:sz="4" w:space="0" w:color="E7E6E6"/>
              <w:right w:val="single" w:sz="4" w:space="0" w:color="E7E6E6"/>
            </w:tcBorders>
          </w:tcPr>
          <w:p w14:paraId="2EF4CF2E" w14:textId="77777777" w:rsidR="00E76E28" w:rsidRPr="008A7534" w:rsidRDefault="00C66CF1">
            <w:pPr>
              <w:jc w:val="left"/>
              <w:rPr>
                <w:sz w:val="18"/>
                <w:szCs w:val="18"/>
              </w:rPr>
            </w:pPr>
            <w:r w:rsidRPr="008A7534">
              <w:rPr>
                <w:sz w:val="18"/>
                <w:szCs w:val="18"/>
              </w:rPr>
              <w:t>20/50</w:t>
            </w:r>
          </w:p>
        </w:tc>
        <w:tc>
          <w:tcPr>
            <w:tcW w:w="2126" w:type="dxa"/>
            <w:tcBorders>
              <w:top w:val="single" w:sz="4" w:space="0" w:color="E7E6E6"/>
              <w:left w:val="single" w:sz="4" w:space="0" w:color="E7E6E6"/>
              <w:bottom w:val="single" w:sz="4" w:space="0" w:color="E7E6E6"/>
              <w:right w:val="single" w:sz="4" w:space="0" w:color="E7E6E6"/>
            </w:tcBorders>
          </w:tcPr>
          <w:p w14:paraId="00BCEE42" w14:textId="77777777" w:rsidR="00E76E28" w:rsidRPr="008A7534" w:rsidRDefault="00C66CF1">
            <w:pPr>
              <w:jc w:val="left"/>
              <w:rPr>
                <w:sz w:val="18"/>
                <w:szCs w:val="18"/>
              </w:rPr>
            </w:pPr>
            <w:r w:rsidRPr="008A7534">
              <w:rPr>
                <w:sz w:val="18"/>
                <w:szCs w:val="18"/>
              </w:rPr>
              <w:t xml:space="preserve">Izstāžu apgaismojums, darbu </w:t>
            </w:r>
            <w:proofErr w:type="spellStart"/>
            <w:r w:rsidRPr="008A7534">
              <w:rPr>
                <w:sz w:val="18"/>
                <w:szCs w:val="18"/>
              </w:rPr>
              <w:t>piekares</w:t>
            </w:r>
            <w:proofErr w:type="spellEnd"/>
            <w:r w:rsidRPr="008A7534">
              <w:rPr>
                <w:sz w:val="18"/>
                <w:szCs w:val="18"/>
              </w:rPr>
              <w:t xml:space="preserve"> sistēmas, skaņas aparatūra, projektors, interaktīva tāfele, krēsli, galdi, molberti</w:t>
            </w:r>
          </w:p>
        </w:tc>
        <w:tc>
          <w:tcPr>
            <w:tcW w:w="1418" w:type="dxa"/>
            <w:tcBorders>
              <w:top w:val="single" w:sz="4" w:space="0" w:color="E7E6E6"/>
              <w:left w:val="single" w:sz="4" w:space="0" w:color="E7E6E6"/>
              <w:bottom w:val="single" w:sz="4" w:space="0" w:color="E7E6E6"/>
              <w:right w:val="single" w:sz="4" w:space="0" w:color="E7E6E6"/>
            </w:tcBorders>
          </w:tcPr>
          <w:p w14:paraId="6B0D0595" w14:textId="77777777" w:rsidR="00E76E28" w:rsidRPr="008A7534" w:rsidRDefault="00C66CF1">
            <w:pPr>
              <w:jc w:val="left"/>
              <w:rPr>
                <w:sz w:val="18"/>
                <w:szCs w:val="18"/>
              </w:rPr>
            </w:pPr>
            <w:r w:rsidRPr="008A7534">
              <w:rPr>
                <w:sz w:val="18"/>
                <w:szCs w:val="18"/>
              </w:rPr>
              <w:t>Ir</w:t>
            </w:r>
          </w:p>
        </w:tc>
        <w:tc>
          <w:tcPr>
            <w:tcW w:w="1953" w:type="dxa"/>
            <w:tcBorders>
              <w:top w:val="single" w:sz="4" w:space="0" w:color="E7E6E6"/>
              <w:left w:val="single" w:sz="4" w:space="0" w:color="E7E6E6"/>
              <w:bottom w:val="single" w:sz="4" w:space="0" w:color="E7E6E6"/>
              <w:right w:val="single" w:sz="4" w:space="0" w:color="E7E6E6"/>
            </w:tcBorders>
          </w:tcPr>
          <w:p w14:paraId="6D9C1A64" w14:textId="77777777" w:rsidR="00E76E28" w:rsidRPr="008A7534" w:rsidRDefault="00C66CF1">
            <w:pPr>
              <w:jc w:val="left"/>
              <w:rPr>
                <w:sz w:val="18"/>
                <w:szCs w:val="18"/>
              </w:rPr>
            </w:pPr>
            <w:r w:rsidRPr="008A7534">
              <w:rPr>
                <w:sz w:val="18"/>
                <w:szCs w:val="18"/>
              </w:rPr>
              <w:t>Telpas renovētas 2019.gadā</w:t>
            </w:r>
          </w:p>
        </w:tc>
        <w:tc>
          <w:tcPr>
            <w:tcW w:w="1590" w:type="dxa"/>
            <w:tcBorders>
              <w:top w:val="single" w:sz="4" w:space="0" w:color="E7E6E6"/>
              <w:left w:val="single" w:sz="4" w:space="0" w:color="E7E6E6"/>
              <w:bottom w:val="single" w:sz="4" w:space="0" w:color="E7E6E6"/>
              <w:right w:val="single" w:sz="4" w:space="0" w:color="E7E6E6"/>
            </w:tcBorders>
          </w:tcPr>
          <w:p w14:paraId="18AD5E0D"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4DFDC59B" w14:textId="77777777" w:rsidR="00E76E28" w:rsidRPr="008A7534" w:rsidRDefault="00C66CF1">
            <w:pPr>
              <w:jc w:val="left"/>
              <w:rPr>
                <w:sz w:val="18"/>
                <w:szCs w:val="18"/>
              </w:rPr>
            </w:pPr>
            <w:r w:rsidRPr="008A7534">
              <w:rPr>
                <w:sz w:val="18"/>
                <w:szCs w:val="18"/>
              </w:rPr>
              <w:t>Fotoizstādes, mākslas izstādes, tikšanās, prezentācijas u.c.</w:t>
            </w:r>
          </w:p>
        </w:tc>
      </w:tr>
      <w:tr w:rsidR="00E76E28" w:rsidRPr="008A7534" w14:paraId="33777EC1" w14:textId="77777777">
        <w:tc>
          <w:tcPr>
            <w:tcW w:w="14010" w:type="dxa"/>
            <w:gridSpan w:val="8"/>
            <w:tcBorders>
              <w:top w:val="single" w:sz="4" w:space="0" w:color="E7E6E6"/>
              <w:left w:val="nil"/>
              <w:bottom w:val="single" w:sz="4" w:space="0" w:color="E7E6E6"/>
              <w:right w:val="nil"/>
            </w:tcBorders>
            <w:shd w:val="clear" w:color="auto" w:fill="E7E6E6"/>
          </w:tcPr>
          <w:p w14:paraId="62B42189" w14:textId="77777777" w:rsidR="00E76E28" w:rsidRPr="008A7534" w:rsidRDefault="00C66CF1">
            <w:pPr>
              <w:jc w:val="left"/>
              <w:rPr>
                <w:b/>
              </w:rPr>
            </w:pPr>
            <w:r w:rsidRPr="008A7534">
              <w:rPr>
                <w:b/>
              </w:rPr>
              <w:t>Koncertu zāles</w:t>
            </w:r>
          </w:p>
        </w:tc>
      </w:tr>
      <w:tr w:rsidR="00E76E28" w:rsidRPr="008A7534" w14:paraId="4DCA7474" w14:textId="77777777">
        <w:tc>
          <w:tcPr>
            <w:tcW w:w="14010" w:type="dxa"/>
            <w:gridSpan w:val="8"/>
            <w:tcBorders>
              <w:top w:val="single" w:sz="4" w:space="0" w:color="E7E6E6"/>
              <w:left w:val="nil"/>
              <w:bottom w:val="single" w:sz="4" w:space="0" w:color="E7E6E6"/>
              <w:right w:val="nil"/>
            </w:tcBorders>
          </w:tcPr>
          <w:p w14:paraId="0A4680DE" w14:textId="77777777" w:rsidR="00E76E28" w:rsidRPr="008A7534" w:rsidRDefault="00C66CF1">
            <w:pPr>
              <w:jc w:val="left"/>
              <w:rPr>
                <w:sz w:val="18"/>
                <w:szCs w:val="18"/>
              </w:rPr>
            </w:pPr>
            <w:r w:rsidRPr="008A7534">
              <w:rPr>
                <w:sz w:val="18"/>
                <w:szCs w:val="18"/>
              </w:rPr>
              <w:t>2. Vienības nams</w:t>
            </w:r>
          </w:p>
        </w:tc>
      </w:tr>
      <w:tr w:rsidR="00E76E28" w:rsidRPr="008A7534" w14:paraId="659BD901" w14:textId="77777777" w:rsidTr="00480199">
        <w:tc>
          <w:tcPr>
            <w:tcW w:w="1845" w:type="dxa"/>
            <w:tcBorders>
              <w:top w:val="single" w:sz="4" w:space="0" w:color="E7E6E6"/>
              <w:left w:val="nil"/>
              <w:bottom w:val="single" w:sz="4" w:space="0" w:color="E7E6E6"/>
              <w:right w:val="single" w:sz="4" w:space="0" w:color="E7E6E6"/>
            </w:tcBorders>
          </w:tcPr>
          <w:p w14:paraId="6AE25BA2" w14:textId="77777777" w:rsidR="00E76E28" w:rsidRPr="008A7534" w:rsidRDefault="00C66CF1">
            <w:pPr>
              <w:jc w:val="left"/>
              <w:rPr>
                <w:sz w:val="18"/>
                <w:szCs w:val="18"/>
              </w:rPr>
            </w:pPr>
            <w:r w:rsidRPr="008A7534">
              <w:rPr>
                <w:sz w:val="18"/>
                <w:szCs w:val="18"/>
              </w:rPr>
              <w:t>2.1. Koncertzāle (Filharmonijas tipa skatuve)</w:t>
            </w:r>
          </w:p>
        </w:tc>
        <w:tc>
          <w:tcPr>
            <w:tcW w:w="1170" w:type="dxa"/>
            <w:tcBorders>
              <w:top w:val="single" w:sz="4" w:space="0" w:color="E7E6E6"/>
              <w:left w:val="single" w:sz="4" w:space="0" w:color="E7E6E6"/>
              <w:bottom w:val="single" w:sz="4" w:space="0" w:color="E7E6E6"/>
              <w:right w:val="single" w:sz="4" w:space="0" w:color="E7E6E6"/>
            </w:tcBorders>
          </w:tcPr>
          <w:p w14:paraId="08E2395C" w14:textId="77777777" w:rsidR="00E76E28" w:rsidRPr="008A7534" w:rsidRDefault="00C66CF1">
            <w:pPr>
              <w:jc w:val="left"/>
              <w:rPr>
                <w:sz w:val="18"/>
                <w:szCs w:val="18"/>
              </w:rPr>
            </w:pPr>
            <w:r w:rsidRPr="008A7534">
              <w:rPr>
                <w:sz w:val="18"/>
                <w:szCs w:val="18"/>
              </w:rPr>
              <w:t>Zāle 448,9 m</w:t>
            </w:r>
            <w:r w:rsidRPr="008A7534">
              <w:rPr>
                <w:sz w:val="18"/>
                <w:szCs w:val="18"/>
                <w:vertAlign w:val="superscript"/>
              </w:rPr>
              <w:t>2</w:t>
            </w:r>
            <w:r w:rsidRPr="008A7534">
              <w:rPr>
                <w:sz w:val="18"/>
                <w:szCs w:val="18"/>
              </w:rPr>
              <w:t xml:space="preserve">; </w:t>
            </w:r>
            <w:r w:rsidRPr="008A7534">
              <w:rPr>
                <w:sz w:val="18"/>
                <w:szCs w:val="18"/>
              </w:rPr>
              <w:br/>
              <w:t xml:space="preserve"> skatuve 100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69BF3A4A" w14:textId="77777777" w:rsidR="00E76E28" w:rsidRPr="008A7534" w:rsidRDefault="00C66CF1">
            <w:pPr>
              <w:jc w:val="left"/>
              <w:rPr>
                <w:sz w:val="18"/>
                <w:szCs w:val="18"/>
              </w:rPr>
            </w:pPr>
            <w:r w:rsidRPr="008A7534">
              <w:rPr>
                <w:sz w:val="18"/>
                <w:szCs w:val="18"/>
              </w:rPr>
              <w:t>400</w:t>
            </w:r>
          </w:p>
        </w:tc>
        <w:tc>
          <w:tcPr>
            <w:tcW w:w="2126" w:type="dxa"/>
            <w:tcBorders>
              <w:top w:val="single" w:sz="4" w:space="0" w:color="E7E6E6"/>
              <w:left w:val="single" w:sz="4" w:space="0" w:color="E7E6E6"/>
              <w:bottom w:val="single" w:sz="4" w:space="0" w:color="E7E6E6"/>
              <w:right w:val="single" w:sz="4" w:space="0" w:color="E7E6E6"/>
            </w:tcBorders>
          </w:tcPr>
          <w:p w14:paraId="682C07BD" w14:textId="77777777" w:rsidR="00E76E28" w:rsidRPr="008A7534" w:rsidRDefault="00C66CF1">
            <w:pPr>
              <w:jc w:val="left"/>
              <w:rPr>
                <w:sz w:val="18"/>
                <w:szCs w:val="18"/>
              </w:rPr>
            </w:pPr>
            <w:r w:rsidRPr="008A7534">
              <w:rPr>
                <w:sz w:val="18"/>
                <w:szCs w:val="18"/>
              </w:rPr>
              <w:t>Skaņa, gaisma, koncertflīģelis "</w:t>
            </w:r>
            <w:proofErr w:type="spellStart"/>
            <w:r w:rsidRPr="008A7534">
              <w:rPr>
                <w:sz w:val="18"/>
                <w:szCs w:val="18"/>
              </w:rPr>
              <w:t>Yamaha</w:t>
            </w:r>
            <w:proofErr w:type="spellEnd"/>
            <w:r w:rsidRPr="008A7534">
              <w:rPr>
                <w:sz w:val="18"/>
                <w:szCs w:val="18"/>
              </w:rPr>
              <w:t xml:space="preserve">", </w:t>
            </w:r>
            <w:r w:rsidRPr="008A7534">
              <w:rPr>
                <w:sz w:val="18"/>
                <w:szCs w:val="18"/>
              </w:rPr>
              <w:br/>
              <w:t xml:space="preserve"> mākslinieku telpas</w:t>
            </w:r>
          </w:p>
        </w:tc>
        <w:tc>
          <w:tcPr>
            <w:tcW w:w="1418" w:type="dxa"/>
            <w:tcBorders>
              <w:top w:val="single" w:sz="4" w:space="0" w:color="E7E6E6"/>
              <w:left w:val="single" w:sz="4" w:space="0" w:color="E7E6E6"/>
              <w:bottom w:val="single" w:sz="4" w:space="0" w:color="E7E6E6"/>
              <w:right w:val="single" w:sz="4" w:space="0" w:color="E7E6E6"/>
            </w:tcBorders>
          </w:tcPr>
          <w:p w14:paraId="7C31DC36" w14:textId="77777777" w:rsidR="00E76E28" w:rsidRPr="008A7534" w:rsidRDefault="00C66CF1">
            <w:pPr>
              <w:jc w:val="left"/>
              <w:rPr>
                <w:sz w:val="18"/>
                <w:szCs w:val="18"/>
              </w:rPr>
            </w:pPr>
            <w:r w:rsidRPr="008A7534">
              <w:rPr>
                <w:sz w:val="18"/>
                <w:szCs w:val="18"/>
              </w:rPr>
              <w:t>Nav</w:t>
            </w:r>
          </w:p>
        </w:tc>
        <w:tc>
          <w:tcPr>
            <w:tcW w:w="1953" w:type="dxa"/>
            <w:tcBorders>
              <w:top w:val="single" w:sz="4" w:space="0" w:color="E7E6E6"/>
              <w:left w:val="single" w:sz="4" w:space="0" w:color="E7E6E6"/>
              <w:bottom w:val="single" w:sz="4" w:space="0" w:color="E7E6E6"/>
              <w:right w:val="single" w:sz="4" w:space="0" w:color="E7E6E6"/>
            </w:tcBorders>
          </w:tcPr>
          <w:p w14:paraId="1FD9FBCE" w14:textId="77777777" w:rsidR="00E76E28" w:rsidRPr="008A7534" w:rsidRDefault="00C66CF1">
            <w:pPr>
              <w:jc w:val="left"/>
              <w:rPr>
                <w:sz w:val="18"/>
                <w:szCs w:val="18"/>
              </w:rPr>
            </w:pPr>
            <w:r w:rsidRPr="008A7534">
              <w:rPr>
                <w:sz w:val="18"/>
                <w:szCs w:val="18"/>
              </w:rPr>
              <w:t>2020</w:t>
            </w:r>
          </w:p>
        </w:tc>
        <w:tc>
          <w:tcPr>
            <w:tcW w:w="1590" w:type="dxa"/>
            <w:tcBorders>
              <w:top w:val="single" w:sz="4" w:space="0" w:color="E7E6E6"/>
              <w:left w:val="single" w:sz="4" w:space="0" w:color="E7E6E6"/>
              <w:bottom w:val="single" w:sz="4" w:space="0" w:color="E7E6E6"/>
              <w:right w:val="single" w:sz="4" w:space="0" w:color="E7E6E6"/>
            </w:tcBorders>
          </w:tcPr>
          <w:p w14:paraId="089DCECD"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29135475" w14:textId="77777777" w:rsidR="00E76E28" w:rsidRPr="008A7534" w:rsidRDefault="00C66CF1">
            <w:pPr>
              <w:jc w:val="left"/>
              <w:rPr>
                <w:sz w:val="18"/>
                <w:szCs w:val="18"/>
              </w:rPr>
            </w:pPr>
            <w:r w:rsidRPr="008A7534">
              <w:rPr>
                <w:sz w:val="18"/>
                <w:szCs w:val="18"/>
              </w:rPr>
              <w:t xml:space="preserve">Klasiskās mūzikas </w:t>
            </w:r>
            <w:r w:rsidRPr="008A7534">
              <w:rPr>
                <w:sz w:val="18"/>
                <w:szCs w:val="18"/>
              </w:rPr>
              <w:br/>
              <w:t xml:space="preserve"> (solisti, ansambļi, orķestri), instrumentālās, kora un vokālās mūzikas koncerti</w:t>
            </w:r>
          </w:p>
        </w:tc>
      </w:tr>
      <w:tr w:rsidR="00E76E28" w:rsidRPr="008A7534" w14:paraId="1B3F2AC9" w14:textId="77777777" w:rsidTr="00480199">
        <w:tc>
          <w:tcPr>
            <w:tcW w:w="1845" w:type="dxa"/>
            <w:tcBorders>
              <w:top w:val="single" w:sz="4" w:space="0" w:color="E7E6E6"/>
              <w:left w:val="nil"/>
              <w:bottom w:val="single" w:sz="4" w:space="0" w:color="E7E6E6"/>
              <w:right w:val="single" w:sz="4" w:space="0" w:color="E7E6E6"/>
            </w:tcBorders>
          </w:tcPr>
          <w:p w14:paraId="26E0E6AA" w14:textId="1C7A4E59" w:rsidR="00E76E28" w:rsidRPr="008A7534" w:rsidRDefault="00C66CF1">
            <w:pPr>
              <w:jc w:val="left"/>
              <w:rPr>
                <w:sz w:val="18"/>
                <w:szCs w:val="18"/>
              </w:rPr>
            </w:pPr>
            <w:r w:rsidRPr="008A7534">
              <w:rPr>
                <w:sz w:val="18"/>
                <w:szCs w:val="18"/>
              </w:rPr>
              <w:t xml:space="preserve">2.2. </w:t>
            </w:r>
            <w:r w:rsidR="0009306D">
              <w:rPr>
                <w:sz w:val="18"/>
                <w:szCs w:val="18"/>
              </w:rPr>
              <w:t xml:space="preserve">Mediju zāle </w:t>
            </w:r>
          </w:p>
        </w:tc>
        <w:tc>
          <w:tcPr>
            <w:tcW w:w="1170" w:type="dxa"/>
            <w:tcBorders>
              <w:top w:val="single" w:sz="4" w:space="0" w:color="E7E6E6"/>
              <w:left w:val="single" w:sz="4" w:space="0" w:color="E7E6E6"/>
              <w:bottom w:val="single" w:sz="4" w:space="0" w:color="E7E6E6"/>
              <w:right w:val="single" w:sz="4" w:space="0" w:color="E7E6E6"/>
            </w:tcBorders>
          </w:tcPr>
          <w:p w14:paraId="1CFDBF6F" w14:textId="77777777" w:rsidR="00E76E28" w:rsidRPr="008A7534" w:rsidRDefault="00C66CF1">
            <w:pPr>
              <w:jc w:val="left"/>
              <w:rPr>
                <w:sz w:val="18"/>
                <w:szCs w:val="18"/>
              </w:rPr>
            </w:pPr>
            <w:r w:rsidRPr="008A7534">
              <w:rPr>
                <w:sz w:val="18"/>
                <w:szCs w:val="18"/>
              </w:rPr>
              <w:t>127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4DA5B73A" w14:textId="77777777" w:rsidR="00E76E28" w:rsidRPr="008A7534" w:rsidRDefault="00C66CF1">
            <w:pPr>
              <w:jc w:val="left"/>
              <w:rPr>
                <w:sz w:val="18"/>
                <w:szCs w:val="18"/>
              </w:rPr>
            </w:pPr>
            <w:r w:rsidRPr="008A7534">
              <w:rPr>
                <w:sz w:val="18"/>
                <w:szCs w:val="18"/>
              </w:rPr>
              <w:t>80</w:t>
            </w:r>
          </w:p>
        </w:tc>
        <w:tc>
          <w:tcPr>
            <w:tcW w:w="2126" w:type="dxa"/>
            <w:tcBorders>
              <w:top w:val="single" w:sz="4" w:space="0" w:color="E7E6E6"/>
              <w:left w:val="single" w:sz="4" w:space="0" w:color="E7E6E6"/>
              <w:bottom w:val="single" w:sz="4" w:space="0" w:color="E7E6E6"/>
              <w:right w:val="single" w:sz="4" w:space="0" w:color="E7E6E6"/>
            </w:tcBorders>
          </w:tcPr>
          <w:p w14:paraId="697304DC" w14:textId="77777777" w:rsidR="00E76E28" w:rsidRPr="008A7534" w:rsidRDefault="00C66CF1">
            <w:pPr>
              <w:jc w:val="left"/>
              <w:rPr>
                <w:sz w:val="18"/>
                <w:szCs w:val="18"/>
              </w:rPr>
            </w:pPr>
            <w:r w:rsidRPr="008A7534">
              <w:rPr>
                <w:sz w:val="18"/>
                <w:szCs w:val="18"/>
              </w:rPr>
              <w:t xml:space="preserve">Skaņa, gaisma, </w:t>
            </w:r>
            <w:proofErr w:type="spellStart"/>
            <w:r w:rsidRPr="008A7534">
              <w:rPr>
                <w:sz w:val="18"/>
                <w:szCs w:val="18"/>
              </w:rPr>
              <w:t>videoprojekcija</w:t>
            </w:r>
            <w:proofErr w:type="spellEnd"/>
          </w:p>
        </w:tc>
        <w:tc>
          <w:tcPr>
            <w:tcW w:w="1418" w:type="dxa"/>
            <w:tcBorders>
              <w:top w:val="single" w:sz="4" w:space="0" w:color="E7E6E6"/>
              <w:left w:val="single" w:sz="4" w:space="0" w:color="E7E6E6"/>
              <w:bottom w:val="single" w:sz="4" w:space="0" w:color="E7E6E6"/>
              <w:right w:val="single" w:sz="4" w:space="0" w:color="E7E6E6"/>
            </w:tcBorders>
          </w:tcPr>
          <w:p w14:paraId="7C8E4F20" w14:textId="77777777" w:rsidR="00E76E28" w:rsidRPr="008A7534" w:rsidRDefault="00C66CF1">
            <w:pPr>
              <w:jc w:val="left"/>
              <w:rPr>
                <w:sz w:val="18"/>
                <w:szCs w:val="18"/>
              </w:rPr>
            </w:pPr>
            <w:r w:rsidRPr="008A7534">
              <w:rPr>
                <w:sz w:val="18"/>
                <w:szCs w:val="18"/>
              </w:rPr>
              <w:t>Nav</w:t>
            </w:r>
          </w:p>
        </w:tc>
        <w:tc>
          <w:tcPr>
            <w:tcW w:w="1953" w:type="dxa"/>
            <w:tcBorders>
              <w:top w:val="single" w:sz="4" w:space="0" w:color="E7E6E6"/>
              <w:left w:val="single" w:sz="4" w:space="0" w:color="E7E6E6"/>
              <w:bottom w:val="single" w:sz="4" w:space="0" w:color="E7E6E6"/>
              <w:right w:val="single" w:sz="4" w:space="0" w:color="E7E6E6"/>
            </w:tcBorders>
          </w:tcPr>
          <w:p w14:paraId="7A7E6B58" w14:textId="77777777" w:rsidR="00E76E28" w:rsidRPr="008A7534" w:rsidRDefault="00C66CF1">
            <w:pPr>
              <w:jc w:val="left"/>
              <w:rPr>
                <w:sz w:val="18"/>
                <w:szCs w:val="18"/>
              </w:rPr>
            </w:pPr>
            <w:r w:rsidRPr="008A7534">
              <w:rPr>
                <w:sz w:val="18"/>
                <w:szCs w:val="18"/>
              </w:rPr>
              <w:t>2019</w:t>
            </w:r>
          </w:p>
        </w:tc>
        <w:tc>
          <w:tcPr>
            <w:tcW w:w="1590" w:type="dxa"/>
            <w:tcBorders>
              <w:top w:val="single" w:sz="4" w:space="0" w:color="E7E6E6"/>
              <w:left w:val="single" w:sz="4" w:space="0" w:color="E7E6E6"/>
              <w:bottom w:val="single" w:sz="4" w:space="0" w:color="E7E6E6"/>
              <w:right w:val="single" w:sz="4" w:space="0" w:color="E7E6E6"/>
            </w:tcBorders>
          </w:tcPr>
          <w:p w14:paraId="5EE8FE63"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2B73F9B4" w14:textId="77777777" w:rsidR="00E76E28" w:rsidRPr="008A7534" w:rsidRDefault="00C66CF1">
            <w:pPr>
              <w:jc w:val="left"/>
              <w:rPr>
                <w:sz w:val="18"/>
                <w:szCs w:val="18"/>
              </w:rPr>
            </w:pPr>
            <w:r w:rsidRPr="008A7534">
              <w:rPr>
                <w:sz w:val="18"/>
                <w:szCs w:val="18"/>
              </w:rPr>
              <w:t xml:space="preserve">Nelielu sastāvu (3-8 </w:t>
            </w:r>
            <w:proofErr w:type="spellStart"/>
            <w:r w:rsidRPr="008A7534">
              <w:rPr>
                <w:sz w:val="18"/>
                <w:szCs w:val="18"/>
              </w:rPr>
              <w:t>cilv</w:t>
            </w:r>
            <w:proofErr w:type="spellEnd"/>
            <w:r w:rsidRPr="008A7534">
              <w:rPr>
                <w:sz w:val="18"/>
                <w:szCs w:val="18"/>
              </w:rPr>
              <w:t>.) Instrumentālās, džeza, estrādes mūzikas koncerti</w:t>
            </w:r>
          </w:p>
        </w:tc>
      </w:tr>
      <w:tr w:rsidR="00E76E28" w:rsidRPr="008A7534" w14:paraId="6C43BACC" w14:textId="77777777" w:rsidTr="00480199">
        <w:tc>
          <w:tcPr>
            <w:tcW w:w="1845" w:type="dxa"/>
            <w:tcBorders>
              <w:top w:val="single" w:sz="4" w:space="0" w:color="E7E6E6"/>
              <w:left w:val="nil"/>
              <w:bottom w:val="nil"/>
              <w:right w:val="single" w:sz="4" w:space="0" w:color="E7E6E6"/>
            </w:tcBorders>
          </w:tcPr>
          <w:p w14:paraId="615923EE" w14:textId="77777777" w:rsidR="00E76E28" w:rsidRPr="008A7534" w:rsidRDefault="00C66CF1">
            <w:pPr>
              <w:jc w:val="left"/>
              <w:rPr>
                <w:sz w:val="18"/>
                <w:szCs w:val="18"/>
              </w:rPr>
            </w:pPr>
            <w:r w:rsidRPr="008A7534">
              <w:rPr>
                <w:sz w:val="18"/>
                <w:szCs w:val="18"/>
              </w:rPr>
              <w:t>2.3. Mazā zāle</w:t>
            </w:r>
          </w:p>
        </w:tc>
        <w:tc>
          <w:tcPr>
            <w:tcW w:w="1170" w:type="dxa"/>
            <w:tcBorders>
              <w:top w:val="single" w:sz="4" w:space="0" w:color="E7E6E6"/>
              <w:left w:val="single" w:sz="4" w:space="0" w:color="E7E6E6"/>
              <w:bottom w:val="nil"/>
              <w:right w:val="single" w:sz="4" w:space="0" w:color="E7E6E6"/>
            </w:tcBorders>
          </w:tcPr>
          <w:p w14:paraId="33C4432B" w14:textId="77777777" w:rsidR="00E76E28" w:rsidRPr="008A7534" w:rsidRDefault="00C66CF1">
            <w:pPr>
              <w:jc w:val="left"/>
              <w:rPr>
                <w:sz w:val="18"/>
                <w:szCs w:val="18"/>
              </w:rPr>
            </w:pPr>
            <w:r w:rsidRPr="008A7534">
              <w:rPr>
                <w:sz w:val="18"/>
                <w:szCs w:val="18"/>
              </w:rPr>
              <w:t>133,1 m</w:t>
            </w:r>
            <w:r w:rsidRPr="008A7534">
              <w:rPr>
                <w:sz w:val="18"/>
                <w:szCs w:val="18"/>
                <w:vertAlign w:val="superscript"/>
              </w:rPr>
              <w:t>2</w:t>
            </w:r>
          </w:p>
        </w:tc>
        <w:tc>
          <w:tcPr>
            <w:tcW w:w="1238" w:type="dxa"/>
            <w:tcBorders>
              <w:top w:val="single" w:sz="4" w:space="0" w:color="E7E6E6"/>
              <w:left w:val="single" w:sz="4" w:space="0" w:color="E7E6E6"/>
              <w:bottom w:val="nil"/>
              <w:right w:val="single" w:sz="4" w:space="0" w:color="E7E6E6"/>
            </w:tcBorders>
          </w:tcPr>
          <w:p w14:paraId="0B519D12" w14:textId="77777777" w:rsidR="00E76E28" w:rsidRPr="008A7534" w:rsidRDefault="00C66CF1">
            <w:pPr>
              <w:jc w:val="left"/>
              <w:rPr>
                <w:sz w:val="18"/>
                <w:szCs w:val="18"/>
              </w:rPr>
            </w:pPr>
            <w:r w:rsidRPr="008A7534">
              <w:rPr>
                <w:sz w:val="18"/>
                <w:szCs w:val="18"/>
              </w:rPr>
              <w:t>80</w:t>
            </w:r>
          </w:p>
        </w:tc>
        <w:tc>
          <w:tcPr>
            <w:tcW w:w="2126" w:type="dxa"/>
            <w:tcBorders>
              <w:top w:val="single" w:sz="4" w:space="0" w:color="E7E6E6"/>
              <w:left w:val="single" w:sz="4" w:space="0" w:color="E7E6E6"/>
              <w:bottom w:val="nil"/>
              <w:right w:val="single" w:sz="4" w:space="0" w:color="E7E6E6"/>
            </w:tcBorders>
          </w:tcPr>
          <w:p w14:paraId="550363D9" w14:textId="77777777" w:rsidR="00E76E28" w:rsidRPr="008A7534" w:rsidRDefault="00C66CF1">
            <w:pPr>
              <w:jc w:val="left"/>
              <w:rPr>
                <w:sz w:val="18"/>
                <w:szCs w:val="18"/>
              </w:rPr>
            </w:pPr>
            <w:r w:rsidRPr="008A7534">
              <w:rPr>
                <w:sz w:val="18"/>
                <w:szCs w:val="18"/>
              </w:rPr>
              <w:t>Galdi, krēsli</w:t>
            </w:r>
          </w:p>
        </w:tc>
        <w:tc>
          <w:tcPr>
            <w:tcW w:w="1418" w:type="dxa"/>
            <w:tcBorders>
              <w:top w:val="single" w:sz="4" w:space="0" w:color="E7E6E6"/>
              <w:left w:val="single" w:sz="4" w:space="0" w:color="E7E6E6"/>
              <w:bottom w:val="nil"/>
              <w:right w:val="single" w:sz="4" w:space="0" w:color="E7E6E6"/>
            </w:tcBorders>
          </w:tcPr>
          <w:p w14:paraId="7E1A7164" w14:textId="77777777" w:rsidR="00E76E28" w:rsidRPr="008A7534" w:rsidRDefault="00C66CF1">
            <w:pPr>
              <w:jc w:val="left"/>
              <w:rPr>
                <w:sz w:val="18"/>
                <w:szCs w:val="18"/>
              </w:rPr>
            </w:pPr>
            <w:r w:rsidRPr="008A7534">
              <w:rPr>
                <w:sz w:val="18"/>
                <w:szCs w:val="18"/>
              </w:rPr>
              <w:t>Nav</w:t>
            </w:r>
          </w:p>
        </w:tc>
        <w:tc>
          <w:tcPr>
            <w:tcW w:w="1953" w:type="dxa"/>
            <w:tcBorders>
              <w:top w:val="single" w:sz="4" w:space="0" w:color="E7E6E6"/>
              <w:left w:val="single" w:sz="4" w:space="0" w:color="E7E6E6"/>
              <w:bottom w:val="nil"/>
              <w:right w:val="single" w:sz="4" w:space="0" w:color="E7E6E6"/>
            </w:tcBorders>
          </w:tcPr>
          <w:p w14:paraId="577D094E" w14:textId="77777777" w:rsidR="00E76E28" w:rsidRPr="008A7534" w:rsidRDefault="00C66CF1">
            <w:pPr>
              <w:jc w:val="left"/>
              <w:rPr>
                <w:sz w:val="18"/>
                <w:szCs w:val="18"/>
              </w:rPr>
            </w:pPr>
            <w:r w:rsidRPr="008A7534">
              <w:rPr>
                <w:sz w:val="18"/>
                <w:szCs w:val="18"/>
              </w:rPr>
              <w:t>2018</w:t>
            </w:r>
          </w:p>
        </w:tc>
        <w:tc>
          <w:tcPr>
            <w:tcW w:w="1590" w:type="dxa"/>
            <w:tcBorders>
              <w:top w:val="single" w:sz="4" w:space="0" w:color="E7E6E6"/>
              <w:left w:val="single" w:sz="4" w:space="0" w:color="E7E6E6"/>
              <w:bottom w:val="nil"/>
              <w:right w:val="single" w:sz="4" w:space="0" w:color="E7E6E6"/>
            </w:tcBorders>
          </w:tcPr>
          <w:p w14:paraId="72DAD877"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nil"/>
              <w:right w:val="nil"/>
            </w:tcBorders>
          </w:tcPr>
          <w:p w14:paraId="50AF32FB" w14:textId="77777777" w:rsidR="00E76E28" w:rsidRPr="008A7534" w:rsidRDefault="00C66CF1">
            <w:pPr>
              <w:jc w:val="left"/>
              <w:rPr>
                <w:sz w:val="18"/>
                <w:szCs w:val="18"/>
              </w:rPr>
            </w:pPr>
            <w:proofErr w:type="spellStart"/>
            <w:r w:rsidRPr="008A7534">
              <w:rPr>
                <w:sz w:val="18"/>
                <w:szCs w:val="18"/>
              </w:rPr>
              <w:t>Kamerkoncerti</w:t>
            </w:r>
            <w:proofErr w:type="spellEnd"/>
            <w:r w:rsidRPr="008A7534">
              <w:rPr>
                <w:sz w:val="18"/>
                <w:szCs w:val="18"/>
              </w:rPr>
              <w:t xml:space="preserve">, lekcijas, </w:t>
            </w:r>
            <w:r w:rsidRPr="008A7534">
              <w:rPr>
                <w:sz w:val="18"/>
                <w:szCs w:val="18"/>
              </w:rPr>
              <w:br/>
              <w:t xml:space="preserve"> konferences, sapulces</w:t>
            </w:r>
          </w:p>
        </w:tc>
      </w:tr>
      <w:tr w:rsidR="00E76E28" w:rsidRPr="008A7534" w14:paraId="34E7B320" w14:textId="77777777">
        <w:tc>
          <w:tcPr>
            <w:tcW w:w="14010" w:type="dxa"/>
            <w:gridSpan w:val="8"/>
            <w:tcBorders>
              <w:top w:val="single" w:sz="4" w:space="0" w:color="E7E6E6"/>
              <w:left w:val="nil"/>
              <w:bottom w:val="single" w:sz="4" w:space="0" w:color="E7E6E6"/>
              <w:right w:val="nil"/>
            </w:tcBorders>
            <w:shd w:val="clear" w:color="auto" w:fill="E7E6E6"/>
          </w:tcPr>
          <w:p w14:paraId="7D62085C" w14:textId="77777777" w:rsidR="00E76E28" w:rsidRPr="008A7534" w:rsidRDefault="00C66CF1">
            <w:pPr>
              <w:jc w:val="left"/>
            </w:pPr>
            <w:r w:rsidRPr="008A7534">
              <w:rPr>
                <w:b/>
              </w:rPr>
              <w:t>Teātra zāles</w:t>
            </w:r>
          </w:p>
        </w:tc>
      </w:tr>
      <w:tr w:rsidR="00E76E28" w:rsidRPr="008A7534" w14:paraId="741FEF1B" w14:textId="77777777" w:rsidTr="00480199">
        <w:tc>
          <w:tcPr>
            <w:tcW w:w="1845" w:type="dxa"/>
            <w:tcBorders>
              <w:top w:val="single" w:sz="4" w:space="0" w:color="E7E6E6"/>
              <w:left w:val="nil"/>
              <w:bottom w:val="single" w:sz="4" w:space="0" w:color="E7E6E6"/>
              <w:right w:val="single" w:sz="4" w:space="0" w:color="E7E6E6"/>
            </w:tcBorders>
          </w:tcPr>
          <w:p w14:paraId="37CF9649" w14:textId="77777777" w:rsidR="00E76E28" w:rsidRPr="008A7534" w:rsidRDefault="00C66CF1">
            <w:pPr>
              <w:jc w:val="left"/>
              <w:rPr>
                <w:sz w:val="18"/>
                <w:szCs w:val="18"/>
              </w:rPr>
            </w:pPr>
            <w:r w:rsidRPr="008A7534">
              <w:rPr>
                <w:sz w:val="18"/>
                <w:szCs w:val="18"/>
              </w:rPr>
              <w:t>3. Daugavpils teātra zāle</w:t>
            </w:r>
          </w:p>
        </w:tc>
        <w:tc>
          <w:tcPr>
            <w:tcW w:w="1170" w:type="dxa"/>
            <w:tcBorders>
              <w:top w:val="single" w:sz="4" w:space="0" w:color="E7E6E6"/>
              <w:left w:val="single" w:sz="4" w:space="0" w:color="E7E6E6"/>
              <w:bottom w:val="single" w:sz="4" w:space="0" w:color="E7E6E6"/>
              <w:right w:val="single" w:sz="4" w:space="0" w:color="E7E6E6"/>
            </w:tcBorders>
          </w:tcPr>
          <w:p w14:paraId="31C5492F" w14:textId="77777777" w:rsidR="00E76E28" w:rsidRPr="008A7534" w:rsidRDefault="00C66CF1">
            <w:pPr>
              <w:jc w:val="left"/>
              <w:rPr>
                <w:sz w:val="18"/>
                <w:szCs w:val="18"/>
              </w:rPr>
            </w:pPr>
            <w:r w:rsidRPr="008A7534">
              <w:rPr>
                <w:sz w:val="18"/>
                <w:szCs w:val="18"/>
              </w:rPr>
              <w:t>4367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789561AB" w14:textId="77777777" w:rsidR="00E76E28" w:rsidRPr="008A7534" w:rsidRDefault="00C66CF1">
            <w:pPr>
              <w:jc w:val="left"/>
              <w:rPr>
                <w:sz w:val="18"/>
                <w:szCs w:val="18"/>
              </w:rPr>
            </w:pPr>
            <w:r w:rsidRPr="008A7534">
              <w:rPr>
                <w:sz w:val="18"/>
                <w:szCs w:val="18"/>
              </w:rPr>
              <w:t>530</w:t>
            </w:r>
          </w:p>
        </w:tc>
        <w:tc>
          <w:tcPr>
            <w:tcW w:w="2126" w:type="dxa"/>
            <w:tcBorders>
              <w:top w:val="single" w:sz="4" w:space="0" w:color="E7E6E6"/>
              <w:left w:val="single" w:sz="4" w:space="0" w:color="E7E6E6"/>
              <w:bottom w:val="single" w:sz="4" w:space="0" w:color="E7E6E6"/>
              <w:right w:val="single" w:sz="4" w:space="0" w:color="E7E6E6"/>
            </w:tcBorders>
          </w:tcPr>
          <w:p w14:paraId="15D0D5E9" w14:textId="77777777" w:rsidR="00E76E28" w:rsidRPr="008A7534" w:rsidRDefault="00E76E28">
            <w:pPr>
              <w:jc w:val="left"/>
              <w:rPr>
                <w:sz w:val="18"/>
                <w:szCs w:val="18"/>
              </w:rPr>
            </w:pPr>
          </w:p>
        </w:tc>
        <w:tc>
          <w:tcPr>
            <w:tcW w:w="1418" w:type="dxa"/>
            <w:tcBorders>
              <w:top w:val="single" w:sz="4" w:space="0" w:color="E7E6E6"/>
              <w:left w:val="single" w:sz="4" w:space="0" w:color="E7E6E6"/>
              <w:bottom w:val="single" w:sz="4" w:space="0" w:color="E7E6E6"/>
              <w:right w:val="single" w:sz="4" w:space="0" w:color="E7E6E6"/>
            </w:tcBorders>
          </w:tcPr>
          <w:p w14:paraId="07AAF7A2" w14:textId="77777777" w:rsidR="00E76E28" w:rsidRPr="008A7534" w:rsidRDefault="00C66CF1">
            <w:pPr>
              <w:jc w:val="left"/>
              <w:rPr>
                <w:sz w:val="18"/>
                <w:szCs w:val="18"/>
              </w:rPr>
            </w:pPr>
            <w:r w:rsidRPr="008A7534">
              <w:rPr>
                <w:sz w:val="18"/>
                <w:szCs w:val="18"/>
              </w:rPr>
              <w:t>Ir</w:t>
            </w:r>
          </w:p>
        </w:tc>
        <w:tc>
          <w:tcPr>
            <w:tcW w:w="1953" w:type="dxa"/>
            <w:tcBorders>
              <w:top w:val="single" w:sz="4" w:space="0" w:color="E7E6E6"/>
              <w:left w:val="single" w:sz="4" w:space="0" w:color="E7E6E6"/>
              <w:bottom w:val="single" w:sz="4" w:space="0" w:color="E7E6E6"/>
              <w:right w:val="single" w:sz="4" w:space="0" w:color="E7E6E6"/>
            </w:tcBorders>
          </w:tcPr>
          <w:p w14:paraId="44EAA6DE" w14:textId="77777777" w:rsidR="00E76E28" w:rsidRPr="008A7534" w:rsidRDefault="00C66CF1">
            <w:pPr>
              <w:jc w:val="left"/>
              <w:rPr>
                <w:sz w:val="18"/>
                <w:szCs w:val="18"/>
              </w:rPr>
            </w:pPr>
            <w:r w:rsidRPr="008A7534">
              <w:rPr>
                <w:sz w:val="18"/>
                <w:szCs w:val="18"/>
              </w:rPr>
              <w:t>2008.g.zāles kosmētiskais remonts</w:t>
            </w:r>
          </w:p>
        </w:tc>
        <w:tc>
          <w:tcPr>
            <w:tcW w:w="1590" w:type="dxa"/>
            <w:tcBorders>
              <w:top w:val="single" w:sz="4" w:space="0" w:color="E7E6E6"/>
              <w:left w:val="single" w:sz="4" w:space="0" w:color="E7E6E6"/>
              <w:bottom w:val="single" w:sz="4" w:space="0" w:color="E7E6E6"/>
              <w:right w:val="single" w:sz="4" w:space="0" w:color="E7E6E6"/>
            </w:tcBorders>
          </w:tcPr>
          <w:p w14:paraId="79106225" w14:textId="77777777" w:rsidR="00E76E28" w:rsidRPr="008A7534" w:rsidRDefault="00C66CF1">
            <w:pPr>
              <w:jc w:val="left"/>
              <w:rPr>
                <w:sz w:val="18"/>
                <w:szCs w:val="18"/>
              </w:rPr>
            </w:pPr>
            <w:r w:rsidRPr="008A7534">
              <w:rPr>
                <w:sz w:val="18"/>
                <w:szCs w:val="18"/>
              </w:rPr>
              <w:t>Pašvaldības, teātrim telpas nodotas patapinājumā</w:t>
            </w:r>
          </w:p>
        </w:tc>
        <w:tc>
          <w:tcPr>
            <w:tcW w:w="2670" w:type="dxa"/>
            <w:tcBorders>
              <w:top w:val="single" w:sz="4" w:space="0" w:color="E7E6E6"/>
              <w:left w:val="single" w:sz="4" w:space="0" w:color="E7E6E6"/>
              <w:bottom w:val="single" w:sz="4" w:space="0" w:color="E7E6E6"/>
              <w:right w:val="nil"/>
            </w:tcBorders>
          </w:tcPr>
          <w:p w14:paraId="04921AEF" w14:textId="77777777" w:rsidR="00E76E28" w:rsidRPr="008A7534" w:rsidRDefault="00C66CF1">
            <w:pPr>
              <w:jc w:val="left"/>
              <w:rPr>
                <w:sz w:val="18"/>
                <w:szCs w:val="18"/>
              </w:rPr>
            </w:pPr>
            <w:r w:rsidRPr="008A7534">
              <w:rPr>
                <w:sz w:val="18"/>
                <w:szCs w:val="18"/>
              </w:rPr>
              <w:t>Izrādes, koncerti</w:t>
            </w:r>
          </w:p>
        </w:tc>
      </w:tr>
      <w:tr w:rsidR="00E76E28" w:rsidRPr="008A7534" w14:paraId="05CF12FB" w14:textId="77777777">
        <w:tc>
          <w:tcPr>
            <w:tcW w:w="14010" w:type="dxa"/>
            <w:gridSpan w:val="8"/>
            <w:tcBorders>
              <w:top w:val="single" w:sz="4" w:space="0" w:color="E7E6E6"/>
              <w:left w:val="nil"/>
              <w:bottom w:val="single" w:sz="4" w:space="0" w:color="E7E6E6"/>
              <w:right w:val="nil"/>
            </w:tcBorders>
            <w:shd w:val="clear" w:color="auto" w:fill="E7E6E6"/>
            <w:vAlign w:val="bottom"/>
          </w:tcPr>
          <w:p w14:paraId="0824C610" w14:textId="77777777" w:rsidR="00E76E28" w:rsidRPr="008A7534" w:rsidRDefault="00C66CF1">
            <w:pPr>
              <w:jc w:val="left"/>
            </w:pPr>
            <w:r w:rsidRPr="008A7534">
              <w:rPr>
                <w:b/>
              </w:rPr>
              <w:t>Radošo kolektīvu mēģinājumu norises vietas</w:t>
            </w:r>
          </w:p>
        </w:tc>
      </w:tr>
      <w:tr w:rsidR="00E76E28" w:rsidRPr="008A7534" w14:paraId="073C2E22" w14:textId="77777777" w:rsidTr="00480199">
        <w:tc>
          <w:tcPr>
            <w:tcW w:w="1845" w:type="dxa"/>
            <w:tcBorders>
              <w:top w:val="single" w:sz="4" w:space="0" w:color="E7E6E6"/>
              <w:left w:val="nil"/>
              <w:bottom w:val="single" w:sz="4" w:space="0" w:color="E7E6E6"/>
              <w:right w:val="single" w:sz="4" w:space="0" w:color="E7E6E6"/>
            </w:tcBorders>
          </w:tcPr>
          <w:p w14:paraId="7417DF61" w14:textId="77777777" w:rsidR="00E76E28" w:rsidRPr="008A7534" w:rsidRDefault="00C66CF1">
            <w:pPr>
              <w:jc w:val="left"/>
              <w:rPr>
                <w:sz w:val="18"/>
                <w:szCs w:val="18"/>
              </w:rPr>
            </w:pPr>
            <w:r w:rsidRPr="008A7534">
              <w:rPr>
                <w:sz w:val="18"/>
                <w:szCs w:val="18"/>
              </w:rPr>
              <w:t xml:space="preserve">4. VN </w:t>
            </w:r>
            <w:proofErr w:type="spellStart"/>
            <w:r w:rsidRPr="008A7534">
              <w:rPr>
                <w:sz w:val="18"/>
                <w:szCs w:val="18"/>
              </w:rPr>
              <w:t>Spoguļzāle</w:t>
            </w:r>
            <w:proofErr w:type="spellEnd"/>
          </w:p>
        </w:tc>
        <w:tc>
          <w:tcPr>
            <w:tcW w:w="1170" w:type="dxa"/>
            <w:tcBorders>
              <w:top w:val="single" w:sz="4" w:space="0" w:color="E7E6E6"/>
              <w:left w:val="single" w:sz="4" w:space="0" w:color="E7E6E6"/>
              <w:bottom w:val="single" w:sz="4" w:space="0" w:color="E7E6E6"/>
              <w:right w:val="single" w:sz="4" w:space="0" w:color="E7E6E6"/>
            </w:tcBorders>
          </w:tcPr>
          <w:p w14:paraId="52E16EEB" w14:textId="77777777" w:rsidR="00E76E28" w:rsidRPr="008A7534" w:rsidRDefault="00C66CF1">
            <w:pPr>
              <w:jc w:val="left"/>
              <w:rPr>
                <w:sz w:val="18"/>
                <w:szCs w:val="18"/>
              </w:rPr>
            </w:pPr>
            <w:r w:rsidRPr="008A7534">
              <w:rPr>
                <w:sz w:val="18"/>
                <w:szCs w:val="18"/>
              </w:rPr>
              <w:t>100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2D690FC1" w14:textId="77777777" w:rsidR="00E76E28" w:rsidRPr="008A7534" w:rsidRDefault="00C66CF1">
            <w:pPr>
              <w:jc w:val="left"/>
              <w:rPr>
                <w:sz w:val="18"/>
                <w:szCs w:val="18"/>
              </w:rPr>
            </w:pPr>
            <w:r w:rsidRPr="008A7534">
              <w:rPr>
                <w:sz w:val="18"/>
                <w:szCs w:val="18"/>
              </w:rPr>
              <w:t>30</w:t>
            </w:r>
          </w:p>
        </w:tc>
        <w:tc>
          <w:tcPr>
            <w:tcW w:w="2126" w:type="dxa"/>
            <w:tcBorders>
              <w:top w:val="single" w:sz="4" w:space="0" w:color="E7E6E6"/>
              <w:left w:val="single" w:sz="4" w:space="0" w:color="E7E6E6"/>
              <w:bottom w:val="single" w:sz="4" w:space="0" w:color="E7E6E6"/>
              <w:right w:val="single" w:sz="4" w:space="0" w:color="E7E6E6"/>
            </w:tcBorders>
          </w:tcPr>
          <w:p w14:paraId="328E258C" w14:textId="77777777" w:rsidR="00E76E28" w:rsidRPr="008A7534" w:rsidRDefault="00C66CF1">
            <w:pPr>
              <w:jc w:val="left"/>
              <w:rPr>
                <w:sz w:val="18"/>
                <w:szCs w:val="18"/>
              </w:rPr>
            </w:pPr>
            <w:r w:rsidRPr="008A7534">
              <w:rPr>
                <w:sz w:val="18"/>
                <w:szCs w:val="18"/>
              </w:rPr>
              <w:t>Klavieres, ģērbtuves, palīgtelpas</w:t>
            </w:r>
          </w:p>
        </w:tc>
        <w:tc>
          <w:tcPr>
            <w:tcW w:w="1418" w:type="dxa"/>
            <w:tcBorders>
              <w:top w:val="single" w:sz="4" w:space="0" w:color="E7E6E6"/>
              <w:left w:val="single" w:sz="4" w:space="0" w:color="E7E6E6"/>
              <w:bottom w:val="single" w:sz="4" w:space="0" w:color="E7E6E6"/>
              <w:right w:val="single" w:sz="4" w:space="0" w:color="E7E6E6"/>
            </w:tcBorders>
          </w:tcPr>
          <w:p w14:paraId="12433BD0" w14:textId="77777777" w:rsidR="00E76E28" w:rsidRPr="008A7534" w:rsidRDefault="00C66CF1">
            <w:pPr>
              <w:jc w:val="left"/>
              <w:rPr>
                <w:sz w:val="18"/>
                <w:szCs w:val="18"/>
              </w:rPr>
            </w:pPr>
            <w:r w:rsidRPr="008A7534">
              <w:rPr>
                <w:sz w:val="18"/>
                <w:szCs w:val="18"/>
              </w:rPr>
              <w:t>Nav</w:t>
            </w:r>
          </w:p>
        </w:tc>
        <w:tc>
          <w:tcPr>
            <w:tcW w:w="1953" w:type="dxa"/>
            <w:tcBorders>
              <w:top w:val="single" w:sz="4" w:space="0" w:color="E7E6E6"/>
              <w:left w:val="single" w:sz="4" w:space="0" w:color="E7E6E6"/>
              <w:bottom w:val="single" w:sz="4" w:space="0" w:color="E7E6E6"/>
              <w:right w:val="single" w:sz="4" w:space="0" w:color="E7E6E6"/>
            </w:tcBorders>
          </w:tcPr>
          <w:p w14:paraId="385A46C5" w14:textId="77777777" w:rsidR="00E76E28" w:rsidRPr="008A7534" w:rsidRDefault="00C66CF1">
            <w:pPr>
              <w:jc w:val="left"/>
              <w:rPr>
                <w:sz w:val="18"/>
                <w:szCs w:val="18"/>
              </w:rPr>
            </w:pPr>
            <w:r w:rsidRPr="008A7534">
              <w:rPr>
                <w:sz w:val="18"/>
                <w:szCs w:val="18"/>
              </w:rPr>
              <w:t>2002.g.</w:t>
            </w:r>
          </w:p>
        </w:tc>
        <w:tc>
          <w:tcPr>
            <w:tcW w:w="1590" w:type="dxa"/>
            <w:tcBorders>
              <w:top w:val="single" w:sz="4" w:space="0" w:color="E7E6E6"/>
              <w:left w:val="single" w:sz="4" w:space="0" w:color="E7E6E6"/>
              <w:bottom w:val="single" w:sz="4" w:space="0" w:color="E7E6E6"/>
              <w:right w:val="single" w:sz="4" w:space="0" w:color="E7E6E6"/>
            </w:tcBorders>
          </w:tcPr>
          <w:p w14:paraId="7A59D3D9"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63211554" w14:textId="77777777" w:rsidR="00E76E28" w:rsidRPr="008A7534" w:rsidRDefault="00C66CF1">
            <w:pPr>
              <w:jc w:val="left"/>
              <w:rPr>
                <w:sz w:val="18"/>
                <w:szCs w:val="18"/>
              </w:rPr>
            </w:pPr>
            <w:r w:rsidRPr="008A7534">
              <w:rPr>
                <w:sz w:val="18"/>
                <w:szCs w:val="18"/>
              </w:rPr>
              <w:t>VN deju kolektīvu mēģinājumu telpas</w:t>
            </w:r>
          </w:p>
        </w:tc>
      </w:tr>
      <w:tr w:rsidR="00E76E28" w:rsidRPr="008A7534" w14:paraId="2FDEEAE2" w14:textId="77777777" w:rsidTr="00480199">
        <w:tc>
          <w:tcPr>
            <w:tcW w:w="1845" w:type="dxa"/>
            <w:tcBorders>
              <w:top w:val="single" w:sz="4" w:space="0" w:color="E7E6E6"/>
              <w:left w:val="nil"/>
              <w:bottom w:val="single" w:sz="4" w:space="0" w:color="E7E6E6"/>
              <w:right w:val="single" w:sz="4" w:space="0" w:color="E7E6E6"/>
            </w:tcBorders>
          </w:tcPr>
          <w:p w14:paraId="2AC27012" w14:textId="58D5185D" w:rsidR="00E76E28" w:rsidRPr="008A7534" w:rsidRDefault="00C66CF1">
            <w:pPr>
              <w:jc w:val="left"/>
              <w:rPr>
                <w:b/>
                <w:sz w:val="18"/>
                <w:szCs w:val="18"/>
              </w:rPr>
            </w:pPr>
            <w:r w:rsidRPr="008A7534">
              <w:rPr>
                <w:sz w:val="18"/>
                <w:szCs w:val="18"/>
              </w:rPr>
              <w:lastRenderedPageBreak/>
              <w:t>5. VN r</w:t>
            </w:r>
            <w:r w:rsidR="00AB2FB5">
              <w:rPr>
                <w:sz w:val="18"/>
                <w:szCs w:val="18"/>
              </w:rPr>
              <w:t>a</w:t>
            </w:r>
            <w:r w:rsidRPr="008A7534">
              <w:rPr>
                <w:sz w:val="18"/>
                <w:szCs w:val="18"/>
              </w:rPr>
              <w:t>došo kolektīvu mēģinājumu klases simfoniskajam orķestrim, pūtēju orķestrim, akordeonistu orķestrim, koriem, folkloras un vokālās mākslas kolektīviem</w:t>
            </w:r>
          </w:p>
        </w:tc>
        <w:tc>
          <w:tcPr>
            <w:tcW w:w="1170" w:type="dxa"/>
            <w:tcBorders>
              <w:top w:val="single" w:sz="4" w:space="0" w:color="E7E6E6"/>
              <w:left w:val="single" w:sz="4" w:space="0" w:color="E7E6E6"/>
              <w:bottom w:val="single" w:sz="4" w:space="0" w:color="E7E6E6"/>
              <w:right w:val="single" w:sz="4" w:space="0" w:color="E7E6E6"/>
            </w:tcBorders>
          </w:tcPr>
          <w:p w14:paraId="00523258" w14:textId="77777777" w:rsidR="00E76E28" w:rsidRPr="008A7534" w:rsidRDefault="00C66CF1">
            <w:pPr>
              <w:jc w:val="left"/>
              <w:rPr>
                <w:sz w:val="18"/>
                <w:szCs w:val="18"/>
              </w:rPr>
            </w:pPr>
            <w:r w:rsidRPr="008A7534">
              <w:rPr>
                <w:sz w:val="18"/>
                <w:szCs w:val="18"/>
              </w:rPr>
              <w:t>Vairākas, 20 - 60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6C61F83D" w14:textId="77777777" w:rsidR="00E76E28" w:rsidRPr="008A7534" w:rsidRDefault="00C66CF1">
            <w:pPr>
              <w:jc w:val="left"/>
              <w:rPr>
                <w:sz w:val="18"/>
                <w:szCs w:val="18"/>
              </w:rPr>
            </w:pPr>
            <w:r w:rsidRPr="008A7534">
              <w:rPr>
                <w:sz w:val="18"/>
                <w:szCs w:val="18"/>
              </w:rPr>
              <w:t>5 – 50</w:t>
            </w:r>
          </w:p>
        </w:tc>
        <w:tc>
          <w:tcPr>
            <w:tcW w:w="2126" w:type="dxa"/>
            <w:tcBorders>
              <w:top w:val="single" w:sz="4" w:space="0" w:color="E7E6E6"/>
              <w:left w:val="single" w:sz="4" w:space="0" w:color="E7E6E6"/>
              <w:bottom w:val="single" w:sz="4" w:space="0" w:color="E7E6E6"/>
              <w:right w:val="single" w:sz="4" w:space="0" w:color="E7E6E6"/>
            </w:tcBorders>
          </w:tcPr>
          <w:p w14:paraId="057D24B1" w14:textId="77777777" w:rsidR="00E76E28" w:rsidRPr="008A7534" w:rsidRDefault="00C66CF1">
            <w:pPr>
              <w:jc w:val="left"/>
              <w:rPr>
                <w:sz w:val="18"/>
                <w:szCs w:val="18"/>
              </w:rPr>
            </w:pPr>
            <w:r w:rsidRPr="008A7534">
              <w:rPr>
                <w:sz w:val="18"/>
                <w:szCs w:val="18"/>
              </w:rPr>
              <w:t>Klavieres, krēsli</w:t>
            </w:r>
          </w:p>
        </w:tc>
        <w:tc>
          <w:tcPr>
            <w:tcW w:w="1418" w:type="dxa"/>
            <w:tcBorders>
              <w:top w:val="single" w:sz="4" w:space="0" w:color="E7E6E6"/>
              <w:left w:val="single" w:sz="4" w:space="0" w:color="E7E6E6"/>
              <w:bottom w:val="single" w:sz="4" w:space="0" w:color="E7E6E6"/>
              <w:right w:val="single" w:sz="4" w:space="0" w:color="E7E6E6"/>
            </w:tcBorders>
          </w:tcPr>
          <w:p w14:paraId="2CF544C9" w14:textId="77777777" w:rsidR="00E76E28" w:rsidRPr="008A7534" w:rsidRDefault="00C66CF1">
            <w:pPr>
              <w:jc w:val="left"/>
              <w:rPr>
                <w:sz w:val="18"/>
                <w:szCs w:val="18"/>
              </w:rPr>
            </w:pPr>
            <w:r w:rsidRPr="008A7534">
              <w:rPr>
                <w:sz w:val="18"/>
                <w:szCs w:val="18"/>
              </w:rPr>
              <w:t>Nav</w:t>
            </w:r>
          </w:p>
        </w:tc>
        <w:tc>
          <w:tcPr>
            <w:tcW w:w="1953" w:type="dxa"/>
            <w:tcBorders>
              <w:top w:val="single" w:sz="4" w:space="0" w:color="E7E6E6"/>
              <w:left w:val="single" w:sz="4" w:space="0" w:color="E7E6E6"/>
              <w:bottom w:val="single" w:sz="4" w:space="0" w:color="E7E6E6"/>
              <w:right w:val="single" w:sz="4" w:space="0" w:color="E7E6E6"/>
            </w:tcBorders>
          </w:tcPr>
          <w:p w14:paraId="585CAC7C" w14:textId="77777777" w:rsidR="00E76E28" w:rsidRPr="008A7534" w:rsidRDefault="00C66CF1">
            <w:pPr>
              <w:jc w:val="left"/>
              <w:rPr>
                <w:sz w:val="18"/>
                <w:szCs w:val="18"/>
              </w:rPr>
            </w:pPr>
            <w:r w:rsidRPr="008A7534">
              <w:rPr>
                <w:sz w:val="18"/>
                <w:szCs w:val="18"/>
              </w:rPr>
              <w:t>2019.g.</w:t>
            </w:r>
          </w:p>
        </w:tc>
        <w:tc>
          <w:tcPr>
            <w:tcW w:w="1590" w:type="dxa"/>
            <w:tcBorders>
              <w:top w:val="single" w:sz="4" w:space="0" w:color="E7E6E6"/>
              <w:left w:val="single" w:sz="4" w:space="0" w:color="E7E6E6"/>
              <w:bottom w:val="single" w:sz="4" w:space="0" w:color="E7E6E6"/>
              <w:right w:val="single" w:sz="4" w:space="0" w:color="E7E6E6"/>
            </w:tcBorders>
          </w:tcPr>
          <w:p w14:paraId="7651E63D"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3EFAA028" w14:textId="77777777" w:rsidR="00E76E28" w:rsidRPr="008A7534" w:rsidRDefault="00C66CF1">
            <w:pPr>
              <w:jc w:val="left"/>
              <w:rPr>
                <w:sz w:val="18"/>
                <w:szCs w:val="18"/>
              </w:rPr>
            </w:pPr>
            <w:r w:rsidRPr="008A7534">
              <w:rPr>
                <w:sz w:val="18"/>
                <w:szCs w:val="18"/>
              </w:rPr>
              <w:t>VN radošo kolektīvu mēģinājumu telpas</w:t>
            </w:r>
          </w:p>
        </w:tc>
      </w:tr>
      <w:tr w:rsidR="00E76E28" w:rsidRPr="008A7534" w14:paraId="29A23E25" w14:textId="77777777">
        <w:tc>
          <w:tcPr>
            <w:tcW w:w="14010" w:type="dxa"/>
            <w:gridSpan w:val="8"/>
            <w:tcBorders>
              <w:top w:val="single" w:sz="4" w:space="0" w:color="E7E6E6"/>
              <w:left w:val="nil"/>
              <w:bottom w:val="single" w:sz="4" w:space="0" w:color="E7E6E6"/>
              <w:right w:val="nil"/>
            </w:tcBorders>
            <w:shd w:val="clear" w:color="auto" w:fill="E7E6E6"/>
            <w:vAlign w:val="bottom"/>
          </w:tcPr>
          <w:p w14:paraId="15E5BD77" w14:textId="77777777" w:rsidR="00E76E28" w:rsidRPr="008A7534" w:rsidRDefault="00C66CF1">
            <w:pPr>
              <w:jc w:val="left"/>
              <w:rPr>
                <w:b/>
              </w:rPr>
            </w:pPr>
            <w:r w:rsidRPr="008A7534">
              <w:rPr>
                <w:b/>
              </w:rPr>
              <w:t>Mācību telpas, studijas, darbnīcas</w:t>
            </w:r>
          </w:p>
        </w:tc>
      </w:tr>
      <w:tr w:rsidR="00E76E28" w:rsidRPr="008A7534" w14:paraId="4E828057" w14:textId="77777777" w:rsidTr="00480199">
        <w:tc>
          <w:tcPr>
            <w:tcW w:w="1845" w:type="dxa"/>
            <w:tcBorders>
              <w:top w:val="single" w:sz="4" w:space="0" w:color="E7E6E6"/>
              <w:left w:val="nil"/>
              <w:bottom w:val="single" w:sz="4" w:space="0" w:color="E7E6E6"/>
              <w:right w:val="single" w:sz="4" w:space="0" w:color="E7E6E6"/>
            </w:tcBorders>
          </w:tcPr>
          <w:p w14:paraId="5036E8F5" w14:textId="77777777" w:rsidR="00E76E28" w:rsidRPr="008A7534" w:rsidRDefault="00C66CF1">
            <w:pPr>
              <w:jc w:val="left"/>
              <w:rPr>
                <w:b/>
                <w:sz w:val="18"/>
                <w:szCs w:val="18"/>
              </w:rPr>
            </w:pPr>
            <w:r w:rsidRPr="008A7534">
              <w:rPr>
                <w:sz w:val="18"/>
                <w:szCs w:val="18"/>
              </w:rPr>
              <w:t>6. VN Tradīciju māja</w:t>
            </w:r>
          </w:p>
        </w:tc>
        <w:tc>
          <w:tcPr>
            <w:tcW w:w="1170" w:type="dxa"/>
            <w:tcBorders>
              <w:top w:val="single" w:sz="4" w:space="0" w:color="E7E6E6"/>
              <w:left w:val="single" w:sz="4" w:space="0" w:color="E7E6E6"/>
              <w:bottom w:val="single" w:sz="4" w:space="0" w:color="E7E6E6"/>
              <w:right w:val="single" w:sz="4" w:space="0" w:color="E7E6E6"/>
            </w:tcBorders>
          </w:tcPr>
          <w:p w14:paraId="6593DED6" w14:textId="77777777" w:rsidR="00E76E28" w:rsidRPr="008A7534" w:rsidRDefault="00C66CF1">
            <w:pPr>
              <w:jc w:val="left"/>
              <w:rPr>
                <w:sz w:val="18"/>
                <w:szCs w:val="18"/>
              </w:rPr>
            </w:pPr>
            <w:r w:rsidRPr="008A7534">
              <w:rPr>
                <w:sz w:val="18"/>
                <w:szCs w:val="18"/>
              </w:rPr>
              <w:t>50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74D89DCB" w14:textId="77777777" w:rsidR="00E76E28" w:rsidRPr="008A7534" w:rsidRDefault="00C66CF1">
            <w:pPr>
              <w:jc w:val="left"/>
              <w:rPr>
                <w:sz w:val="18"/>
                <w:szCs w:val="18"/>
              </w:rPr>
            </w:pPr>
            <w:r w:rsidRPr="008A7534">
              <w:rPr>
                <w:sz w:val="18"/>
                <w:szCs w:val="18"/>
              </w:rPr>
              <w:t>40</w:t>
            </w:r>
          </w:p>
        </w:tc>
        <w:tc>
          <w:tcPr>
            <w:tcW w:w="2126" w:type="dxa"/>
            <w:tcBorders>
              <w:top w:val="single" w:sz="4" w:space="0" w:color="E7E6E6"/>
              <w:left w:val="single" w:sz="4" w:space="0" w:color="E7E6E6"/>
              <w:bottom w:val="single" w:sz="4" w:space="0" w:color="E7E6E6"/>
              <w:right w:val="single" w:sz="4" w:space="0" w:color="E7E6E6"/>
            </w:tcBorders>
          </w:tcPr>
          <w:p w14:paraId="352A5DB9" w14:textId="77777777" w:rsidR="00E76E28" w:rsidRPr="008A7534" w:rsidRDefault="00C66CF1">
            <w:pPr>
              <w:jc w:val="left"/>
              <w:rPr>
                <w:sz w:val="18"/>
                <w:szCs w:val="18"/>
              </w:rPr>
            </w:pPr>
            <w:r w:rsidRPr="008A7534">
              <w:rPr>
                <w:sz w:val="18"/>
                <w:szCs w:val="18"/>
              </w:rPr>
              <w:t>Galdi, krēsli, podesti, palīgtelpas</w:t>
            </w:r>
          </w:p>
        </w:tc>
        <w:tc>
          <w:tcPr>
            <w:tcW w:w="1418" w:type="dxa"/>
            <w:tcBorders>
              <w:top w:val="single" w:sz="4" w:space="0" w:color="E7E6E6"/>
              <w:left w:val="single" w:sz="4" w:space="0" w:color="E7E6E6"/>
              <w:bottom w:val="single" w:sz="4" w:space="0" w:color="E7E6E6"/>
              <w:right w:val="single" w:sz="4" w:space="0" w:color="E7E6E6"/>
            </w:tcBorders>
          </w:tcPr>
          <w:p w14:paraId="355A481E" w14:textId="77777777" w:rsidR="00E76E28" w:rsidRPr="008A7534" w:rsidRDefault="00C66CF1">
            <w:pPr>
              <w:jc w:val="left"/>
              <w:rPr>
                <w:sz w:val="18"/>
                <w:szCs w:val="18"/>
              </w:rPr>
            </w:pPr>
            <w:r w:rsidRPr="008A7534">
              <w:rPr>
                <w:sz w:val="18"/>
                <w:szCs w:val="18"/>
              </w:rPr>
              <w:t>Nav</w:t>
            </w:r>
          </w:p>
        </w:tc>
        <w:tc>
          <w:tcPr>
            <w:tcW w:w="1953" w:type="dxa"/>
            <w:tcBorders>
              <w:top w:val="single" w:sz="4" w:space="0" w:color="E7E6E6"/>
              <w:left w:val="single" w:sz="4" w:space="0" w:color="E7E6E6"/>
              <w:bottom w:val="single" w:sz="4" w:space="0" w:color="E7E6E6"/>
              <w:right w:val="single" w:sz="4" w:space="0" w:color="E7E6E6"/>
            </w:tcBorders>
          </w:tcPr>
          <w:p w14:paraId="638D6C6E" w14:textId="77777777" w:rsidR="00E76E28" w:rsidRPr="008A7534" w:rsidRDefault="00C66CF1">
            <w:pPr>
              <w:jc w:val="left"/>
              <w:rPr>
                <w:sz w:val="18"/>
                <w:szCs w:val="18"/>
              </w:rPr>
            </w:pPr>
            <w:r w:rsidRPr="008A7534">
              <w:rPr>
                <w:sz w:val="18"/>
                <w:szCs w:val="18"/>
              </w:rPr>
              <w:t>2020.g.</w:t>
            </w:r>
          </w:p>
        </w:tc>
        <w:tc>
          <w:tcPr>
            <w:tcW w:w="1590" w:type="dxa"/>
            <w:tcBorders>
              <w:top w:val="single" w:sz="4" w:space="0" w:color="E7E6E6"/>
              <w:left w:val="single" w:sz="4" w:space="0" w:color="E7E6E6"/>
              <w:bottom w:val="single" w:sz="4" w:space="0" w:color="E7E6E6"/>
              <w:right w:val="single" w:sz="4" w:space="0" w:color="E7E6E6"/>
            </w:tcBorders>
          </w:tcPr>
          <w:p w14:paraId="4385A761" w14:textId="77777777" w:rsidR="00E76E28" w:rsidRPr="008A7534" w:rsidRDefault="00C66CF1">
            <w:pPr>
              <w:jc w:val="left"/>
              <w:rPr>
                <w:sz w:val="18"/>
                <w:szCs w:val="18"/>
              </w:rPr>
            </w:pPr>
            <w:r w:rsidRPr="008A7534">
              <w:rPr>
                <w:sz w:val="18"/>
                <w:szCs w:val="18"/>
              </w:rPr>
              <w:t>Pašvaldības</w:t>
            </w:r>
          </w:p>
        </w:tc>
        <w:tc>
          <w:tcPr>
            <w:tcW w:w="2670" w:type="dxa"/>
            <w:tcBorders>
              <w:top w:val="single" w:sz="4" w:space="0" w:color="E7E6E6"/>
              <w:left w:val="single" w:sz="4" w:space="0" w:color="E7E6E6"/>
              <w:bottom w:val="single" w:sz="4" w:space="0" w:color="E7E6E6"/>
              <w:right w:val="nil"/>
            </w:tcBorders>
          </w:tcPr>
          <w:p w14:paraId="797311E5" w14:textId="77777777" w:rsidR="00E76E28" w:rsidRPr="008A7534" w:rsidRDefault="00C66CF1">
            <w:pPr>
              <w:jc w:val="left"/>
              <w:rPr>
                <w:sz w:val="18"/>
                <w:szCs w:val="18"/>
              </w:rPr>
            </w:pPr>
            <w:r w:rsidRPr="008A7534">
              <w:rPr>
                <w:sz w:val="18"/>
                <w:szCs w:val="18"/>
              </w:rPr>
              <w:t>Tautas tradīciju mākslas izstādes, lekcijas, tautas mākslas nodarbības, tradicionālo gadskārtu svētki.</w:t>
            </w:r>
          </w:p>
        </w:tc>
      </w:tr>
      <w:tr w:rsidR="00E76E28" w:rsidRPr="008A7534" w14:paraId="0BE9E2AA" w14:textId="77777777" w:rsidTr="00480199">
        <w:tc>
          <w:tcPr>
            <w:tcW w:w="1845" w:type="dxa"/>
            <w:tcBorders>
              <w:top w:val="single" w:sz="4" w:space="0" w:color="E7E6E6"/>
              <w:left w:val="nil"/>
              <w:bottom w:val="single" w:sz="4" w:space="0" w:color="E7E6E6"/>
              <w:right w:val="single" w:sz="4" w:space="0" w:color="E7E6E6"/>
            </w:tcBorders>
          </w:tcPr>
          <w:p w14:paraId="7F827712" w14:textId="77777777" w:rsidR="00E76E28" w:rsidRPr="008A7534" w:rsidRDefault="00C66CF1">
            <w:pPr>
              <w:jc w:val="left"/>
              <w:rPr>
                <w:sz w:val="18"/>
                <w:szCs w:val="18"/>
              </w:rPr>
            </w:pPr>
            <w:r w:rsidRPr="008A7534">
              <w:rPr>
                <w:sz w:val="18"/>
                <w:szCs w:val="18"/>
              </w:rPr>
              <w:t>7. Latgales Centrālā bibliotēkas</w:t>
            </w:r>
          </w:p>
          <w:p w14:paraId="4B1EFC34" w14:textId="77777777" w:rsidR="00E76E28" w:rsidRPr="008A7534" w:rsidRDefault="00C66CF1">
            <w:pPr>
              <w:jc w:val="left"/>
              <w:rPr>
                <w:sz w:val="18"/>
                <w:szCs w:val="18"/>
              </w:rPr>
            </w:pPr>
            <w:r w:rsidRPr="008A7534">
              <w:rPr>
                <w:sz w:val="18"/>
                <w:szCs w:val="18"/>
              </w:rPr>
              <w:t>Ģimenes digitālo aktivitāšu centrs</w:t>
            </w:r>
          </w:p>
          <w:p w14:paraId="7EBE2ABB" w14:textId="77777777" w:rsidR="00E76E28" w:rsidRPr="008A7534" w:rsidRDefault="00E76E28">
            <w:pPr>
              <w:jc w:val="left"/>
              <w:rPr>
                <w:b/>
                <w:sz w:val="18"/>
                <w:szCs w:val="18"/>
              </w:rPr>
            </w:pPr>
          </w:p>
        </w:tc>
        <w:tc>
          <w:tcPr>
            <w:tcW w:w="1170" w:type="dxa"/>
            <w:tcBorders>
              <w:top w:val="single" w:sz="4" w:space="0" w:color="E7E6E6"/>
              <w:left w:val="single" w:sz="4" w:space="0" w:color="E7E6E6"/>
              <w:bottom w:val="single" w:sz="4" w:space="0" w:color="E7E6E6"/>
              <w:right w:val="single" w:sz="4" w:space="0" w:color="E7E6E6"/>
            </w:tcBorders>
          </w:tcPr>
          <w:p w14:paraId="607A51F3" w14:textId="77777777" w:rsidR="00E76E28" w:rsidRPr="008A7534" w:rsidRDefault="00C66CF1">
            <w:pPr>
              <w:jc w:val="left"/>
              <w:rPr>
                <w:sz w:val="18"/>
                <w:szCs w:val="18"/>
              </w:rPr>
            </w:pPr>
            <w:r w:rsidRPr="008A7534">
              <w:rPr>
                <w:sz w:val="18"/>
                <w:szCs w:val="18"/>
              </w:rPr>
              <w:t>150 m</w:t>
            </w:r>
            <w:r w:rsidRPr="008A7534">
              <w:rPr>
                <w:sz w:val="18"/>
                <w:szCs w:val="18"/>
                <w:vertAlign w:val="superscript"/>
              </w:rPr>
              <w:t>2</w:t>
            </w:r>
          </w:p>
        </w:tc>
        <w:tc>
          <w:tcPr>
            <w:tcW w:w="1238" w:type="dxa"/>
            <w:tcBorders>
              <w:top w:val="single" w:sz="4" w:space="0" w:color="E7E6E6"/>
              <w:left w:val="single" w:sz="4" w:space="0" w:color="E7E6E6"/>
              <w:bottom w:val="single" w:sz="4" w:space="0" w:color="E7E6E6"/>
              <w:right w:val="single" w:sz="4" w:space="0" w:color="E7E6E6"/>
            </w:tcBorders>
          </w:tcPr>
          <w:p w14:paraId="4FA6C798" w14:textId="77777777" w:rsidR="00E76E28" w:rsidRPr="008A7534" w:rsidRDefault="00C66CF1">
            <w:pPr>
              <w:jc w:val="left"/>
              <w:rPr>
                <w:sz w:val="18"/>
                <w:szCs w:val="18"/>
              </w:rPr>
            </w:pPr>
            <w:r w:rsidRPr="008A7534">
              <w:rPr>
                <w:sz w:val="18"/>
                <w:szCs w:val="18"/>
              </w:rPr>
              <w:t>40/60</w:t>
            </w:r>
          </w:p>
        </w:tc>
        <w:tc>
          <w:tcPr>
            <w:tcW w:w="2126" w:type="dxa"/>
            <w:tcBorders>
              <w:top w:val="single" w:sz="4" w:space="0" w:color="E7E6E6"/>
              <w:left w:val="single" w:sz="4" w:space="0" w:color="E7E6E6"/>
              <w:bottom w:val="single" w:sz="4" w:space="0" w:color="E7E6E6"/>
              <w:right w:val="single" w:sz="4" w:space="0" w:color="E7E6E6"/>
            </w:tcBorders>
          </w:tcPr>
          <w:p w14:paraId="4C43F6C6" w14:textId="77777777" w:rsidR="00E76E28" w:rsidRPr="008A7534" w:rsidRDefault="00C66CF1">
            <w:pPr>
              <w:jc w:val="left"/>
              <w:rPr>
                <w:sz w:val="18"/>
                <w:szCs w:val="18"/>
              </w:rPr>
            </w:pPr>
            <w:r w:rsidRPr="008A7534">
              <w:rPr>
                <w:sz w:val="18"/>
                <w:szCs w:val="18"/>
              </w:rPr>
              <w:t>Datori, skārienjutīgie ekrāni, interaktīva tāfele, virtuālā realitāte, XBOX ONE spēļu konsoles, 3D printeri un pildspalvas, burvju paklājs, digitālā mājturība, skaņas aparatūra, projektors, krēsli, galdi u.c.</w:t>
            </w:r>
          </w:p>
        </w:tc>
        <w:tc>
          <w:tcPr>
            <w:tcW w:w="1418" w:type="dxa"/>
            <w:tcBorders>
              <w:top w:val="single" w:sz="4" w:space="0" w:color="E7E6E6"/>
              <w:left w:val="single" w:sz="4" w:space="0" w:color="E7E6E6"/>
              <w:bottom w:val="single" w:sz="4" w:space="0" w:color="E7E6E6"/>
              <w:right w:val="single" w:sz="4" w:space="0" w:color="E7E6E6"/>
            </w:tcBorders>
          </w:tcPr>
          <w:p w14:paraId="665EDAA0" w14:textId="77777777" w:rsidR="00E76E28" w:rsidRPr="008A7534" w:rsidRDefault="00C66CF1">
            <w:pPr>
              <w:jc w:val="left"/>
              <w:rPr>
                <w:sz w:val="18"/>
                <w:szCs w:val="18"/>
              </w:rPr>
            </w:pPr>
            <w:r w:rsidRPr="008A7534">
              <w:rPr>
                <w:sz w:val="18"/>
                <w:szCs w:val="18"/>
              </w:rPr>
              <w:t>Ir</w:t>
            </w:r>
          </w:p>
        </w:tc>
        <w:tc>
          <w:tcPr>
            <w:tcW w:w="1953" w:type="dxa"/>
            <w:tcBorders>
              <w:top w:val="single" w:sz="4" w:space="0" w:color="E7E6E6"/>
              <w:left w:val="single" w:sz="4" w:space="0" w:color="E7E6E6"/>
              <w:bottom w:val="single" w:sz="4" w:space="0" w:color="E7E6E6"/>
              <w:right w:val="single" w:sz="4" w:space="0" w:color="E7E6E6"/>
            </w:tcBorders>
          </w:tcPr>
          <w:p w14:paraId="5FF61E04" w14:textId="77777777" w:rsidR="00E76E28" w:rsidRPr="008A7534" w:rsidRDefault="00C66CF1">
            <w:pPr>
              <w:jc w:val="left"/>
              <w:rPr>
                <w:sz w:val="18"/>
                <w:szCs w:val="18"/>
              </w:rPr>
            </w:pPr>
            <w:r w:rsidRPr="008A7534">
              <w:rPr>
                <w:sz w:val="18"/>
                <w:szCs w:val="18"/>
              </w:rPr>
              <w:t>Izveidots 2019.gadā.</w:t>
            </w:r>
          </w:p>
        </w:tc>
        <w:tc>
          <w:tcPr>
            <w:tcW w:w="1590" w:type="dxa"/>
            <w:tcBorders>
              <w:top w:val="single" w:sz="4" w:space="0" w:color="E7E6E6"/>
              <w:left w:val="single" w:sz="4" w:space="0" w:color="E7E6E6"/>
              <w:bottom w:val="single" w:sz="4" w:space="0" w:color="E7E6E6"/>
              <w:right w:val="single" w:sz="4" w:space="0" w:color="E7E6E6"/>
            </w:tcBorders>
          </w:tcPr>
          <w:p w14:paraId="7FEA5CE3" w14:textId="77777777" w:rsidR="00E76E28" w:rsidRPr="008A7534" w:rsidRDefault="00C66CF1">
            <w:pPr>
              <w:jc w:val="left"/>
              <w:rPr>
                <w:sz w:val="18"/>
                <w:szCs w:val="18"/>
              </w:rPr>
            </w:pPr>
            <w:r w:rsidRPr="008A7534">
              <w:rPr>
                <w:sz w:val="18"/>
                <w:szCs w:val="18"/>
              </w:rPr>
              <w:t xml:space="preserve">Pašvaldības </w:t>
            </w:r>
          </w:p>
        </w:tc>
        <w:tc>
          <w:tcPr>
            <w:tcW w:w="2670" w:type="dxa"/>
            <w:tcBorders>
              <w:top w:val="single" w:sz="4" w:space="0" w:color="E7E6E6"/>
              <w:left w:val="single" w:sz="4" w:space="0" w:color="E7E6E6"/>
              <w:bottom w:val="single" w:sz="4" w:space="0" w:color="E7E6E6"/>
              <w:right w:val="nil"/>
            </w:tcBorders>
          </w:tcPr>
          <w:p w14:paraId="5CFA5DB5" w14:textId="77777777" w:rsidR="00E76E28" w:rsidRPr="008A7534" w:rsidRDefault="00C66CF1">
            <w:pPr>
              <w:jc w:val="left"/>
              <w:rPr>
                <w:sz w:val="18"/>
                <w:szCs w:val="18"/>
              </w:rPr>
            </w:pPr>
            <w:r w:rsidRPr="008A7534">
              <w:rPr>
                <w:sz w:val="18"/>
                <w:szCs w:val="18"/>
              </w:rPr>
              <w:t>Radošās darbnīcas bērniem (robotika, 3D modelēšana, digitālā mājturība, grāmatzīmju veidošana u.c.), ekskursijas, senioru apmācība darbam ar datoru, interaktīvas izstādes u.c.</w:t>
            </w:r>
          </w:p>
        </w:tc>
      </w:tr>
    </w:tbl>
    <w:p w14:paraId="26A95B8A" w14:textId="77777777" w:rsidR="00E76E28" w:rsidRPr="008A7534" w:rsidRDefault="00E76E28">
      <w:pPr>
        <w:sectPr w:rsidR="00E76E28" w:rsidRPr="008A7534">
          <w:pgSz w:w="16838" w:h="11906" w:orient="landscape"/>
          <w:pgMar w:top="1701" w:right="1134" w:bottom="1134" w:left="1701" w:header="709" w:footer="709" w:gutter="0"/>
          <w:cols w:space="720"/>
        </w:sectPr>
      </w:pPr>
    </w:p>
    <w:p w14:paraId="0DF96920" w14:textId="3984AD94" w:rsidR="001D07E7" w:rsidRDefault="001D07E7" w:rsidP="001D07E7">
      <w:pPr>
        <w:ind w:firstLine="720"/>
      </w:pPr>
      <w:r w:rsidRPr="00B7568B">
        <w:lastRenderedPageBreak/>
        <w:t xml:space="preserve">Lai novērtētu valsts nozīmes arhitektūras pieminekļa Nr.4839 “Vienības nams” tehnisko stāvokli, 2017.gadā tika veikta tehniskā apsekošana un saņemts atzinums, kas norāda uz vairākiem trūkumiem un atsevišķu ēkas konstrukciju nepamierinošo stāvokli. Piemēram, mehāniskā sienu stiprība ir apmierinoša, bet to siltuma caurlaidība – neapmierinoša, tika konstatēti pagraba pārseguma mitruma bojājumi, mehāniski bojājumi, novērota stiegrojuma, tērauda profilu sijas korozija. Attiecībā uz jumtu - gludā cinkotā skārda segums ir bojāts un deformējies, nekvalitatīvi izveidoti lokšņu salaidumi, kā arī </w:t>
      </w:r>
      <w:proofErr w:type="spellStart"/>
      <w:r w:rsidRPr="00B7568B">
        <w:t>pieslēgumi</w:t>
      </w:r>
      <w:proofErr w:type="spellEnd"/>
      <w:r w:rsidRPr="00B7568B">
        <w:t xml:space="preserve"> pie mūra sienām, kas norāda uz neapmierinošu jumta stāvokli</w:t>
      </w:r>
      <w:r w:rsidRPr="00B7568B">
        <w:rPr>
          <w:rStyle w:val="FootnoteReference"/>
        </w:rPr>
        <w:footnoteReference w:id="20"/>
      </w:r>
      <w:r w:rsidRPr="00B7568B">
        <w:t>. Tehniskais atzinums norāda uz nepieciešamību uzlabot ēkas tehnisko stāvokli un veikt renovācijas darbus, kas ļaus saglabāt ēkas funkcionalitāti turpmākajos gados labvēlīgos apstākļos.</w:t>
      </w:r>
    </w:p>
    <w:p w14:paraId="3C43440D" w14:textId="77777777" w:rsidR="002A6790" w:rsidRPr="008A7534" w:rsidRDefault="002A6790" w:rsidP="00077FD0">
      <w:pPr>
        <w:pStyle w:val="Heading2"/>
        <w:numPr>
          <w:ilvl w:val="1"/>
          <w:numId w:val="8"/>
        </w:numPr>
      </w:pPr>
      <w:r w:rsidRPr="008A7534">
        <w:br w:type="page"/>
      </w:r>
      <w:bookmarkStart w:id="14" w:name="_Toc197505244"/>
      <w:r w:rsidR="00AE3338" w:rsidRPr="008A7534">
        <w:lastRenderedPageBreak/>
        <w:t xml:space="preserve">Vienības nama </w:t>
      </w:r>
      <w:r w:rsidR="00616AC8" w:rsidRPr="008A7534">
        <w:t>attīstības analīze</w:t>
      </w:r>
      <w:r w:rsidR="00AE3338" w:rsidRPr="008A7534">
        <w:t xml:space="preserve"> </w:t>
      </w:r>
      <w:r w:rsidR="00616AC8" w:rsidRPr="008A7534">
        <w:t xml:space="preserve">- </w:t>
      </w:r>
      <w:r w:rsidRPr="008A7534">
        <w:t>SVID</w:t>
      </w:r>
      <w:bookmarkEnd w:id="14"/>
    </w:p>
    <w:p w14:paraId="7B967B77" w14:textId="77777777" w:rsidR="00733F25" w:rsidRPr="008A7534" w:rsidRDefault="00AE3338" w:rsidP="00E16664">
      <w:pPr>
        <w:ind w:firstLine="720"/>
      </w:pPr>
      <w:r w:rsidRPr="008A7534">
        <w:t xml:space="preserve">Vienības nama darbības stipro un vājo pušu, draudu un iespēju (SVID) analīze veikta, pamatojoties uz </w:t>
      </w:r>
      <w:r w:rsidR="00DE6020" w:rsidRPr="008A7534">
        <w:t>esošās situācijas novērtējumu</w:t>
      </w:r>
      <w:r w:rsidR="00E16664" w:rsidRPr="008A7534">
        <w:t>, pieejamajiem statistikas datiem, pašvaldības institūciju rīcībā esošiem datiem, kā arī d</w:t>
      </w:r>
      <w:r w:rsidR="00DE6020" w:rsidRPr="008A7534">
        <w:t>okumenta izstrādes gaitā veiktās aptaujas laikā iegūto dažādu mērķa grupu vērtējumu par</w:t>
      </w:r>
      <w:r w:rsidR="00E16664" w:rsidRPr="008A7534">
        <w:t xml:space="preserve"> aktuālo Vienības nama kultūras piedāvājumu un tā attīstības iespējām.</w:t>
      </w:r>
    </w:p>
    <w:tbl>
      <w:tblPr>
        <w:tblStyle w:val="TableGrid"/>
        <w:tblW w:w="0" w:type="auto"/>
        <w:tblLook w:val="04A0" w:firstRow="1" w:lastRow="0" w:firstColumn="1" w:lastColumn="0" w:noHBand="0" w:noVBand="1"/>
      </w:tblPr>
      <w:tblGrid>
        <w:gridCol w:w="4522"/>
        <w:gridCol w:w="4523"/>
      </w:tblGrid>
      <w:tr w:rsidR="00733F25" w:rsidRPr="008A7534" w14:paraId="2AFEB05E" w14:textId="77777777" w:rsidTr="00D857EB">
        <w:trPr>
          <w:trHeight w:val="783"/>
        </w:trPr>
        <w:tc>
          <w:tcPr>
            <w:tcW w:w="4522" w:type="dxa"/>
            <w:shd w:val="clear" w:color="auto" w:fill="BDD6EE" w:themeFill="accent5" w:themeFillTint="66"/>
            <w:vAlign w:val="center"/>
          </w:tcPr>
          <w:p w14:paraId="570B6EC7" w14:textId="77777777" w:rsidR="00733F25" w:rsidRPr="008A7534" w:rsidRDefault="00733F25" w:rsidP="00941BFC">
            <w:pPr>
              <w:jc w:val="center"/>
              <w:rPr>
                <w:b/>
                <w:bCs/>
              </w:rPr>
            </w:pPr>
            <w:r w:rsidRPr="008A7534">
              <w:rPr>
                <w:b/>
                <w:bCs/>
              </w:rPr>
              <w:t>STIPRĀS PUSES</w:t>
            </w:r>
          </w:p>
        </w:tc>
        <w:tc>
          <w:tcPr>
            <w:tcW w:w="4523" w:type="dxa"/>
            <w:shd w:val="clear" w:color="auto" w:fill="BDD6EE" w:themeFill="accent5" w:themeFillTint="66"/>
            <w:vAlign w:val="center"/>
          </w:tcPr>
          <w:p w14:paraId="6CA5AD85" w14:textId="77777777" w:rsidR="00733F25" w:rsidRPr="008A7534" w:rsidRDefault="00733F25" w:rsidP="00941BFC">
            <w:pPr>
              <w:jc w:val="center"/>
              <w:rPr>
                <w:b/>
                <w:bCs/>
              </w:rPr>
            </w:pPr>
            <w:r w:rsidRPr="008A7534">
              <w:rPr>
                <w:b/>
                <w:bCs/>
              </w:rPr>
              <w:t>VĀJĀS PUSES</w:t>
            </w:r>
          </w:p>
        </w:tc>
      </w:tr>
      <w:tr w:rsidR="00733F25" w:rsidRPr="008A7534" w14:paraId="40E19B17" w14:textId="77777777" w:rsidTr="00941BFC">
        <w:trPr>
          <w:trHeight w:val="2456"/>
        </w:trPr>
        <w:tc>
          <w:tcPr>
            <w:tcW w:w="4522" w:type="dxa"/>
          </w:tcPr>
          <w:p w14:paraId="07C0D31B" w14:textId="77777777" w:rsidR="007F409F" w:rsidRPr="008A7534" w:rsidRDefault="007F409F" w:rsidP="00077FD0">
            <w:pPr>
              <w:pStyle w:val="ListParagraph"/>
              <w:numPr>
                <w:ilvl w:val="0"/>
                <w:numId w:val="16"/>
              </w:numPr>
            </w:pPr>
            <w:r w:rsidRPr="008A7534">
              <w:t>Nacionālas nozīmes kultūras mantojuma vērtība un statuss</w:t>
            </w:r>
          </w:p>
          <w:p w14:paraId="0B6F54D4" w14:textId="77777777" w:rsidR="007F409F" w:rsidRPr="008A7534" w:rsidRDefault="007F409F" w:rsidP="007F409F">
            <w:pPr>
              <w:pStyle w:val="ListParagraph"/>
              <w:ind w:left="360"/>
            </w:pPr>
            <w:r w:rsidRPr="008A7534">
              <w:t>(Daugavpils atpazīstamības un identitātes simbols);</w:t>
            </w:r>
          </w:p>
          <w:p w14:paraId="49160E53" w14:textId="77777777" w:rsidR="009C6C36" w:rsidRPr="008A7534" w:rsidRDefault="009C6C36" w:rsidP="00077FD0">
            <w:pPr>
              <w:pStyle w:val="ListParagraph"/>
              <w:numPr>
                <w:ilvl w:val="0"/>
                <w:numId w:val="16"/>
              </w:numPr>
            </w:pPr>
            <w:r w:rsidRPr="008A7534">
              <w:t>Vienības nama ēkas atrašanās vieta</w:t>
            </w:r>
          </w:p>
          <w:p w14:paraId="6E3060AA" w14:textId="77777777" w:rsidR="005F0962" w:rsidRPr="008A7534" w:rsidRDefault="005F0962" w:rsidP="005F0962">
            <w:pPr>
              <w:pStyle w:val="ListParagraph"/>
              <w:ind w:left="360"/>
            </w:pPr>
            <w:r w:rsidRPr="008A7534">
              <w:t>(Pilsētas centrā ar stabilu tūrisma plūsmu</w:t>
            </w:r>
            <w:r w:rsidR="00BF527E" w:rsidRPr="008A7534">
              <w:t xml:space="preserve"> - pieejams apmeklētājiem, viegli integrējams citu aktivitāšu vai maršrutu ietvaros</w:t>
            </w:r>
            <w:r w:rsidRPr="008A7534">
              <w:t>)</w:t>
            </w:r>
            <w:r w:rsidR="00A67666" w:rsidRPr="008A7534">
              <w:t>;</w:t>
            </w:r>
          </w:p>
          <w:p w14:paraId="50F943C8" w14:textId="77777777" w:rsidR="00543C50" w:rsidRPr="008A7534" w:rsidRDefault="00543C50" w:rsidP="00077FD0">
            <w:pPr>
              <w:pStyle w:val="ListParagraph"/>
              <w:numPr>
                <w:ilvl w:val="0"/>
                <w:numId w:val="16"/>
              </w:numPr>
            </w:pPr>
            <w:r w:rsidRPr="008A7534">
              <w:t xml:space="preserve">Daudzveidīga telpu piedāvājuma pieejamība </w:t>
            </w:r>
          </w:p>
          <w:p w14:paraId="05AA2A66" w14:textId="2507A9EF" w:rsidR="00BF527E" w:rsidRPr="008A7534" w:rsidRDefault="00BF527E" w:rsidP="00543C50">
            <w:pPr>
              <w:pStyle w:val="ListParagraph"/>
              <w:ind w:left="360"/>
            </w:pPr>
            <w:r w:rsidRPr="008A7534">
              <w:t>(</w:t>
            </w:r>
            <w:r w:rsidR="00543C50" w:rsidRPr="008A7534">
              <w:t>pieejamas dažādas telpas, t.sk. koncertzāle, radošo kolektīvu mēģinājumu telpas u.c., kas ļauj rīkot dažāda veida kultūras pasākumus</w:t>
            </w:r>
            <w:r w:rsidRPr="008A7534">
              <w:t>)</w:t>
            </w:r>
            <w:r w:rsidR="00A67666" w:rsidRPr="008A7534">
              <w:t>;</w:t>
            </w:r>
          </w:p>
          <w:p w14:paraId="6C293D41" w14:textId="77777777" w:rsidR="00BF527E" w:rsidRPr="008A7534" w:rsidRDefault="00BF527E" w:rsidP="00077FD0">
            <w:pPr>
              <w:pStyle w:val="ListParagraph"/>
              <w:numPr>
                <w:ilvl w:val="0"/>
                <w:numId w:val="16"/>
              </w:numPr>
            </w:pPr>
            <w:r w:rsidRPr="008A7534">
              <w:t>Kultūras dzīves centrs</w:t>
            </w:r>
          </w:p>
          <w:p w14:paraId="051FDB48" w14:textId="77777777" w:rsidR="00BF527E" w:rsidRPr="008A7534" w:rsidRDefault="00BF527E" w:rsidP="00BF527E">
            <w:pPr>
              <w:pStyle w:val="ListParagraph"/>
              <w:ind w:left="360"/>
            </w:pPr>
            <w:r w:rsidRPr="008A7534">
              <w:t>(regulāri notiek pasākumi, izstādes, koncerti, kas veicina sabiedrības iesaisti pilsētas kultūras procesos)</w:t>
            </w:r>
            <w:r w:rsidR="00A67666" w:rsidRPr="008A7534">
              <w:t>;</w:t>
            </w:r>
          </w:p>
          <w:p w14:paraId="322C0597" w14:textId="77777777" w:rsidR="00191F42" w:rsidRPr="008A7534" w:rsidRDefault="00DC303D" w:rsidP="00077FD0">
            <w:pPr>
              <w:pStyle w:val="ListParagraph"/>
              <w:numPr>
                <w:ilvl w:val="0"/>
                <w:numId w:val="16"/>
              </w:numPr>
            </w:pPr>
            <w:r w:rsidRPr="008A7534">
              <w:t xml:space="preserve">Tradicionāli un atpazīstami kultūras festivāli un pasākumi </w:t>
            </w:r>
          </w:p>
          <w:p w14:paraId="5DDF40AE" w14:textId="5FE86706" w:rsidR="00C8406D" w:rsidRPr="008A7534" w:rsidRDefault="00DC303D" w:rsidP="00191F42">
            <w:pPr>
              <w:pStyle w:val="ListParagraph"/>
              <w:ind w:left="360"/>
            </w:pPr>
            <w:r w:rsidRPr="008A7534">
              <w:t>(</w:t>
            </w:r>
            <w:r w:rsidR="00067484">
              <w:t xml:space="preserve">Folkloras </w:t>
            </w:r>
            <w:r w:rsidRPr="008A7534">
              <w:t>festivāls,</w:t>
            </w:r>
            <w:r w:rsidR="006E6930" w:rsidRPr="008A7534">
              <w:t xml:space="preserve"> </w:t>
            </w:r>
            <w:r w:rsidRPr="008A7534">
              <w:t>Garīgās</w:t>
            </w:r>
            <w:r w:rsidR="006E6930" w:rsidRPr="008A7534">
              <w:t xml:space="preserve"> </w:t>
            </w:r>
            <w:r w:rsidRPr="008A7534">
              <w:t>mūzikas festivāls u.c.);</w:t>
            </w:r>
          </w:p>
          <w:p w14:paraId="65F3DE9B" w14:textId="77777777" w:rsidR="0049677D" w:rsidRDefault="006C52F8" w:rsidP="00077FD0">
            <w:pPr>
              <w:pStyle w:val="ListParagraph"/>
              <w:numPr>
                <w:ilvl w:val="0"/>
                <w:numId w:val="16"/>
              </w:numPr>
            </w:pPr>
            <w:r w:rsidRPr="008A7534">
              <w:t xml:space="preserve">Pašvaldības ieinteresētība </w:t>
            </w:r>
            <w:r w:rsidR="00991793" w:rsidRPr="008A7534">
              <w:t>kultūras mantojuma objekta saglabāšanā un</w:t>
            </w:r>
            <w:r w:rsidRPr="008A7534">
              <w:t xml:space="preserve"> attīstībā</w:t>
            </w:r>
            <w:r w:rsidR="00991793" w:rsidRPr="008A7534">
              <w:t>,</w:t>
            </w:r>
            <w:r w:rsidRPr="008A7534">
              <w:t xml:space="preserve"> atbalsts uzturēšanai</w:t>
            </w:r>
            <w:r w:rsidR="006B1746" w:rsidRPr="008A7534">
              <w:t>;</w:t>
            </w:r>
          </w:p>
          <w:p w14:paraId="0DD81AB6" w14:textId="77777777" w:rsidR="008A24E9" w:rsidRDefault="008A24E9" w:rsidP="008A24E9">
            <w:pPr>
              <w:pStyle w:val="ListParagraph"/>
              <w:ind w:left="360"/>
            </w:pPr>
          </w:p>
          <w:p w14:paraId="36106851" w14:textId="77777777" w:rsidR="008A24E9" w:rsidRDefault="008A24E9" w:rsidP="008A24E9">
            <w:pPr>
              <w:pStyle w:val="ListParagraph"/>
              <w:ind w:left="360"/>
            </w:pPr>
          </w:p>
          <w:p w14:paraId="4E434BD1" w14:textId="77777777" w:rsidR="008A24E9" w:rsidRDefault="008A24E9" w:rsidP="008A24E9">
            <w:pPr>
              <w:pStyle w:val="ListParagraph"/>
              <w:ind w:left="360"/>
            </w:pPr>
          </w:p>
          <w:p w14:paraId="2078FF9C" w14:textId="77777777" w:rsidR="008A24E9" w:rsidRDefault="008A24E9" w:rsidP="008A24E9">
            <w:pPr>
              <w:pStyle w:val="ListParagraph"/>
              <w:ind w:left="360"/>
            </w:pPr>
          </w:p>
          <w:p w14:paraId="664F1FA3" w14:textId="77777777" w:rsidR="008A24E9" w:rsidRDefault="008A24E9" w:rsidP="008A24E9">
            <w:pPr>
              <w:pStyle w:val="ListParagraph"/>
              <w:ind w:left="360"/>
            </w:pPr>
          </w:p>
          <w:p w14:paraId="64A3AD84" w14:textId="77777777" w:rsidR="008A24E9" w:rsidRDefault="008A24E9" w:rsidP="008A24E9">
            <w:pPr>
              <w:pStyle w:val="ListParagraph"/>
              <w:ind w:left="360"/>
            </w:pPr>
          </w:p>
          <w:p w14:paraId="3ECB1107" w14:textId="77777777" w:rsidR="008A24E9" w:rsidRDefault="008A24E9" w:rsidP="008A24E9">
            <w:pPr>
              <w:pStyle w:val="ListParagraph"/>
              <w:ind w:left="360"/>
            </w:pPr>
          </w:p>
          <w:p w14:paraId="65D3B915" w14:textId="77777777" w:rsidR="008A24E9" w:rsidRDefault="008A24E9" w:rsidP="008A24E9">
            <w:pPr>
              <w:pStyle w:val="ListParagraph"/>
              <w:ind w:left="360"/>
            </w:pPr>
          </w:p>
          <w:p w14:paraId="58C13058" w14:textId="77777777" w:rsidR="008A24E9" w:rsidRPr="008A7534" w:rsidRDefault="008A24E9" w:rsidP="008A24E9">
            <w:pPr>
              <w:pStyle w:val="ListParagraph"/>
              <w:ind w:left="360"/>
            </w:pPr>
          </w:p>
        </w:tc>
        <w:tc>
          <w:tcPr>
            <w:tcW w:w="4523" w:type="dxa"/>
          </w:tcPr>
          <w:p w14:paraId="2FF9DE9F" w14:textId="06705909" w:rsidR="008A01D7" w:rsidRDefault="008A01D7" w:rsidP="008A01D7">
            <w:pPr>
              <w:pStyle w:val="ListParagraph"/>
              <w:numPr>
                <w:ilvl w:val="0"/>
                <w:numId w:val="16"/>
              </w:numPr>
            </w:pPr>
            <w:r w:rsidRPr="008A01D7">
              <w:t>Nepietiekams finansējums ēkas jumta, pagraba, ārsienu u.c. konst</w:t>
            </w:r>
            <w:r w:rsidR="008A24E9">
              <w:t>r</w:t>
            </w:r>
            <w:r w:rsidRPr="008A01D7">
              <w:t>ukciju atjaunošanai</w:t>
            </w:r>
            <w:r w:rsidR="00553E0B">
              <w:t>, ventilācijas uzlabošanai</w:t>
            </w:r>
            <w:r w:rsidRPr="008A01D7">
              <w:t>, mehānisko un korozijas bojājumu novēršanai;</w:t>
            </w:r>
          </w:p>
          <w:p w14:paraId="066897B5" w14:textId="3DD859CD" w:rsidR="00910966" w:rsidRPr="008A7534" w:rsidRDefault="00910966" w:rsidP="00077FD0">
            <w:pPr>
              <w:pStyle w:val="ListParagraph"/>
              <w:numPr>
                <w:ilvl w:val="0"/>
                <w:numId w:val="16"/>
              </w:numPr>
            </w:pPr>
            <w:r w:rsidRPr="008A7534">
              <w:t>Nepietiekama</w:t>
            </w:r>
            <w:r w:rsidR="006C37C0" w:rsidRPr="008A7534">
              <w:t xml:space="preserve"> ēkas</w:t>
            </w:r>
            <w:r w:rsidRPr="008A7534">
              <w:t xml:space="preserve"> piekļuve visām sabiedrības grupām</w:t>
            </w:r>
          </w:p>
          <w:p w14:paraId="7590B844" w14:textId="77777777" w:rsidR="00910966" w:rsidRPr="008A7534" w:rsidRDefault="00910966" w:rsidP="00910966">
            <w:pPr>
              <w:pStyle w:val="ListParagraph"/>
              <w:ind w:left="360"/>
            </w:pPr>
            <w:r w:rsidRPr="008A7534">
              <w:t>(nepieciešami uzlabojumi vides pieejamības nodrošināšanā);</w:t>
            </w:r>
          </w:p>
          <w:p w14:paraId="4BFA0DC6" w14:textId="77777777" w:rsidR="00BA3C64" w:rsidRPr="008A7534" w:rsidRDefault="007F409F" w:rsidP="00077FD0">
            <w:pPr>
              <w:pStyle w:val="ListParagraph"/>
              <w:numPr>
                <w:ilvl w:val="0"/>
                <w:numId w:val="16"/>
              </w:numPr>
            </w:pPr>
            <w:r w:rsidRPr="008A7534">
              <w:t>Dažādu a</w:t>
            </w:r>
            <w:r w:rsidR="00BA3C64" w:rsidRPr="008A7534">
              <w:t>uditorij</w:t>
            </w:r>
            <w:r w:rsidRPr="008A7534">
              <w:t>u</w:t>
            </w:r>
            <w:r w:rsidR="00BA3C64" w:rsidRPr="008A7534">
              <w:t xml:space="preserve"> interesēm neatbilstošs kultūras piedāvājums </w:t>
            </w:r>
            <w:r w:rsidRPr="008A7534">
              <w:t>(</w:t>
            </w:r>
            <w:r w:rsidRPr="008A7534">
              <w:rPr>
                <w:color w:val="000000" w:themeColor="text1"/>
              </w:rPr>
              <w:t xml:space="preserve">īpaši </w:t>
            </w:r>
            <w:r w:rsidR="00BA3C64" w:rsidRPr="008A7534">
              <w:rPr>
                <w:color w:val="000000" w:themeColor="text1"/>
              </w:rPr>
              <w:t>bērniem un jauniešiem</w:t>
            </w:r>
            <w:r w:rsidRPr="008A7534">
              <w:rPr>
                <w:color w:val="000000" w:themeColor="text1"/>
              </w:rPr>
              <w:t>)</w:t>
            </w:r>
            <w:r w:rsidR="00BA3C64" w:rsidRPr="008A7534">
              <w:rPr>
                <w:color w:val="000000" w:themeColor="text1"/>
              </w:rPr>
              <w:t>;</w:t>
            </w:r>
          </w:p>
          <w:p w14:paraId="52EF558C" w14:textId="77777777" w:rsidR="006A7C8C" w:rsidRPr="008A7534" w:rsidRDefault="006A7C8C" w:rsidP="00077FD0">
            <w:pPr>
              <w:pStyle w:val="ListParagraph"/>
              <w:numPr>
                <w:ilvl w:val="0"/>
                <w:numId w:val="16"/>
              </w:numPr>
            </w:pPr>
            <w:r w:rsidRPr="008A7534">
              <w:t xml:space="preserve">Izteikta </w:t>
            </w:r>
            <w:r w:rsidR="00EB7CB4" w:rsidRPr="008A7534">
              <w:t xml:space="preserve">pilsētas </w:t>
            </w:r>
            <w:r w:rsidRPr="008A7534">
              <w:t>tūrisma sezonalitāte</w:t>
            </w:r>
            <w:r w:rsidR="00934760" w:rsidRPr="008A7534">
              <w:t xml:space="preserve"> </w:t>
            </w:r>
            <w:r w:rsidRPr="008A7534">
              <w:t>vasaras mēnešos</w:t>
            </w:r>
            <w:r w:rsidR="00EB7CB4" w:rsidRPr="008A7534">
              <w:t>, kas ietekmē tūrisma plūsmu nevienmērīgumu</w:t>
            </w:r>
            <w:r w:rsidR="0023121D" w:rsidRPr="008A7534">
              <w:t>;</w:t>
            </w:r>
          </w:p>
          <w:p w14:paraId="42B1B5EC" w14:textId="77777777" w:rsidR="00934760" w:rsidRPr="008A7534" w:rsidRDefault="00861862" w:rsidP="00077FD0">
            <w:pPr>
              <w:pStyle w:val="ListParagraph"/>
              <w:numPr>
                <w:ilvl w:val="0"/>
                <w:numId w:val="16"/>
              </w:numPr>
            </w:pPr>
            <w:r w:rsidRPr="008A7534">
              <w:t>Piedāvājumā neietilpst jauni, netradicionāli pasākumu formāti;</w:t>
            </w:r>
          </w:p>
          <w:p w14:paraId="369D0550" w14:textId="77777777" w:rsidR="00861862" w:rsidRPr="008A7534" w:rsidRDefault="00426365" w:rsidP="00077FD0">
            <w:pPr>
              <w:pStyle w:val="ListParagraph"/>
              <w:numPr>
                <w:ilvl w:val="0"/>
                <w:numId w:val="16"/>
              </w:numPr>
            </w:pPr>
            <w:r w:rsidRPr="008A7534">
              <w:t>Nepietiekams kultūras norišu mārketings</w:t>
            </w:r>
            <w:r w:rsidR="00131FBB" w:rsidRPr="008A7534">
              <w:t>, izmantojot daudzveidīgus komunikācijas kanālus</w:t>
            </w:r>
            <w:r w:rsidRPr="008A7534">
              <w:t>;</w:t>
            </w:r>
          </w:p>
        </w:tc>
      </w:tr>
      <w:tr w:rsidR="00733F25" w:rsidRPr="008A7534" w14:paraId="692D6870" w14:textId="77777777" w:rsidTr="00941BFC">
        <w:trPr>
          <w:trHeight w:val="785"/>
        </w:trPr>
        <w:tc>
          <w:tcPr>
            <w:tcW w:w="4522" w:type="dxa"/>
            <w:shd w:val="clear" w:color="auto" w:fill="BDD6EE" w:themeFill="accent5" w:themeFillTint="66"/>
            <w:vAlign w:val="center"/>
          </w:tcPr>
          <w:p w14:paraId="2A0790B5" w14:textId="77777777" w:rsidR="00733F25" w:rsidRPr="008A7534" w:rsidRDefault="00733F25" w:rsidP="00941BFC">
            <w:pPr>
              <w:jc w:val="center"/>
              <w:rPr>
                <w:b/>
                <w:bCs/>
              </w:rPr>
            </w:pPr>
            <w:r w:rsidRPr="008A7534">
              <w:rPr>
                <w:b/>
                <w:bCs/>
              </w:rPr>
              <w:lastRenderedPageBreak/>
              <w:t>IESPĒJAS</w:t>
            </w:r>
          </w:p>
        </w:tc>
        <w:tc>
          <w:tcPr>
            <w:tcW w:w="4523" w:type="dxa"/>
            <w:shd w:val="clear" w:color="auto" w:fill="BDD6EE" w:themeFill="accent5" w:themeFillTint="66"/>
            <w:vAlign w:val="center"/>
          </w:tcPr>
          <w:p w14:paraId="7F4730F0" w14:textId="77777777" w:rsidR="00733F25" w:rsidRPr="008A7534" w:rsidRDefault="00733F25" w:rsidP="00941BFC">
            <w:pPr>
              <w:jc w:val="center"/>
              <w:rPr>
                <w:b/>
                <w:bCs/>
              </w:rPr>
            </w:pPr>
            <w:r w:rsidRPr="008A7534">
              <w:rPr>
                <w:b/>
                <w:bCs/>
              </w:rPr>
              <w:t>DRAUDI</w:t>
            </w:r>
          </w:p>
        </w:tc>
      </w:tr>
      <w:tr w:rsidR="00733F25" w:rsidRPr="008A7534" w14:paraId="4FFC0AD6" w14:textId="77777777" w:rsidTr="00941BFC">
        <w:trPr>
          <w:trHeight w:val="2456"/>
        </w:trPr>
        <w:tc>
          <w:tcPr>
            <w:tcW w:w="4522" w:type="dxa"/>
          </w:tcPr>
          <w:p w14:paraId="0E0C7745" w14:textId="77777777" w:rsidR="00D66CAB" w:rsidRPr="008A7534" w:rsidRDefault="00D66CAB" w:rsidP="00077FD0">
            <w:pPr>
              <w:pStyle w:val="ListParagraph"/>
              <w:numPr>
                <w:ilvl w:val="0"/>
                <w:numId w:val="17"/>
              </w:numPr>
            </w:pPr>
            <w:r w:rsidRPr="008A7534">
              <w:t xml:space="preserve">Uzlabot fiziskās vides </w:t>
            </w:r>
            <w:proofErr w:type="spellStart"/>
            <w:r w:rsidRPr="008A7534">
              <w:t>piekļūstamību</w:t>
            </w:r>
            <w:proofErr w:type="spellEnd"/>
            <w:r w:rsidR="0010722E" w:rsidRPr="008A7534">
              <w:t xml:space="preserve"> (</w:t>
            </w:r>
            <w:r w:rsidR="0015469C" w:rsidRPr="008A7534">
              <w:t xml:space="preserve">uzstādot </w:t>
            </w:r>
            <w:r w:rsidR="0010722E" w:rsidRPr="008A7534">
              <w:t>kāpņu pacēlājus, liftu un pielāgojot sanitāros mezglus);</w:t>
            </w:r>
          </w:p>
          <w:p w14:paraId="0F4838BC" w14:textId="77777777" w:rsidR="00357366" w:rsidRPr="008A7534" w:rsidRDefault="00357366" w:rsidP="00077FD0">
            <w:pPr>
              <w:pStyle w:val="ListParagraph"/>
              <w:numPr>
                <w:ilvl w:val="0"/>
                <w:numId w:val="17"/>
              </w:numPr>
            </w:pPr>
            <w:r w:rsidRPr="008A7534">
              <w:t>Veidot jaunu</w:t>
            </w:r>
            <w:r w:rsidR="000223B6" w:rsidRPr="008A7534">
              <w:t>s</w:t>
            </w:r>
            <w:r w:rsidRPr="008A7534">
              <w:t xml:space="preserve"> kultūras pakalpojumus</w:t>
            </w:r>
            <w:r w:rsidR="004F7C85" w:rsidRPr="008A7534">
              <w:t xml:space="preserve"> dažādām mērķauditorijām</w:t>
            </w:r>
            <w:r w:rsidRPr="008A7534">
              <w:t>;</w:t>
            </w:r>
          </w:p>
          <w:p w14:paraId="60B52D48" w14:textId="77777777" w:rsidR="00357366" w:rsidRPr="008A7534" w:rsidRDefault="00357366" w:rsidP="00077FD0">
            <w:pPr>
              <w:pStyle w:val="ListParagraph"/>
              <w:numPr>
                <w:ilvl w:val="0"/>
                <w:numId w:val="17"/>
              </w:numPr>
            </w:pPr>
            <w:r w:rsidRPr="008A7534">
              <w:t xml:space="preserve">Pilnveidot </w:t>
            </w:r>
            <w:r w:rsidR="000223B6" w:rsidRPr="008A7534">
              <w:t>sniegto</w:t>
            </w:r>
            <w:r w:rsidRPr="008A7534">
              <w:t xml:space="preserve"> kultūras pakalpojumu kvalitāti;</w:t>
            </w:r>
          </w:p>
          <w:p w14:paraId="21970AB6" w14:textId="77777777" w:rsidR="00733F25" w:rsidRPr="008A7534" w:rsidRDefault="00357366" w:rsidP="00077FD0">
            <w:pPr>
              <w:pStyle w:val="ListParagraph"/>
              <w:numPr>
                <w:ilvl w:val="0"/>
                <w:numId w:val="17"/>
              </w:numPr>
            </w:pPr>
            <w:r w:rsidRPr="008A7534">
              <w:t>Veicināt u</w:t>
            </w:r>
            <w:r w:rsidR="00123B48" w:rsidRPr="008A7534">
              <w:t>nikālās vēsturiskās kultūrvides saglabāšan</w:t>
            </w:r>
            <w:r w:rsidRPr="008A7534">
              <w:t>u</w:t>
            </w:r>
            <w:r w:rsidR="00123B48" w:rsidRPr="008A7534">
              <w:t>, sekmējot kultūras pieminekļ</w:t>
            </w:r>
            <w:r w:rsidR="00B77E96" w:rsidRPr="008A7534">
              <w:t>a</w:t>
            </w:r>
            <w:r w:rsidR="00123B48" w:rsidRPr="008A7534">
              <w:t xml:space="preserve"> saglabāšanu</w:t>
            </w:r>
            <w:r w:rsidR="00B77E96" w:rsidRPr="008A7534">
              <w:t>;</w:t>
            </w:r>
          </w:p>
          <w:p w14:paraId="3A829CA5" w14:textId="6E6C31BC" w:rsidR="00B77E96" w:rsidRPr="008A7534" w:rsidRDefault="00357366" w:rsidP="00077FD0">
            <w:pPr>
              <w:pStyle w:val="ListParagraph"/>
              <w:numPr>
                <w:ilvl w:val="0"/>
                <w:numId w:val="17"/>
              </w:numPr>
            </w:pPr>
            <w:r w:rsidRPr="008A7534">
              <w:t>Izmantot pla</w:t>
            </w:r>
            <w:r w:rsidR="008A24E9">
              <w:t>š</w:t>
            </w:r>
            <w:r w:rsidRPr="008A7534">
              <w:t>āk k</w:t>
            </w:r>
            <w:r w:rsidR="00B77E96" w:rsidRPr="008A7534">
              <w:t>ultūrvēsturisk</w:t>
            </w:r>
            <w:r w:rsidRPr="008A7534">
              <w:t>o</w:t>
            </w:r>
            <w:r w:rsidR="00B77E96" w:rsidRPr="008A7534">
              <w:t xml:space="preserve"> mantojum</w:t>
            </w:r>
            <w:r w:rsidRPr="008A7534">
              <w:t>u</w:t>
            </w:r>
            <w:r w:rsidR="00B77E96" w:rsidRPr="008A7534">
              <w:t xml:space="preserve"> reģionālā zīmola un tūrisma piedāvājuma veidošanā; </w:t>
            </w:r>
          </w:p>
          <w:p w14:paraId="3FC02615" w14:textId="77777777" w:rsidR="00B77E96" w:rsidRPr="008A7534" w:rsidRDefault="00357366" w:rsidP="00077FD0">
            <w:pPr>
              <w:pStyle w:val="ListParagraph"/>
              <w:numPr>
                <w:ilvl w:val="0"/>
                <w:numId w:val="17"/>
              </w:numPr>
            </w:pPr>
            <w:r w:rsidRPr="008A7534">
              <w:t>Organizēt s</w:t>
            </w:r>
            <w:r w:rsidR="00B77E96" w:rsidRPr="008A7534">
              <w:t>tarptautiska mēroga kultūras pasākum</w:t>
            </w:r>
            <w:r w:rsidRPr="008A7534">
              <w:t>us</w:t>
            </w:r>
            <w:r w:rsidR="00E0703D" w:rsidRPr="008A7534">
              <w:t xml:space="preserve"> visa gada garumā</w:t>
            </w:r>
            <w:r w:rsidR="00B77E96" w:rsidRPr="008A7534">
              <w:t>, piesaistot vietējos un ārvalstu tūristus;</w:t>
            </w:r>
          </w:p>
          <w:p w14:paraId="4981B9B0" w14:textId="77777777" w:rsidR="006B1746" w:rsidRPr="008A7534" w:rsidRDefault="00357366" w:rsidP="00077FD0">
            <w:pPr>
              <w:pStyle w:val="ListParagraph"/>
              <w:numPr>
                <w:ilvl w:val="0"/>
                <w:numId w:val="17"/>
              </w:numPr>
            </w:pPr>
            <w:r w:rsidRPr="008A7534">
              <w:t>Veicināt k</w:t>
            </w:r>
            <w:r w:rsidR="006B1746" w:rsidRPr="008A7534">
              <w:t xml:space="preserve">ultūras un tūrisma sinerģija </w:t>
            </w:r>
          </w:p>
          <w:p w14:paraId="10BD6869" w14:textId="77777777" w:rsidR="00B77E96" w:rsidRPr="008A7534" w:rsidRDefault="006B1746" w:rsidP="006B1746">
            <w:pPr>
              <w:pStyle w:val="ListParagraph"/>
              <w:ind w:left="360"/>
            </w:pPr>
            <w:r w:rsidRPr="008A7534">
              <w:t>(iespēja kļūt par spēcīgu tūrisma vilkmi Daugavpilī un Latgalē kopumā)</w:t>
            </w:r>
            <w:r w:rsidR="006610F1" w:rsidRPr="008A7534">
              <w:t>;</w:t>
            </w:r>
          </w:p>
          <w:p w14:paraId="4D5B44F5" w14:textId="77777777" w:rsidR="00357366" w:rsidRPr="008A7534" w:rsidRDefault="00757585" w:rsidP="00077FD0">
            <w:pPr>
              <w:pStyle w:val="ListParagraph"/>
              <w:numPr>
                <w:ilvl w:val="0"/>
                <w:numId w:val="17"/>
              </w:numPr>
            </w:pPr>
            <w:r w:rsidRPr="008A7534">
              <w:t xml:space="preserve">Nodrošināt </w:t>
            </w:r>
            <w:r w:rsidR="00357366" w:rsidRPr="008A7534">
              <w:t xml:space="preserve">sabiedrībai </w:t>
            </w:r>
            <w:r w:rsidRPr="008A7534">
              <w:t>iespēju līdzdarboties kopienas un vietējo tradīciju saglabāšanas aktivitātēs;</w:t>
            </w:r>
          </w:p>
          <w:p w14:paraId="34A5F8BD" w14:textId="77777777" w:rsidR="00357366" w:rsidRDefault="00357366" w:rsidP="00077FD0">
            <w:pPr>
              <w:pStyle w:val="ListParagraph"/>
              <w:numPr>
                <w:ilvl w:val="0"/>
                <w:numId w:val="17"/>
              </w:numPr>
            </w:pPr>
            <w:r w:rsidRPr="008A7534">
              <w:t xml:space="preserve">Palielināt </w:t>
            </w:r>
            <w:r w:rsidR="00771720">
              <w:t xml:space="preserve">DVPI “Vienības nams” </w:t>
            </w:r>
            <w:r w:rsidRPr="008A7534">
              <w:t>darbinieku profesionālo kapacitāti;</w:t>
            </w:r>
          </w:p>
          <w:p w14:paraId="4171496A" w14:textId="24E9AA41" w:rsidR="008A24E9" w:rsidRPr="008A7534" w:rsidRDefault="008A24E9" w:rsidP="008A24E9">
            <w:pPr>
              <w:pStyle w:val="ListParagraph"/>
              <w:ind w:left="360"/>
            </w:pPr>
          </w:p>
        </w:tc>
        <w:tc>
          <w:tcPr>
            <w:tcW w:w="4523" w:type="dxa"/>
          </w:tcPr>
          <w:p w14:paraId="321A3C41" w14:textId="77777777" w:rsidR="00733F25" w:rsidRPr="008A7534" w:rsidRDefault="007063E2" w:rsidP="00077FD0">
            <w:pPr>
              <w:pStyle w:val="ListParagraph"/>
              <w:numPr>
                <w:ilvl w:val="0"/>
                <w:numId w:val="17"/>
              </w:numPr>
            </w:pPr>
            <w:r w:rsidRPr="008A7534">
              <w:t xml:space="preserve">Valsts nozīmes kultūras pieminekļa, kas raksturo Daugavpils unikalitāti, </w:t>
            </w:r>
            <w:r w:rsidR="00E45973" w:rsidRPr="008A7534">
              <w:t>pieaugošais infrastruktūras nolietojums</w:t>
            </w:r>
            <w:r w:rsidRPr="008A7534">
              <w:t>;</w:t>
            </w:r>
          </w:p>
          <w:p w14:paraId="33864DCD" w14:textId="77777777" w:rsidR="00EB40E6" w:rsidRPr="008A7534" w:rsidRDefault="00EB40E6" w:rsidP="00077FD0">
            <w:pPr>
              <w:pStyle w:val="ListParagraph"/>
              <w:numPr>
                <w:ilvl w:val="0"/>
                <w:numId w:val="17"/>
              </w:numPr>
            </w:pPr>
            <w:r w:rsidRPr="008A7534">
              <w:t>Demogrāfiskās situācijas lejupslīde pilsētā un Latgales reģionā;</w:t>
            </w:r>
          </w:p>
          <w:p w14:paraId="42637030" w14:textId="77777777" w:rsidR="007063E2" w:rsidRPr="008A7534" w:rsidRDefault="00CF40FC" w:rsidP="00077FD0">
            <w:pPr>
              <w:pStyle w:val="ListParagraph"/>
              <w:numPr>
                <w:ilvl w:val="0"/>
                <w:numId w:val="17"/>
              </w:numPr>
            </w:pPr>
            <w:r w:rsidRPr="008A7534">
              <w:t>Nepietiekama kultūras pieejamība atsevišķām sabiedrības grupām</w:t>
            </w:r>
            <w:r w:rsidR="00AD7EBF" w:rsidRPr="008A7534">
              <w:t xml:space="preserve"> un/vai </w:t>
            </w:r>
            <w:r w:rsidRPr="008A7534">
              <w:t>pasākumu piedāvājuma neatbilstība laikmeta prasībām, zaudējot kultūras auditoriju;</w:t>
            </w:r>
          </w:p>
          <w:p w14:paraId="7BD3BC8C" w14:textId="77777777" w:rsidR="007063E2" w:rsidRPr="008A7534" w:rsidRDefault="00CF40FC" w:rsidP="00077FD0">
            <w:pPr>
              <w:pStyle w:val="ListParagraph"/>
              <w:numPr>
                <w:ilvl w:val="0"/>
                <w:numId w:val="17"/>
              </w:numPr>
            </w:pPr>
            <w:r w:rsidRPr="008A7534">
              <w:t>Vienības nama kā kultūras un tūrisma galamērķa potenciāla neizmantošana, neveicot mērķtiecīgu tā tēla veidošanu un ieguldījumu mārketingā;</w:t>
            </w:r>
          </w:p>
          <w:p w14:paraId="04F54245" w14:textId="77777777" w:rsidR="006C37C0" w:rsidRPr="008A7534" w:rsidRDefault="0023121D" w:rsidP="00077FD0">
            <w:pPr>
              <w:pStyle w:val="ListParagraph"/>
              <w:numPr>
                <w:ilvl w:val="0"/>
                <w:numId w:val="17"/>
              </w:numPr>
            </w:pPr>
            <w:r w:rsidRPr="008A7534">
              <w:t>Liels publiskās infrastruktūras uzturēšanas slogs uzturēšanai no pašvaldības budžeta, kas var svārstīties, atkarībā no politiskās gribas un vadības  izpratnes</w:t>
            </w:r>
            <w:r w:rsidR="006C37C0" w:rsidRPr="008A7534">
              <w:t>;</w:t>
            </w:r>
          </w:p>
        </w:tc>
      </w:tr>
    </w:tbl>
    <w:p w14:paraId="13388F4F" w14:textId="77777777" w:rsidR="006C37C0" w:rsidRPr="008A7534" w:rsidRDefault="006C37C0" w:rsidP="00E16664">
      <w:pPr>
        <w:ind w:firstLine="720"/>
      </w:pPr>
    </w:p>
    <w:p w14:paraId="7BDE7BD3" w14:textId="77777777" w:rsidR="002A6790" w:rsidRPr="008A7534" w:rsidRDefault="002A6790" w:rsidP="00E16664">
      <w:pPr>
        <w:ind w:firstLine="720"/>
      </w:pPr>
      <w:r w:rsidRPr="008A7534">
        <w:br w:type="page"/>
      </w:r>
    </w:p>
    <w:p w14:paraId="21413B59" w14:textId="77777777" w:rsidR="00086FE6" w:rsidRPr="008A7534" w:rsidRDefault="00086FE6" w:rsidP="00086FE6">
      <w:pPr>
        <w:pStyle w:val="Heading1"/>
        <w:numPr>
          <w:ilvl w:val="0"/>
          <w:numId w:val="2"/>
        </w:numPr>
      </w:pPr>
      <w:bookmarkStart w:id="15" w:name="_Toc197505245"/>
      <w:r w:rsidRPr="008A7534">
        <w:lastRenderedPageBreak/>
        <w:t>Stratēģiskā daļa</w:t>
      </w:r>
      <w:bookmarkEnd w:id="15"/>
    </w:p>
    <w:p w14:paraId="5E8E9C2C" w14:textId="5D7C5FC6" w:rsidR="00DB04AB" w:rsidRPr="008A7534" w:rsidRDefault="00F70B5F" w:rsidP="00077FD0">
      <w:pPr>
        <w:pStyle w:val="Heading2"/>
        <w:numPr>
          <w:ilvl w:val="1"/>
          <w:numId w:val="20"/>
        </w:numPr>
      </w:pPr>
      <w:r>
        <w:t xml:space="preserve"> </w:t>
      </w:r>
      <w:bookmarkStart w:id="16" w:name="_Toc197505246"/>
      <w:r>
        <w:t xml:space="preserve">DVPI </w:t>
      </w:r>
      <w:r w:rsidR="00527D81" w:rsidRPr="008A7534">
        <w:t>“Vienības nam</w:t>
      </w:r>
      <w:r>
        <w:t>s</w:t>
      </w:r>
      <w:r w:rsidR="00527D81" w:rsidRPr="008A7534">
        <w:t>” misija, vīzija un vērtības</w:t>
      </w:r>
      <w:bookmarkEnd w:id="16"/>
    </w:p>
    <w:p w14:paraId="472D4EDC" w14:textId="40FB032C" w:rsidR="008C482F" w:rsidRPr="008A7534" w:rsidRDefault="00527D81" w:rsidP="00527D81">
      <w:pPr>
        <w:rPr>
          <w:b/>
          <w:bCs/>
        </w:rPr>
      </w:pPr>
      <w:r w:rsidRPr="008A7534">
        <w:rPr>
          <w:b/>
          <w:bCs/>
        </w:rPr>
        <w:t xml:space="preserve">Misija: </w:t>
      </w:r>
    </w:p>
    <w:p w14:paraId="71D03A24" w14:textId="77777777" w:rsidR="00190FD1" w:rsidRPr="008A7534" w:rsidRDefault="00A5025B" w:rsidP="00190FD1">
      <w:r w:rsidRPr="008A7534">
        <w:t>Vienības nam</w:t>
      </w:r>
      <w:r w:rsidR="00820C89" w:rsidRPr="008A7534">
        <w:t>a misija</w:t>
      </w:r>
      <w:r w:rsidRPr="008A7534">
        <w:t xml:space="preserve"> ir</w:t>
      </w:r>
      <w:r w:rsidR="00BF5D7F" w:rsidRPr="008A7534">
        <w:t xml:space="preserve"> </w:t>
      </w:r>
      <w:r w:rsidR="00820C89" w:rsidRPr="008A7534">
        <w:t xml:space="preserve">būt par Latgales </w:t>
      </w:r>
      <w:r w:rsidR="00BF5D7F" w:rsidRPr="008A7534">
        <w:t>kultūr</w:t>
      </w:r>
      <w:r w:rsidRPr="008A7534">
        <w:t>as</w:t>
      </w:r>
      <w:r w:rsidR="00BF5D7F" w:rsidRPr="008A7534">
        <w:t xml:space="preserve"> tilt</w:t>
      </w:r>
      <w:r w:rsidR="00820C89" w:rsidRPr="008A7534">
        <w:t>u</w:t>
      </w:r>
      <w:r w:rsidR="00BF5D7F" w:rsidRPr="008A7534">
        <w:t>, kas savieno cilvēkus, laikus un tradīcijas</w:t>
      </w:r>
      <w:r w:rsidRPr="008A7534">
        <w:t xml:space="preserve">, </w:t>
      </w:r>
      <w:r w:rsidR="00BF5D7F" w:rsidRPr="008A7534">
        <w:t>kop</w:t>
      </w:r>
      <w:r w:rsidRPr="008A7534">
        <w:t>jo</w:t>
      </w:r>
      <w:r w:rsidR="00BF5D7F" w:rsidRPr="008A7534">
        <w:t>t un bagātin</w:t>
      </w:r>
      <w:r w:rsidRPr="008A7534">
        <w:t>o</w:t>
      </w:r>
      <w:r w:rsidR="00BF5D7F" w:rsidRPr="008A7534">
        <w:t xml:space="preserve">t Daugavpils kultūras dzīvi, saglabājot un godinot Latgales reģiona mantojumu, vienlaikus atveroties jaunai radošai elpai. Ar mīlestību pret tautas tradīcijām un cieņu pret daudzveidību, </w:t>
      </w:r>
      <w:r w:rsidRPr="008A7534">
        <w:t>Vienības nams</w:t>
      </w:r>
      <w:r w:rsidR="00BF5D7F" w:rsidRPr="008A7534">
        <w:t xml:space="preserve"> veido vidi, kur ikviens – </w:t>
      </w:r>
      <w:r w:rsidR="00AD501E" w:rsidRPr="008A7534">
        <w:t>neatkarīgi no fiziskajām spējām, sociālā statusa vai dzīvesvietas</w:t>
      </w:r>
      <w:r w:rsidR="008A1785" w:rsidRPr="008A7534">
        <w:t xml:space="preserve"> </w:t>
      </w:r>
      <w:r w:rsidR="00BF5D7F" w:rsidRPr="008A7534">
        <w:t xml:space="preserve">– var justies piederīgs, iedvesmots un aicināts piedalīties pilsētas kultūras </w:t>
      </w:r>
      <w:r w:rsidRPr="008A7534">
        <w:t>procesos</w:t>
      </w:r>
      <w:r w:rsidR="00E71E83" w:rsidRPr="008A7534">
        <w:t>, tādējādi stiprinot vietējo iedzīvotāju kopienu.</w:t>
      </w:r>
    </w:p>
    <w:p w14:paraId="5C536FA3" w14:textId="77777777" w:rsidR="00527D81" w:rsidRPr="008A7534" w:rsidRDefault="00527D81" w:rsidP="00527D81">
      <w:pPr>
        <w:rPr>
          <w:color w:val="FF0000"/>
        </w:rPr>
      </w:pPr>
    </w:p>
    <w:p w14:paraId="07EEA419" w14:textId="77777777" w:rsidR="00BC0C05" w:rsidRPr="008A7534" w:rsidRDefault="00BC0C05" w:rsidP="00527D81">
      <w:pPr>
        <w:rPr>
          <w:color w:val="FF0000"/>
        </w:rPr>
      </w:pPr>
    </w:p>
    <w:p w14:paraId="691A0B6D" w14:textId="77777777" w:rsidR="00262163" w:rsidRPr="008A7534" w:rsidRDefault="00527D81" w:rsidP="00527D81">
      <w:pPr>
        <w:rPr>
          <w:b/>
          <w:bCs/>
        </w:rPr>
      </w:pPr>
      <w:r w:rsidRPr="008A7534">
        <w:rPr>
          <w:b/>
          <w:bCs/>
        </w:rPr>
        <w:t>Vīzija:</w:t>
      </w:r>
    </w:p>
    <w:p w14:paraId="6D6E084F" w14:textId="77777777" w:rsidR="00084670" w:rsidRPr="008A7534" w:rsidRDefault="00AD501E" w:rsidP="00527D81">
      <w:r w:rsidRPr="008A7534">
        <w:t>Vienības nams</w:t>
      </w:r>
      <w:r w:rsidR="00084670" w:rsidRPr="008A7534">
        <w:t xml:space="preserve"> – atvērta, daudzveidīga un iekļaujoša kultūras </w:t>
      </w:r>
      <w:r w:rsidRPr="008A7534">
        <w:t>platforma</w:t>
      </w:r>
      <w:r w:rsidR="007D6A20" w:rsidRPr="008A7534">
        <w:t xml:space="preserve"> Latgales reģionā</w:t>
      </w:r>
      <w:r w:rsidR="00084670" w:rsidRPr="008A7534">
        <w:t>, kur ikviens jūtas piederīgs un iedvesmots līdzdarboties</w:t>
      </w:r>
      <w:r w:rsidRPr="008A7534">
        <w:t xml:space="preserve">, un </w:t>
      </w:r>
      <w:r w:rsidR="00084670" w:rsidRPr="008A7534">
        <w:t>nozīmīg</w:t>
      </w:r>
      <w:r w:rsidRPr="008A7534">
        <w:t>s</w:t>
      </w:r>
      <w:r w:rsidR="00084670" w:rsidRPr="008A7534">
        <w:t xml:space="preserve"> kultūras centr</w:t>
      </w:r>
      <w:r w:rsidRPr="008A7534">
        <w:t>s</w:t>
      </w:r>
      <w:r w:rsidR="00084670" w:rsidRPr="008A7534">
        <w:t xml:space="preserve">, kas savieno tradīcijas ar jaunradi, veicina sadarbību starp kopienām un rada vidi, kur kultūra ir pieejama ikvienam – neatkarīgi no fiziskajām spējām, sociālā statusa vai dzīvesvietas. </w:t>
      </w:r>
      <w:r w:rsidR="00FC1E59" w:rsidRPr="008A7534">
        <w:t>Iestāde, kas veido</w:t>
      </w:r>
      <w:r w:rsidR="00084670" w:rsidRPr="008A7534">
        <w:t xml:space="preserve"> nākotni, kur kultūra kļūst par sabiedrības attīstības un vienotības pamatu.</w:t>
      </w:r>
    </w:p>
    <w:p w14:paraId="3141A640" w14:textId="77777777" w:rsidR="00527D81" w:rsidRPr="008A7534" w:rsidRDefault="00527D81" w:rsidP="00527D81">
      <w:pPr>
        <w:rPr>
          <w:b/>
          <w:bCs/>
        </w:rPr>
      </w:pPr>
    </w:p>
    <w:p w14:paraId="3E93C04A" w14:textId="77777777" w:rsidR="0091164B" w:rsidRPr="008A7534" w:rsidRDefault="0091164B" w:rsidP="00527D81">
      <w:pPr>
        <w:rPr>
          <w:b/>
          <w:bCs/>
        </w:rPr>
      </w:pPr>
    </w:p>
    <w:p w14:paraId="4544A4F5" w14:textId="77777777" w:rsidR="00527D81" w:rsidRPr="008A7534" w:rsidRDefault="00527D81" w:rsidP="00527D81">
      <w:pPr>
        <w:rPr>
          <w:b/>
          <w:bCs/>
        </w:rPr>
      </w:pPr>
      <w:r w:rsidRPr="008A7534">
        <w:rPr>
          <w:b/>
          <w:bCs/>
        </w:rPr>
        <w:t>Vērtības:</w:t>
      </w:r>
    </w:p>
    <w:p w14:paraId="75792F2E" w14:textId="77777777" w:rsidR="00724CA9" w:rsidRPr="008A7534" w:rsidRDefault="00724CA9" w:rsidP="00077FD0">
      <w:pPr>
        <w:pStyle w:val="ListParagraph"/>
        <w:numPr>
          <w:ilvl w:val="0"/>
          <w:numId w:val="19"/>
        </w:numPr>
      </w:pPr>
      <w:proofErr w:type="spellStart"/>
      <w:r w:rsidRPr="008A7534">
        <w:t>pārmantojamība</w:t>
      </w:r>
      <w:proofErr w:type="spellEnd"/>
      <w:r w:rsidRPr="008A7534">
        <w:t xml:space="preserve"> un tradīciju pēctecība;</w:t>
      </w:r>
    </w:p>
    <w:p w14:paraId="4513F24B" w14:textId="77777777" w:rsidR="00527D81" w:rsidRPr="008A7534" w:rsidRDefault="00527D81" w:rsidP="00077FD0">
      <w:pPr>
        <w:pStyle w:val="ListParagraph"/>
        <w:numPr>
          <w:ilvl w:val="0"/>
          <w:numId w:val="19"/>
        </w:numPr>
      </w:pPr>
      <w:r w:rsidRPr="008A7534">
        <w:t>valstiskums, pilsoniskā apziņa un līdzdalība;</w:t>
      </w:r>
    </w:p>
    <w:p w14:paraId="29430761" w14:textId="77777777" w:rsidR="00527D81" w:rsidRPr="008A7534" w:rsidRDefault="00527D81" w:rsidP="00077FD0">
      <w:pPr>
        <w:pStyle w:val="ListParagraph"/>
        <w:numPr>
          <w:ilvl w:val="0"/>
          <w:numId w:val="19"/>
        </w:numPr>
      </w:pPr>
      <w:r w:rsidRPr="008A7534">
        <w:t>daudzveidība un cieņa pret dažādību;</w:t>
      </w:r>
    </w:p>
    <w:p w14:paraId="0B7EEFCE" w14:textId="77777777" w:rsidR="00527D81" w:rsidRPr="008A7534" w:rsidRDefault="00527D81" w:rsidP="00077FD0">
      <w:pPr>
        <w:pStyle w:val="ListParagraph"/>
        <w:numPr>
          <w:ilvl w:val="0"/>
          <w:numId w:val="19"/>
        </w:numPr>
      </w:pPr>
      <w:r w:rsidRPr="008A7534">
        <w:t xml:space="preserve">radošums, </w:t>
      </w:r>
      <w:proofErr w:type="spellStart"/>
      <w:r w:rsidRPr="008A7534">
        <w:t>atvērtība</w:t>
      </w:r>
      <w:proofErr w:type="spellEnd"/>
      <w:r w:rsidRPr="008A7534">
        <w:t xml:space="preserve"> un izaugsme;</w:t>
      </w:r>
    </w:p>
    <w:p w14:paraId="1FC263F7" w14:textId="77777777" w:rsidR="00527D81" w:rsidRPr="008A7534" w:rsidRDefault="00527D81" w:rsidP="00077FD0">
      <w:pPr>
        <w:pStyle w:val="ListParagraph"/>
        <w:numPr>
          <w:ilvl w:val="0"/>
          <w:numId w:val="19"/>
        </w:numPr>
      </w:pPr>
      <w:r w:rsidRPr="008A7534">
        <w:t>iekļaušana un piederība.</w:t>
      </w:r>
    </w:p>
    <w:p w14:paraId="7F81C20F" w14:textId="77777777" w:rsidR="00527D81" w:rsidRPr="008A7534" w:rsidRDefault="00527D81" w:rsidP="00527D81">
      <w:pPr>
        <w:pStyle w:val="Heading2"/>
        <w:numPr>
          <w:ilvl w:val="0"/>
          <w:numId w:val="0"/>
        </w:numPr>
        <w:ind w:left="1080"/>
        <w:jc w:val="both"/>
      </w:pPr>
    </w:p>
    <w:p w14:paraId="2FFEB6A8" w14:textId="77777777" w:rsidR="00527D81" w:rsidRPr="008A7534" w:rsidRDefault="00527D81">
      <w:pPr>
        <w:contextualSpacing w:val="0"/>
        <w:rPr>
          <w:rFonts w:eastAsiaTheme="majorEastAsia" w:cstheme="majorBidi"/>
          <w:b/>
          <w:color w:val="000000" w:themeColor="text1"/>
          <w:szCs w:val="32"/>
        </w:rPr>
      </w:pPr>
      <w:r w:rsidRPr="008A7534">
        <w:br w:type="page"/>
      </w:r>
    </w:p>
    <w:p w14:paraId="59B21296" w14:textId="767A8DFC" w:rsidR="00E76E28" w:rsidRPr="008A7534" w:rsidRDefault="00F70B5F" w:rsidP="00077FD0">
      <w:pPr>
        <w:pStyle w:val="Heading2"/>
        <w:numPr>
          <w:ilvl w:val="1"/>
          <w:numId w:val="20"/>
        </w:numPr>
      </w:pPr>
      <w:r>
        <w:lastRenderedPageBreak/>
        <w:t xml:space="preserve"> </w:t>
      </w:r>
      <w:bookmarkStart w:id="17" w:name="_Toc197505247"/>
      <w:r>
        <w:t>D</w:t>
      </w:r>
      <w:r w:rsidR="00C66CF1" w:rsidRPr="008A7534">
        <w:t>arbības mērķi un uzdevumi</w:t>
      </w:r>
      <w:bookmarkEnd w:id="17"/>
    </w:p>
    <w:p w14:paraId="1F7FF03E" w14:textId="5D0B6632" w:rsidR="00AE5F4B" w:rsidRPr="008A7534" w:rsidRDefault="00AE5F4B" w:rsidP="0022141B">
      <w:pPr>
        <w:pBdr>
          <w:top w:val="nil"/>
          <w:left w:val="nil"/>
          <w:bottom w:val="nil"/>
          <w:right w:val="nil"/>
          <w:between w:val="nil"/>
        </w:pBdr>
        <w:ind w:firstLine="720"/>
        <w:rPr>
          <w:color w:val="000000" w:themeColor="text1"/>
        </w:rPr>
      </w:pPr>
      <w:r w:rsidRPr="008A7534">
        <w:rPr>
          <w:color w:val="000000" w:themeColor="text1"/>
        </w:rPr>
        <w:t xml:space="preserve">Vienības nams kā valsts nozīmes kultūras piemineklis ieņem būtisku lomu Daugavpils </w:t>
      </w:r>
      <w:r w:rsidR="002F364F" w:rsidRPr="008A7534">
        <w:rPr>
          <w:color w:val="000000" w:themeColor="text1"/>
        </w:rPr>
        <w:t xml:space="preserve">un Latgales reģiona </w:t>
      </w:r>
      <w:r w:rsidRPr="008A7534">
        <w:rPr>
          <w:color w:val="000000" w:themeColor="text1"/>
        </w:rPr>
        <w:t xml:space="preserve">kultūras telpā, kalpojot kā daudzfunkcionāls kultūras centrs, kurš vienlaikus ir arī nozīmīgs kultūrvēsturisks mantojuma objekts. </w:t>
      </w:r>
      <w:r w:rsidR="00E957B3">
        <w:rPr>
          <w:color w:val="000000" w:themeColor="text1"/>
        </w:rPr>
        <w:t>S</w:t>
      </w:r>
      <w:r w:rsidRPr="008A7534">
        <w:rPr>
          <w:color w:val="000000" w:themeColor="text1"/>
        </w:rPr>
        <w:t xml:space="preserve">tratēģija vērsta uz ilgtspējīgu attīstību, kas balstīta uz kultūras mantojuma saglabāšanu, </w:t>
      </w:r>
      <w:proofErr w:type="spellStart"/>
      <w:r w:rsidRPr="008A7534">
        <w:rPr>
          <w:color w:val="000000" w:themeColor="text1"/>
        </w:rPr>
        <w:t>atvērtību</w:t>
      </w:r>
      <w:proofErr w:type="spellEnd"/>
      <w:r w:rsidRPr="008A7534">
        <w:rPr>
          <w:color w:val="000000" w:themeColor="text1"/>
        </w:rPr>
        <w:t xml:space="preserve"> sabiedrībai, vietējās kopienas labklājības veicināšanu un dzīves kvalitātes uzlabošanu.</w:t>
      </w:r>
    </w:p>
    <w:p w14:paraId="0A3035A5" w14:textId="77777777" w:rsidR="00B06584" w:rsidRPr="008A7534" w:rsidRDefault="00B06584" w:rsidP="00B06584">
      <w:pPr>
        <w:pBdr>
          <w:top w:val="nil"/>
          <w:left w:val="nil"/>
          <w:bottom w:val="nil"/>
          <w:right w:val="nil"/>
          <w:between w:val="nil"/>
        </w:pBdr>
        <w:rPr>
          <w:color w:val="FF0000"/>
        </w:rPr>
      </w:pPr>
    </w:p>
    <w:p w14:paraId="7686BA7A" w14:textId="4247D0B2" w:rsidR="007466BA" w:rsidRPr="008A7534" w:rsidRDefault="00E05ADA" w:rsidP="00943072">
      <w:pPr>
        <w:pBdr>
          <w:top w:val="nil"/>
          <w:left w:val="nil"/>
          <w:bottom w:val="nil"/>
          <w:right w:val="nil"/>
          <w:between w:val="nil"/>
        </w:pBdr>
        <w:jc w:val="center"/>
        <w:rPr>
          <w:b/>
          <w:bCs/>
        </w:rPr>
      </w:pPr>
      <w:r w:rsidRPr="008A7534">
        <w:rPr>
          <w:b/>
          <w:bCs/>
        </w:rPr>
        <w:t>Vienības nama i</w:t>
      </w:r>
      <w:r w:rsidR="007466BA" w:rsidRPr="008A7534">
        <w:rPr>
          <w:b/>
          <w:bCs/>
        </w:rPr>
        <w:t>lgtermiņa mērķi</w:t>
      </w:r>
      <w:r w:rsidR="00D92538">
        <w:rPr>
          <w:b/>
          <w:bCs/>
        </w:rPr>
        <w:t xml:space="preserve"> stratēģijas darbības periodam</w:t>
      </w:r>
      <w:r w:rsidRPr="008A7534">
        <w:rPr>
          <w:b/>
          <w:bCs/>
        </w:rPr>
        <w:t xml:space="preserve"> ir:</w:t>
      </w:r>
    </w:p>
    <w:p w14:paraId="29ACDBB9" w14:textId="77777777" w:rsidR="0077772F" w:rsidRPr="008A7534" w:rsidRDefault="0077772F" w:rsidP="0077772F">
      <w:pPr>
        <w:pStyle w:val="ListParagraph"/>
        <w:numPr>
          <w:ilvl w:val="3"/>
          <w:numId w:val="2"/>
        </w:numPr>
        <w:pBdr>
          <w:top w:val="nil"/>
          <w:left w:val="nil"/>
          <w:bottom w:val="nil"/>
          <w:right w:val="nil"/>
          <w:between w:val="nil"/>
        </w:pBdr>
      </w:pPr>
      <w:r w:rsidRPr="008A7534">
        <w:t>Veicināt Latgales identitātes un kultūras mantojuma saglabāšanu un iedzīvināšanu;</w:t>
      </w:r>
    </w:p>
    <w:p w14:paraId="6776165B" w14:textId="77777777" w:rsidR="0077772F" w:rsidRPr="008A7534" w:rsidRDefault="0077772F" w:rsidP="0077772F">
      <w:pPr>
        <w:pStyle w:val="ListParagraph"/>
        <w:numPr>
          <w:ilvl w:val="3"/>
          <w:numId w:val="2"/>
        </w:numPr>
        <w:pBdr>
          <w:top w:val="nil"/>
          <w:left w:val="nil"/>
          <w:bottom w:val="nil"/>
          <w:right w:val="nil"/>
          <w:between w:val="nil"/>
        </w:pBdr>
      </w:pPr>
      <w:r w:rsidRPr="008A7534">
        <w:t>Nodrošināt daudzveidīgu, kvalitatīvu un mūsdienīgu kultūras norišu piedāvājumu visa gada garumā;</w:t>
      </w:r>
    </w:p>
    <w:p w14:paraId="38448C35" w14:textId="77777777" w:rsidR="0077772F" w:rsidRPr="008A7534" w:rsidRDefault="0077772F" w:rsidP="0077772F">
      <w:pPr>
        <w:pStyle w:val="ListParagraph"/>
        <w:numPr>
          <w:ilvl w:val="3"/>
          <w:numId w:val="2"/>
        </w:numPr>
        <w:pBdr>
          <w:top w:val="nil"/>
          <w:left w:val="nil"/>
          <w:bottom w:val="nil"/>
          <w:right w:val="nil"/>
          <w:between w:val="nil"/>
        </w:pBdr>
      </w:pPr>
      <w:r w:rsidRPr="008A7534">
        <w:t>Veicināt Latvijas un ārvalstu kultūras tūristu skaita pieaugumu;</w:t>
      </w:r>
    </w:p>
    <w:p w14:paraId="38C39D5A" w14:textId="77777777" w:rsidR="0077772F" w:rsidRPr="008A7534" w:rsidRDefault="0077772F" w:rsidP="0077772F">
      <w:pPr>
        <w:pStyle w:val="ListParagraph"/>
        <w:numPr>
          <w:ilvl w:val="3"/>
          <w:numId w:val="2"/>
        </w:numPr>
        <w:pBdr>
          <w:top w:val="nil"/>
          <w:left w:val="nil"/>
          <w:bottom w:val="nil"/>
          <w:right w:val="nil"/>
          <w:between w:val="nil"/>
        </w:pBdr>
      </w:pPr>
      <w:r w:rsidRPr="008A7534">
        <w:t>Attīstīt ilgtspējīgu, mērķtiecīgu un vienotu kultūras norišu pārvaldību Vienības namā.</w:t>
      </w:r>
    </w:p>
    <w:p w14:paraId="43786634" w14:textId="77777777" w:rsidR="0077772F" w:rsidRPr="008A7534" w:rsidRDefault="0077772F" w:rsidP="0077772F">
      <w:pPr>
        <w:pBdr>
          <w:top w:val="nil"/>
          <w:left w:val="nil"/>
          <w:bottom w:val="nil"/>
          <w:right w:val="nil"/>
          <w:between w:val="nil"/>
        </w:pBdr>
      </w:pPr>
    </w:p>
    <w:p w14:paraId="7CF5B0EE" w14:textId="77777777" w:rsidR="0077772F" w:rsidRPr="008A7534" w:rsidRDefault="0077772F" w:rsidP="0077772F">
      <w:pPr>
        <w:pBdr>
          <w:top w:val="nil"/>
          <w:left w:val="nil"/>
          <w:bottom w:val="nil"/>
          <w:right w:val="nil"/>
          <w:between w:val="nil"/>
        </w:pBdr>
      </w:pPr>
    </w:p>
    <w:p w14:paraId="789184B5" w14:textId="77777777" w:rsidR="0077772F" w:rsidRPr="008A7534" w:rsidRDefault="0077772F" w:rsidP="0077772F">
      <w:pPr>
        <w:pBdr>
          <w:top w:val="nil"/>
          <w:left w:val="nil"/>
          <w:bottom w:val="nil"/>
          <w:right w:val="nil"/>
          <w:between w:val="nil"/>
        </w:pBdr>
        <w:sectPr w:rsidR="0077772F" w:rsidRPr="008A7534">
          <w:pgSz w:w="11906" w:h="16838"/>
          <w:pgMar w:top="1701" w:right="1134" w:bottom="1134" w:left="1701" w:header="709" w:footer="709" w:gutter="0"/>
          <w:cols w:space="720"/>
        </w:sectPr>
      </w:pPr>
    </w:p>
    <w:tbl>
      <w:tblPr>
        <w:tblStyle w:val="TableGrid"/>
        <w:tblW w:w="14737" w:type="dxa"/>
        <w:tblLook w:val="04A0" w:firstRow="1" w:lastRow="0" w:firstColumn="1" w:lastColumn="0" w:noHBand="0" w:noVBand="1"/>
      </w:tblPr>
      <w:tblGrid>
        <w:gridCol w:w="4673"/>
        <w:gridCol w:w="6521"/>
        <w:gridCol w:w="1701"/>
        <w:gridCol w:w="1842"/>
      </w:tblGrid>
      <w:tr w:rsidR="00390B00" w:rsidRPr="008A7534" w14:paraId="688713E6" w14:textId="77777777" w:rsidTr="002D43DE">
        <w:trPr>
          <w:trHeight w:val="1125"/>
        </w:trPr>
        <w:tc>
          <w:tcPr>
            <w:tcW w:w="4673" w:type="dxa"/>
            <w:shd w:val="clear" w:color="auto" w:fill="DEEAF6" w:themeFill="accent5" w:themeFillTint="33"/>
            <w:vAlign w:val="center"/>
          </w:tcPr>
          <w:p w14:paraId="019D037A" w14:textId="77777777" w:rsidR="00390B00" w:rsidRPr="008A7534" w:rsidRDefault="00390B00" w:rsidP="008854FE">
            <w:pPr>
              <w:contextualSpacing w:val="0"/>
              <w:jc w:val="center"/>
              <w:rPr>
                <w:b/>
                <w:bCs/>
              </w:rPr>
            </w:pPr>
            <w:r w:rsidRPr="008A7534">
              <w:rPr>
                <w:b/>
                <w:bCs/>
              </w:rPr>
              <w:lastRenderedPageBreak/>
              <w:t>Mērķis / Uzdevumi</w:t>
            </w:r>
          </w:p>
        </w:tc>
        <w:tc>
          <w:tcPr>
            <w:tcW w:w="6521" w:type="dxa"/>
            <w:shd w:val="clear" w:color="auto" w:fill="DEEAF6" w:themeFill="accent5" w:themeFillTint="33"/>
            <w:vAlign w:val="center"/>
          </w:tcPr>
          <w:p w14:paraId="7F9B0C33" w14:textId="77777777" w:rsidR="00390B00" w:rsidRPr="008A7534" w:rsidRDefault="00390B00" w:rsidP="008854FE">
            <w:pPr>
              <w:contextualSpacing w:val="0"/>
              <w:jc w:val="center"/>
              <w:rPr>
                <w:b/>
                <w:bCs/>
              </w:rPr>
            </w:pPr>
            <w:r w:rsidRPr="008A7534">
              <w:rPr>
                <w:b/>
                <w:bCs/>
              </w:rPr>
              <w:t>Sasniedzamie rezultāti</w:t>
            </w:r>
          </w:p>
        </w:tc>
        <w:tc>
          <w:tcPr>
            <w:tcW w:w="1701" w:type="dxa"/>
            <w:shd w:val="clear" w:color="auto" w:fill="DEEAF6" w:themeFill="accent5" w:themeFillTint="33"/>
            <w:vAlign w:val="center"/>
          </w:tcPr>
          <w:p w14:paraId="7A2FF929" w14:textId="77777777" w:rsidR="00390B00" w:rsidRPr="008A7534" w:rsidRDefault="00390B00" w:rsidP="008854FE">
            <w:pPr>
              <w:contextualSpacing w:val="0"/>
              <w:jc w:val="center"/>
              <w:rPr>
                <w:b/>
                <w:bCs/>
              </w:rPr>
            </w:pPr>
            <w:r w:rsidRPr="008A7534">
              <w:rPr>
                <w:b/>
                <w:bCs/>
              </w:rPr>
              <w:t>Izpildes laiks</w:t>
            </w:r>
          </w:p>
        </w:tc>
        <w:tc>
          <w:tcPr>
            <w:tcW w:w="1842" w:type="dxa"/>
            <w:shd w:val="clear" w:color="auto" w:fill="DEEAF6" w:themeFill="accent5" w:themeFillTint="33"/>
            <w:vAlign w:val="center"/>
          </w:tcPr>
          <w:p w14:paraId="1D769035" w14:textId="77777777" w:rsidR="00390B00" w:rsidRPr="008A7534" w:rsidRDefault="00390B00" w:rsidP="008854FE">
            <w:pPr>
              <w:contextualSpacing w:val="0"/>
              <w:jc w:val="center"/>
              <w:rPr>
                <w:b/>
                <w:bCs/>
              </w:rPr>
            </w:pPr>
            <w:r w:rsidRPr="008A7534">
              <w:rPr>
                <w:b/>
                <w:bCs/>
              </w:rPr>
              <w:t>Finanšu resursi un avoti</w:t>
            </w:r>
          </w:p>
        </w:tc>
      </w:tr>
      <w:tr w:rsidR="00390B00" w:rsidRPr="008A7534" w14:paraId="26256F9B" w14:textId="77777777" w:rsidTr="008854FE">
        <w:trPr>
          <w:trHeight w:val="1117"/>
        </w:trPr>
        <w:tc>
          <w:tcPr>
            <w:tcW w:w="14737" w:type="dxa"/>
            <w:gridSpan w:val="4"/>
            <w:vAlign w:val="center"/>
          </w:tcPr>
          <w:p w14:paraId="211345CF" w14:textId="77777777" w:rsidR="00390B00" w:rsidRPr="008A7534" w:rsidRDefault="00390B00" w:rsidP="008854FE">
            <w:pPr>
              <w:contextualSpacing w:val="0"/>
              <w:jc w:val="left"/>
              <w:rPr>
                <w:sz w:val="32"/>
                <w:szCs w:val="32"/>
              </w:rPr>
            </w:pPr>
            <w:r w:rsidRPr="008A7534">
              <w:rPr>
                <w:sz w:val="32"/>
                <w:szCs w:val="32"/>
              </w:rPr>
              <w:t>1.mērķis:</w:t>
            </w:r>
          </w:p>
          <w:p w14:paraId="7B69D536" w14:textId="77777777" w:rsidR="00390B00" w:rsidRPr="008A7534" w:rsidRDefault="00390B00" w:rsidP="008854FE">
            <w:pPr>
              <w:contextualSpacing w:val="0"/>
              <w:jc w:val="left"/>
              <w:rPr>
                <w:sz w:val="32"/>
                <w:szCs w:val="32"/>
              </w:rPr>
            </w:pPr>
            <w:r w:rsidRPr="008A7534">
              <w:rPr>
                <w:b/>
                <w:bCs/>
                <w:sz w:val="32"/>
                <w:szCs w:val="32"/>
              </w:rPr>
              <w:t>Veicināt Latgales identitātes un kultūras mantojuma saglabāšanu un iedzīvināšanu</w:t>
            </w:r>
          </w:p>
        </w:tc>
      </w:tr>
      <w:tr w:rsidR="00390B00" w:rsidRPr="008A7534" w14:paraId="6411C4BD" w14:textId="77777777" w:rsidTr="002D43DE">
        <w:tc>
          <w:tcPr>
            <w:tcW w:w="4673" w:type="dxa"/>
          </w:tcPr>
          <w:p w14:paraId="053751DF" w14:textId="77777777" w:rsidR="00390B00" w:rsidRPr="008A7534" w:rsidRDefault="00390B00" w:rsidP="008854FE">
            <w:pPr>
              <w:contextualSpacing w:val="0"/>
              <w:jc w:val="left"/>
            </w:pPr>
            <w:r w:rsidRPr="008A7534">
              <w:t>1.1.Nodrošināt Vienības nama kā kultūras pieminekļa saglabāšanu, atjaunošanu un iekļaušanu kultūras tūrisma piedāvājumā.</w:t>
            </w:r>
          </w:p>
          <w:p w14:paraId="364C9335" w14:textId="77777777" w:rsidR="00390B00" w:rsidRPr="008A7534" w:rsidRDefault="00390B00" w:rsidP="008854FE">
            <w:pPr>
              <w:contextualSpacing w:val="0"/>
              <w:jc w:val="left"/>
            </w:pPr>
          </w:p>
        </w:tc>
        <w:tc>
          <w:tcPr>
            <w:tcW w:w="6521" w:type="dxa"/>
          </w:tcPr>
          <w:p w14:paraId="32B81EC3" w14:textId="77777777" w:rsidR="00390B00" w:rsidRPr="008A7534" w:rsidRDefault="00390B00" w:rsidP="00077FD0">
            <w:pPr>
              <w:pStyle w:val="ListParagraph"/>
              <w:numPr>
                <w:ilvl w:val="0"/>
                <w:numId w:val="18"/>
              </w:numPr>
              <w:contextualSpacing w:val="0"/>
            </w:pPr>
            <w:r w:rsidRPr="008A7534">
              <w:t>Uzlabota un modernizēta Vienības nama infrastruktūra;</w:t>
            </w:r>
          </w:p>
          <w:p w14:paraId="5C80F5C1" w14:textId="77777777" w:rsidR="00390B00" w:rsidRDefault="00390B00" w:rsidP="00077FD0">
            <w:pPr>
              <w:pStyle w:val="ListParagraph"/>
              <w:numPr>
                <w:ilvl w:val="0"/>
                <w:numId w:val="18"/>
              </w:numPr>
              <w:contextualSpacing w:val="0"/>
            </w:pPr>
            <w:r w:rsidRPr="008A7534">
              <w:t>Pievilcīgas, ērtas un visām sabiedrības grupām piekļūstamas Vienības nama telpas ar mūsdienīgu materiāltehnisko bāzi</w:t>
            </w:r>
            <w:r w:rsidR="0077772F" w:rsidRPr="008A7534">
              <w:t>;</w:t>
            </w:r>
          </w:p>
          <w:p w14:paraId="5A60E1ED" w14:textId="77777777" w:rsidR="008854FE" w:rsidRPr="008A7534" w:rsidRDefault="008854FE" w:rsidP="008854FE">
            <w:pPr>
              <w:pStyle w:val="ListParagraph"/>
              <w:contextualSpacing w:val="0"/>
            </w:pPr>
          </w:p>
        </w:tc>
        <w:tc>
          <w:tcPr>
            <w:tcW w:w="1701" w:type="dxa"/>
          </w:tcPr>
          <w:p w14:paraId="51C821C1" w14:textId="54594CAB" w:rsidR="00390B00" w:rsidRPr="008A7534" w:rsidRDefault="00E957B3" w:rsidP="008854FE">
            <w:pPr>
              <w:contextualSpacing w:val="0"/>
              <w:jc w:val="center"/>
            </w:pPr>
            <w:r>
              <w:t>l</w:t>
            </w:r>
            <w:r w:rsidR="00390B00" w:rsidRPr="008A7534">
              <w:t>īdz 2027.gada</w:t>
            </w:r>
            <w:r>
              <w:t xml:space="preserve"> beigām</w:t>
            </w:r>
          </w:p>
        </w:tc>
        <w:tc>
          <w:tcPr>
            <w:tcW w:w="1842" w:type="dxa"/>
          </w:tcPr>
          <w:p w14:paraId="05C3CF18" w14:textId="77777777" w:rsidR="00390B00" w:rsidRPr="008A7534" w:rsidRDefault="00390B00" w:rsidP="008854FE">
            <w:pPr>
              <w:contextualSpacing w:val="0"/>
              <w:jc w:val="center"/>
            </w:pPr>
            <w:r w:rsidRPr="008A7534">
              <w:t>PB, VB, ES</w:t>
            </w:r>
          </w:p>
          <w:p w14:paraId="43EC875D" w14:textId="77777777" w:rsidR="00390B00" w:rsidRPr="008A7534" w:rsidRDefault="00390B00" w:rsidP="008854FE">
            <w:pPr>
              <w:contextualSpacing w:val="0"/>
              <w:jc w:val="center"/>
            </w:pPr>
            <w:r w:rsidRPr="008A7534">
              <w:t>Fondi</w:t>
            </w:r>
          </w:p>
        </w:tc>
      </w:tr>
      <w:tr w:rsidR="00390B00" w:rsidRPr="008A7534" w14:paraId="1CD1F82B" w14:textId="77777777" w:rsidTr="002D43DE">
        <w:tc>
          <w:tcPr>
            <w:tcW w:w="4673" w:type="dxa"/>
          </w:tcPr>
          <w:p w14:paraId="18B56B37" w14:textId="77777777" w:rsidR="00390B00" w:rsidRPr="008A7534" w:rsidRDefault="00390B00" w:rsidP="008854FE">
            <w:pPr>
              <w:contextualSpacing w:val="0"/>
              <w:jc w:val="left"/>
            </w:pPr>
            <w:r w:rsidRPr="008A7534">
              <w:t>1.2. Saglabāt un iedzīvināt nemateriālo kultūras mantojumu un tradīcijas.</w:t>
            </w:r>
          </w:p>
        </w:tc>
        <w:tc>
          <w:tcPr>
            <w:tcW w:w="6521" w:type="dxa"/>
          </w:tcPr>
          <w:p w14:paraId="02DEEDAF" w14:textId="77777777" w:rsidR="00390B00" w:rsidRPr="008A7534" w:rsidRDefault="00390B00" w:rsidP="00077FD0">
            <w:pPr>
              <w:pStyle w:val="ListParagraph"/>
              <w:numPr>
                <w:ilvl w:val="0"/>
                <w:numId w:val="18"/>
              </w:numPr>
              <w:contextualSpacing w:val="0"/>
            </w:pPr>
            <w:r w:rsidRPr="008A7534">
              <w:t xml:space="preserve">Veicināta nemateriālā kultūras mantojuma vērtību, tradīciju, amata prasmju </w:t>
            </w:r>
            <w:proofErr w:type="spellStart"/>
            <w:r w:rsidRPr="008A7534">
              <w:t>pārmantojamība</w:t>
            </w:r>
            <w:proofErr w:type="spellEnd"/>
            <w:r w:rsidRPr="008A7534">
              <w:t>;</w:t>
            </w:r>
          </w:p>
          <w:p w14:paraId="3D50F7BD" w14:textId="77777777" w:rsidR="00390B00" w:rsidRPr="008A7534" w:rsidRDefault="00390B00" w:rsidP="00077FD0">
            <w:pPr>
              <w:pStyle w:val="ListParagraph"/>
              <w:numPr>
                <w:ilvl w:val="0"/>
                <w:numId w:val="18"/>
              </w:numPr>
              <w:contextualSpacing w:val="0"/>
            </w:pPr>
            <w:r w:rsidRPr="008A7534">
              <w:t>Koptas Nacionālās Dziesmu un deju svētku tradīcijas;</w:t>
            </w:r>
          </w:p>
          <w:p w14:paraId="663CEB19" w14:textId="77777777" w:rsidR="00390B00" w:rsidRPr="008A7534" w:rsidRDefault="00390B00" w:rsidP="00077FD0">
            <w:pPr>
              <w:pStyle w:val="ListParagraph"/>
              <w:numPr>
                <w:ilvl w:val="0"/>
                <w:numId w:val="18"/>
              </w:numPr>
              <w:contextualSpacing w:val="0"/>
            </w:pPr>
            <w:r w:rsidRPr="008A7534">
              <w:t>Organizēta amatiermākslas kolektīvu darbība un attīstība, sniegts atbalsts;</w:t>
            </w:r>
          </w:p>
          <w:p w14:paraId="4A13FBF8" w14:textId="77777777" w:rsidR="00390B00" w:rsidRDefault="00390B00" w:rsidP="00077FD0">
            <w:pPr>
              <w:pStyle w:val="ListParagraph"/>
              <w:numPr>
                <w:ilvl w:val="0"/>
                <w:numId w:val="18"/>
              </w:numPr>
              <w:contextualSpacing w:val="0"/>
            </w:pPr>
            <w:r w:rsidRPr="008A7534">
              <w:t>Sekmēta bērnu, jauniešu iesaiste tradīciju un mantojuma saglabāšanā;</w:t>
            </w:r>
          </w:p>
          <w:p w14:paraId="7BB6236B" w14:textId="77777777" w:rsidR="008854FE" w:rsidRPr="008A7534" w:rsidRDefault="008854FE" w:rsidP="008854FE">
            <w:pPr>
              <w:pStyle w:val="ListParagraph"/>
              <w:contextualSpacing w:val="0"/>
            </w:pPr>
          </w:p>
        </w:tc>
        <w:tc>
          <w:tcPr>
            <w:tcW w:w="1701" w:type="dxa"/>
          </w:tcPr>
          <w:p w14:paraId="1579C745" w14:textId="77777777" w:rsidR="00390B00" w:rsidRPr="008A7534" w:rsidRDefault="00390B00" w:rsidP="008854FE">
            <w:pPr>
              <w:contextualSpacing w:val="0"/>
              <w:jc w:val="center"/>
            </w:pPr>
            <w:r w:rsidRPr="008A7534">
              <w:t>Pastāvīgi</w:t>
            </w:r>
          </w:p>
        </w:tc>
        <w:tc>
          <w:tcPr>
            <w:tcW w:w="1842" w:type="dxa"/>
            <w:shd w:val="clear" w:color="auto" w:fill="auto"/>
          </w:tcPr>
          <w:p w14:paraId="7BDE5E3B" w14:textId="77777777" w:rsidR="00390B00" w:rsidRPr="008A7534" w:rsidRDefault="00390B00" w:rsidP="008854FE">
            <w:pPr>
              <w:contextualSpacing w:val="0"/>
              <w:jc w:val="center"/>
            </w:pPr>
            <w:r w:rsidRPr="008A7534">
              <w:t>PB</w:t>
            </w:r>
            <w:r w:rsidR="00364788" w:rsidRPr="008A7534">
              <w:t>, VB</w:t>
            </w:r>
          </w:p>
        </w:tc>
      </w:tr>
      <w:tr w:rsidR="00390B00" w:rsidRPr="008A7534" w14:paraId="510D59C8" w14:textId="77777777" w:rsidTr="002D43DE">
        <w:tc>
          <w:tcPr>
            <w:tcW w:w="4673" w:type="dxa"/>
          </w:tcPr>
          <w:p w14:paraId="3E2A517A" w14:textId="77777777" w:rsidR="00390B00" w:rsidRPr="008A7534" w:rsidRDefault="00390B00" w:rsidP="008854FE">
            <w:pPr>
              <w:contextualSpacing w:val="0"/>
              <w:jc w:val="left"/>
            </w:pPr>
            <w:r w:rsidRPr="008A7534">
              <w:t>1.3. Virzīt tūrismā un popularizēt Vienības namu kā kultūrvēsturiskā mantojuma objektu.</w:t>
            </w:r>
          </w:p>
        </w:tc>
        <w:tc>
          <w:tcPr>
            <w:tcW w:w="6521" w:type="dxa"/>
          </w:tcPr>
          <w:p w14:paraId="78849693" w14:textId="77777777" w:rsidR="00390B00" w:rsidRPr="008A7534" w:rsidRDefault="00390B00" w:rsidP="00077FD0">
            <w:pPr>
              <w:pStyle w:val="ListParagraph"/>
              <w:numPr>
                <w:ilvl w:val="0"/>
                <w:numId w:val="18"/>
              </w:numPr>
              <w:contextualSpacing w:val="0"/>
            </w:pPr>
            <w:r w:rsidRPr="008A7534">
              <w:t>Jaunu kultūras pakalpojumu veidošana, kas balstīti kultūrvēsturiskajā mantojumā;</w:t>
            </w:r>
          </w:p>
          <w:p w14:paraId="11917CC4" w14:textId="77777777" w:rsidR="00390B00" w:rsidRPr="008A7534" w:rsidRDefault="00390B00" w:rsidP="00077FD0">
            <w:pPr>
              <w:pStyle w:val="ListParagraph"/>
              <w:numPr>
                <w:ilvl w:val="0"/>
                <w:numId w:val="18"/>
              </w:numPr>
              <w:contextualSpacing w:val="0"/>
            </w:pPr>
            <w:r w:rsidRPr="008A7534">
              <w:t>Dažādos veidos popularizēts Vienības nama kultūrvēsturiskā mantojuma piedāvājums  (tūrisma portālos, sociālo tīklu kontos, izstādēs u.c.);</w:t>
            </w:r>
          </w:p>
          <w:p w14:paraId="156C2C52" w14:textId="77777777" w:rsidR="00390B00" w:rsidRDefault="00390B00" w:rsidP="00077FD0">
            <w:pPr>
              <w:pStyle w:val="ListParagraph"/>
              <w:numPr>
                <w:ilvl w:val="0"/>
                <w:numId w:val="18"/>
              </w:numPr>
              <w:contextualSpacing w:val="0"/>
            </w:pPr>
            <w:r w:rsidRPr="008A7534">
              <w:t>Pieaug apmeklējums.</w:t>
            </w:r>
          </w:p>
          <w:p w14:paraId="71ECF358" w14:textId="77777777" w:rsidR="008854FE" w:rsidRPr="008A7534" w:rsidRDefault="008854FE" w:rsidP="008854FE">
            <w:pPr>
              <w:pStyle w:val="ListParagraph"/>
              <w:contextualSpacing w:val="0"/>
            </w:pPr>
          </w:p>
        </w:tc>
        <w:tc>
          <w:tcPr>
            <w:tcW w:w="1701" w:type="dxa"/>
          </w:tcPr>
          <w:p w14:paraId="2A406198" w14:textId="77777777" w:rsidR="00390B00" w:rsidRPr="008A7534" w:rsidRDefault="00390B00" w:rsidP="008854FE">
            <w:pPr>
              <w:contextualSpacing w:val="0"/>
              <w:jc w:val="center"/>
            </w:pPr>
            <w:r w:rsidRPr="008A7534">
              <w:t>Pastāvīgi</w:t>
            </w:r>
          </w:p>
        </w:tc>
        <w:tc>
          <w:tcPr>
            <w:tcW w:w="1842" w:type="dxa"/>
          </w:tcPr>
          <w:p w14:paraId="02ECC9FB" w14:textId="77777777" w:rsidR="00390B00" w:rsidRPr="008A7534" w:rsidRDefault="00390B00" w:rsidP="008854FE">
            <w:pPr>
              <w:contextualSpacing w:val="0"/>
              <w:jc w:val="center"/>
            </w:pPr>
            <w:r w:rsidRPr="008A7534">
              <w:t>PB</w:t>
            </w:r>
          </w:p>
        </w:tc>
      </w:tr>
      <w:tr w:rsidR="00390B00" w:rsidRPr="008A7534" w14:paraId="2CFAA8A0" w14:textId="77777777" w:rsidTr="002D43DE">
        <w:tc>
          <w:tcPr>
            <w:tcW w:w="4673" w:type="dxa"/>
          </w:tcPr>
          <w:p w14:paraId="083A1EF6" w14:textId="195C6C86" w:rsidR="00390B00" w:rsidRPr="008A7534" w:rsidRDefault="00390B00" w:rsidP="008854FE">
            <w:pPr>
              <w:contextualSpacing w:val="0"/>
              <w:jc w:val="left"/>
              <w:rPr>
                <w:color w:val="FF0000"/>
              </w:rPr>
            </w:pPr>
            <w:r w:rsidRPr="008A7534">
              <w:t>1.4. Veicināt vietējās kopienas iesaisti kultūras mantojuma un tradīciju saglabāšanā</w:t>
            </w:r>
            <w:r w:rsidR="00E957B3">
              <w:t>.</w:t>
            </w:r>
          </w:p>
        </w:tc>
        <w:tc>
          <w:tcPr>
            <w:tcW w:w="6521" w:type="dxa"/>
          </w:tcPr>
          <w:p w14:paraId="38C26A8E" w14:textId="77777777" w:rsidR="00390B00" w:rsidRPr="008A7534" w:rsidRDefault="00390B00" w:rsidP="00077FD0">
            <w:pPr>
              <w:pStyle w:val="ListParagraph"/>
              <w:numPr>
                <w:ilvl w:val="0"/>
                <w:numId w:val="18"/>
              </w:numPr>
              <w:contextualSpacing w:val="0"/>
            </w:pPr>
            <w:r w:rsidRPr="008A7534">
              <w:t xml:space="preserve">Organizēti dažādi tautas tradīciju pasākumi, iesaistot dažādas mērķu grupas, tādējādi veicinot līdztiesību kultūras norišu </w:t>
            </w:r>
            <w:proofErr w:type="spellStart"/>
            <w:r w:rsidRPr="008A7534">
              <w:t>piekļūstamībā</w:t>
            </w:r>
            <w:proofErr w:type="spellEnd"/>
            <w:r w:rsidRPr="008A7534">
              <w:t>;</w:t>
            </w:r>
          </w:p>
          <w:p w14:paraId="157EA35A" w14:textId="77777777" w:rsidR="00390B00" w:rsidRPr="008A7534" w:rsidRDefault="00390B00" w:rsidP="00077FD0">
            <w:pPr>
              <w:pStyle w:val="ListParagraph"/>
              <w:numPr>
                <w:ilvl w:val="0"/>
                <w:numId w:val="18"/>
              </w:numPr>
              <w:contextualSpacing w:val="0"/>
            </w:pPr>
            <w:r w:rsidRPr="008A7534">
              <w:t>Nodrošināti kopienas socializēšanas pakalpojumi;</w:t>
            </w:r>
          </w:p>
          <w:p w14:paraId="364D7E66" w14:textId="77777777" w:rsidR="00390B00" w:rsidRPr="008A7534" w:rsidRDefault="00390B00" w:rsidP="00077FD0">
            <w:pPr>
              <w:pStyle w:val="ListParagraph"/>
              <w:numPr>
                <w:ilvl w:val="0"/>
                <w:numId w:val="18"/>
              </w:numPr>
              <w:contextualSpacing w:val="0"/>
            </w:pPr>
            <w:r w:rsidRPr="008A7534">
              <w:lastRenderedPageBreak/>
              <w:t>Tradīciju mājā rīkotas meistarklases, radošās darbnīcas un citas neformālās aktivitātes izpratnes veicināšanai par Latgales tradīcijām un dažādu amata prasmju apgūšanai;</w:t>
            </w:r>
          </w:p>
          <w:p w14:paraId="55F6EC90" w14:textId="77777777" w:rsidR="00390B00" w:rsidRPr="008A7534" w:rsidRDefault="00390B00" w:rsidP="00077FD0">
            <w:pPr>
              <w:pStyle w:val="ListParagraph"/>
              <w:numPr>
                <w:ilvl w:val="0"/>
                <w:numId w:val="18"/>
              </w:numPr>
              <w:contextualSpacing w:val="0"/>
            </w:pPr>
            <w:r w:rsidRPr="008A7534">
              <w:t>Veicināta latviskās dzīvesziņas, tās pamatvērtību, izpausmes un ilgtspējas daudzināšana mūsdienu sabiedrībā;</w:t>
            </w:r>
          </w:p>
          <w:p w14:paraId="7CDE4486" w14:textId="77777777" w:rsidR="00390B00" w:rsidRPr="008A7534" w:rsidRDefault="00390B00" w:rsidP="00077FD0">
            <w:pPr>
              <w:pStyle w:val="ListParagraph"/>
              <w:numPr>
                <w:ilvl w:val="0"/>
                <w:numId w:val="18"/>
              </w:numPr>
              <w:contextualSpacing w:val="0"/>
            </w:pPr>
            <w:r w:rsidRPr="008A7534">
              <w:t>Pieaug iedzīvotāju piederības sajūta;</w:t>
            </w:r>
          </w:p>
          <w:p w14:paraId="75F7BE50" w14:textId="77777777" w:rsidR="00390B00" w:rsidRPr="008A7534" w:rsidRDefault="00390B00" w:rsidP="008854FE">
            <w:pPr>
              <w:pStyle w:val="ListParagraph"/>
              <w:contextualSpacing w:val="0"/>
            </w:pPr>
          </w:p>
        </w:tc>
        <w:tc>
          <w:tcPr>
            <w:tcW w:w="1701" w:type="dxa"/>
          </w:tcPr>
          <w:p w14:paraId="3C4D0A29" w14:textId="77777777" w:rsidR="00390B00" w:rsidRPr="008A7534" w:rsidRDefault="00390B00" w:rsidP="008854FE">
            <w:pPr>
              <w:contextualSpacing w:val="0"/>
              <w:jc w:val="center"/>
            </w:pPr>
            <w:r w:rsidRPr="008A7534">
              <w:lastRenderedPageBreak/>
              <w:t>Pastāvīgi</w:t>
            </w:r>
          </w:p>
        </w:tc>
        <w:tc>
          <w:tcPr>
            <w:tcW w:w="1842" w:type="dxa"/>
          </w:tcPr>
          <w:p w14:paraId="728B8D8D" w14:textId="77777777" w:rsidR="00390B00" w:rsidRPr="008A7534" w:rsidRDefault="00390B00" w:rsidP="008854FE">
            <w:pPr>
              <w:contextualSpacing w:val="0"/>
              <w:jc w:val="center"/>
            </w:pPr>
            <w:r w:rsidRPr="008A7534">
              <w:t>PB, VB, ES</w:t>
            </w:r>
          </w:p>
          <w:p w14:paraId="6EC23F13" w14:textId="77777777" w:rsidR="00390B00" w:rsidRPr="008A7534" w:rsidRDefault="00390B00" w:rsidP="008854FE">
            <w:pPr>
              <w:contextualSpacing w:val="0"/>
              <w:jc w:val="center"/>
            </w:pPr>
            <w:r w:rsidRPr="008A7534">
              <w:t>Fondi</w:t>
            </w:r>
          </w:p>
        </w:tc>
      </w:tr>
      <w:tr w:rsidR="00390B00" w:rsidRPr="008A7534" w14:paraId="7D0DF54C" w14:textId="77777777" w:rsidTr="008854FE">
        <w:trPr>
          <w:trHeight w:val="1315"/>
        </w:trPr>
        <w:tc>
          <w:tcPr>
            <w:tcW w:w="14737" w:type="dxa"/>
            <w:gridSpan w:val="4"/>
            <w:vAlign w:val="center"/>
          </w:tcPr>
          <w:p w14:paraId="2723CB2F" w14:textId="77777777" w:rsidR="00390B00" w:rsidRPr="008A7534" w:rsidRDefault="00390B00" w:rsidP="008854FE">
            <w:pPr>
              <w:contextualSpacing w:val="0"/>
              <w:jc w:val="left"/>
              <w:rPr>
                <w:sz w:val="32"/>
                <w:szCs w:val="32"/>
              </w:rPr>
            </w:pPr>
            <w:r w:rsidRPr="008A7534">
              <w:rPr>
                <w:sz w:val="32"/>
                <w:szCs w:val="32"/>
              </w:rPr>
              <w:t>2.mērķis:</w:t>
            </w:r>
          </w:p>
          <w:p w14:paraId="23368160" w14:textId="77777777" w:rsidR="00390B00" w:rsidRPr="008A7534" w:rsidRDefault="00390B00" w:rsidP="008854FE">
            <w:pPr>
              <w:contextualSpacing w:val="0"/>
              <w:jc w:val="left"/>
            </w:pPr>
            <w:r w:rsidRPr="008A7534">
              <w:rPr>
                <w:b/>
                <w:bCs/>
                <w:sz w:val="32"/>
                <w:szCs w:val="32"/>
              </w:rPr>
              <w:t>Nodrošināt daudzveidīgu, kvalitatīvu un mūsdienīgu kultūras norišu piedāvājumu visa gada garumā</w:t>
            </w:r>
          </w:p>
        </w:tc>
      </w:tr>
      <w:tr w:rsidR="00390B00" w:rsidRPr="008A7534" w14:paraId="420EA6FA" w14:textId="77777777" w:rsidTr="002D43DE">
        <w:tc>
          <w:tcPr>
            <w:tcW w:w="4673" w:type="dxa"/>
          </w:tcPr>
          <w:p w14:paraId="1B885202" w14:textId="09BC1ACA" w:rsidR="00390B00" w:rsidRPr="008A7534" w:rsidRDefault="00390B00" w:rsidP="008854FE">
            <w:pPr>
              <w:contextualSpacing w:val="0"/>
              <w:jc w:val="left"/>
            </w:pPr>
            <w:r w:rsidRPr="008A7534">
              <w:t>2.1. Uzlabot esošos un radīt jaunus, kvalitatīvus kultūras pakalpojumus</w:t>
            </w:r>
            <w:r w:rsidR="00E957B3">
              <w:t>.</w:t>
            </w:r>
          </w:p>
        </w:tc>
        <w:tc>
          <w:tcPr>
            <w:tcW w:w="6521" w:type="dxa"/>
          </w:tcPr>
          <w:p w14:paraId="57BED1B2" w14:textId="77777777" w:rsidR="00390B00" w:rsidRPr="008A7534" w:rsidRDefault="00390B00" w:rsidP="00077FD0">
            <w:pPr>
              <w:pStyle w:val="ListParagraph"/>
              <w:numPr>
                <w:ilvl w:val="0"/>
                <w:numId w:val="18"/>
              </w:numPr>
              <w:contextualSpacing w:val="0"/>
            </w:pPr>
            <w:r w:rsidRPr="008A7534">
              <w:t>Īstenotas neformālās izglītības aktivitātes meistarklašu, izglītojošu pasākumu, semināru, apmācību, radošo darbnīcu u.tml. formātā;</w:t>
            </w:r>
          </w:p>
          <w:p w14:paraId="4E7F71A1" w14:textId="77777777" w:rsidR="00390B00" w:rsidRPr="008A7534" w:rsidRDefault="00390B00" w:rsidP="00077FD0">
            <w:pPr>
              <w:pStyle w:val="ListParagraph"/>
              <w:numPr>
                <w:ilvl w:val="0"/>
                <w:numId w:val="18"/>
              </w:numPr>
              <w:contextualSpacing w:val="0"/>
            </w:pPr>
            <w:r w:rsidRPr="008A7534">
              <w:t>Ieviesti jauni, t.sk. netradicionāli pasākumu formāti, piemēram, “</w:t>
            </w:r>
            <w:proofErr w:type="spellStart"/>
            <w:r w:rsidRPr="008A7534">
              <w:t>Stand-up</w:t>
            </w:r>
            <w:proofErr w:type="spellEnd"/>
            <w:r w:rsidRPr="008A7534">
              <w:t>” izrādes;</w:t>
            </w:r>
          </w:p>
          <w:p w14:paraId="0A3710C6" w14:textId="77777777" w:rsidR="00390B00" w:rsidRPr="008A7534" w:rsidRDefault="00390B00" w:rsidP="00077FD0">
            <w:pPr>
              <w:pStyle w:val="ListParagraph"/>
              <w:numPr>
                <w:ilvl w:val="0"/>
                <w:numId w:val="18"/>
              </w:numPr>
              <w:contextualSpacing w:val="0"/>
            </w:pPr>
            <w:r w:rsidRPr="008A7534">
              <w:t>Radīts īpaši jauniešiem pievilcīgs kultūras piedāvājums līdzdalības kultūras norisēs sekmēšanai;</w:t>
            </w:r>
          </w:p>
          <w:p w14:paraId="7D8B22E4" w14:textId="77777777" w:rsidR="00390B00" w:rsidRPr="008A7534" w:rsidRDefault="00390B00" w:rsidP="00077FD0">
            <w:pPr>
              <w:pStyle w:val="ListParagraph"/>
              <w:numPr>
                <w:ilvl w:val="0"/>
                <w:numId w:val="18"/>
              </w:numPr>
              <w:contextualSpacing w:val="0"/>
            </w:pPr>
            <w:r w:rsidRPr="008A7534">
              <w:t>Izveidota moderna “Black-</w:t>
            </w:r>
            <w:proofErr w:type="spellStart"/>
            <w:r w:rsidRPr="008A7534">
              <w:t>box</w:t>
            </w:r>
            <w:proofErr w:type="spellEnd"/>
            <w:r w:rsidRPr="008A7534">
              <w:t>” zāle, mūzikas klubs;</w:t>
            </w:r>
          </w:p>
          <w:p w14:paraId="5DC6700D" w14:textId="77777777" w:rsidR="00390B00" w:rsidRPr="008A7534" w:rsidRDefault="00390B00" w:rsidP="00077FD0">
            <w:pPr>
              <w:pStyle w:val="ListParagraph"/>
              <w:numPr>
                <w:ilvl w:val="0"/>
                <w:numId w:val="18"/>
              </w:numPr>
              <w:contextualSpacing w:val="0"/>
            </w:pPr>
            <w:r w:rsidRPr="008A7534">
              <w:t xml:space="preserve">Izveidota </w:t>
            </w:r>
            <w:proofErr w:type="spellStart"/>
            <w:r w:rsidRPr="008A7534">
              <w:t>multifunkcionāla</w:t>
            </w:r>
            <w:proofErr w:type="spellEnd"/>
            <w:r w:rsidRPr="008A7534">
              <w:t xml:space="preserve"> zāle dažādām auditorijām un vajadzībām, kultūras mantojuma saglabāšanas un popularizēšanas aktivitāšu īstenošanai.</w:t>
            </w:r>
          </w:p>
          <w:p w14:paraId="20C579DE" w14:textId="77777777" w:rsidR="00390B00" w:rsidRPr="008A7534" w:rsidRDefault="00390B00" w:rsidP="008854FE">
            <w:pPr>
              <w:pStyle w:val="ListParagraph"/>
              <w:contextualSpacing w:val="0"/>
            </w:pPr>
          </w:p>
        </w:tc>
        <w:tc>
          <w:tcPr>
            <w:tcW w:w="1701" w:type="dxa"/>
          </w:tcPr>
          <w:p w14:paraId="52E0F6A4" w14:textId="77777777" w:rsidR="00390B00" w:rsidRPr="008A7534" w:rsidRDefault="00390B00" w:rsidP="008854FE">
            <w:pPr>
              <w:contextualSpacing w:val="0"/>
              <w:jc w:val="center"/>
            </w:pPr>
            <w:r w:rsidRPr="008A7534">
              <w:t>Pastāvīgi</w:t>
            </w:r>
          </w:p>
        </w:tc>
        <w:tc>
          <w:tcPr>
            <w:tcW w:w="1842" w:type="dxa"/>
          </w:tcPr>
          <w:p w14:paraId="1B62C5E0" w14:textId="77777777" w:rsidR="00390B00" w:rsidRPr="008A7534" w:rsidRDefault="00390B00" w:rsidP="008854FE">
            <w:pPr>
              <w:contextualSpacing w:val="0"/>
              <w:jc w:val="center"/>
            </w:pPr>
            <w:r w:rsidRPr="008A7534">
              <w:t>PB, VB, ES</w:t>
            </w:r>
          </w:p>
          <w:p w14:paraId="374DE31D" w14:textId="77777777" w:rsidR="00390B00" w:rsidRPr="008A7534" w:rsidRDefault="00390B00" w:rsidP="008854FE">
            <w:pPr>
              <w:contextualSpacing w:val="0"/>
              <w:jc w:val="center"/>
            </w:pPr>
            <w:r w:rsidRPr="008A7534">
              <w:t>Fondi</w:t>
            </w:r>
          </w:p>
        </w:tc>
      </w:tr>
      <w:tr w:rsidR="00390B00" w:rsidRPr="008A7534" w14:paraId="5E1719D1" w14:textId="77777777" w:rsidTr="002D43DE">
        <w:tc>
          <w:tcPr>
            <w:tcW w:w="4673" w:type="dxa"/>
          </w:tcPr>
          <w:p w14:paraId="47289DAF" w14:textId="77777777" w:rsidR="00390B00" w:rsidRPr="008A7534" w:rsidRDefault="00390B00" w:rsidP="008854FE">
            <w:pPr>
              <w:contextualSpacing w:val="0"/>
              <w:jc w:val="left"/>
            </w:pPr>
            <w:r w:rsidRPr="008A7534">
              <w:t>2.2. Attīstīt pilsētas un reģionālas nozīmes kultūras piedāvājumu.</w:t>
            </w:r>
          </w:p>
        </w:tc>
        <w:tc>
          <w:tcPr>
            <w:tcW w:w="6521" w:type="dxa"/>
          </w:tcPr>
          <w:p w14:paraId="7C362CBF" w14:textId="77777777" w:rsidR="00390B00" w:rsidRPr="008A7534" w:rsidRDefault="00390B00" w:rsidP="00077FD0">
            <w:pPr>
              <w:pStyle w:val="ListParagraph"/>
              <w:numPr>
                <w:ilvl w:val="0"/>
                <w:numId w:val="18"/>
              </w:numPr>
              <w:contextualSpacing w:val="0"/>
            </w:pPr>
            <w:r w:rsidRPr="008A7534">
              <w:t>Pieaug kultūras pasākumu apmeklētība;</w:t>
            </w:r>
          </w:p>
          <w:p w14:paraId="455F83FD" w14:textId="77777777" w:rsidR="00390B00" w:rsidRPr="008A7534" w:rsidRDefault="00390B00" w:rsidP="00077FD0">
            <w:pPr>
              <w:pStyle w:val="ListParagraph"/>
              <w:numPr>
                <w:ilvl w:val="0"/>
                <w:numId w:val="18"/>
              </w:numPr>
              <w:contextualSpacing w:val="0"/>
            </w:pPr>
            <w:r w:rsidRPr="008A7534">
              <w:t>Nodrošināts kvalitatīvs un daudzpusīgs kultūras pasākumu piedāvājums dažādām apmeklētāju mērķa grupām;</w:t>
            </w:r>
          </w:p>
          <w:p w14:paraId="7C574A43" w14:textId="77777777" w:rsidR="00390B00" w:rsidRPr="008A7534" w:rsidRDefault="00390B00" w:rsidP="00077FD0">
            <w:pPr>
              <w:pStyle w:val="ListParagraph"/>
              <w:numPr>
                <w:ilvl w:val="0"/>
                <w:numId w:val="18"/>
              </w:numPr>
              <w:contextualSpacing w:val="0"/>
            </w:pPr>
            <w:r w:rsidRPr="008A7534">
              <w:t>Sekmēta amatiermākslas kolektīvu iesaiste liela mēroga kultūras pasākumos;</w:t>
            </w:r>
          </w:p>
          <w:p w14:paraId="3BC8E5E0" w14:textId="77777777" w:rsidR="00390B00" w:rsidRPr="008A7534" w:rsidRDefault="00390B00" w:rsidP="00077FD0">
            <w:pPr>
              <w:pStyle w:val="ListParagraph"/>
              <w:numPr>
                <w:ilvl w:val="0"/>
                <w:numId w:val="18"/>
              </w:numPr>
              <w:contextualSpacing w:val="0"/>
            </w:pPr>
            <w:r w:rsidRPr="008A7534">
              <w:t>Pieaug iekšzemes tūristu skaits.</w:t>
            </w:r>
          </w:p>
          <w:p w14:paraId="25278DD4" w14:textId="77777777" w:rsidR="00390B00" w:rsidRPr="008A7534" w:rsidRDefault="00390B00" w:rsidP="008854FE">
            <w:pPr>
              <w:pStyle w:val="ListParagraph"/>
              <w:contextualSpacing w:val="0"/>
            </w:pPr>
          </w:p>
        </w:tc>
        <w:tc>
          <w:tcPr>
            <w:tcW w:w="1701" w:type="dxa"/>
          </w:tcPr>
          <w:p w14:paraId="7978D47B" w14:textId="77777777" w:rsidR="00390B00" w:rsidRPr="008A7534" w:rsidRDefault="00390B00" w:rsidP="008854FE">
            <w:pPr>
              <w:contextualSpacing w:val="0"/>
              <w:jc w:val="center"/>
            </w:pPr>
            <w:r w:rsidRPr="008A7534">
              <w:t>Pastāvīgi</w:t>
            </w:r>
          </w:p>
        </w:tc>
        <w:tc>
          <w:tcPr>
            <w:tcW w:w="1842" w:type="dxa"/>
          </w:tcPr>
          <w:p w14:paraId="2B7C640D" w14:textId="77777777" w:rsidR="00390B00" w:rsidRPr="008A7534" w:rsidRDefault="00390B00" w:rsidP="008854FE">
            <w:pPr>
              <w:contextualSpacing w:val="0"/>
              <w:jc w:val="center"/>
            </w:pPr>
            <w:r w:rsidRPr="008A7534">
              <w:t>PB</w:t>
            </w:r>
          </w:p>
        </w:tc>
      </w:tr>
      <w:tr w:rsidR="00390B00" w:rsidRPr="008A7534" w14:paraId="295F7E24" w14:textId="77777777" w:rsidTr="002D43DE">
        <w:tc>
          <w:tcPr>
            <w:tcW w:w="4673" w:type="dxa"/>
          </w:tcPr>
          <w:p w14:paraId="374651A0" w14:textId="77777777" w:rsidR="00390B00" w:rsidRPr="008A7534" w:rsidRDefault="00390B00" w:rsidP="008854FE">
            <w:pPr>
              <w:contextualSpacing w:val="0"/>
              <w:jc w:val="left"/>
            </w:pPr>
            <w:r w:rsidRPr="008A7534">
              <w:lastRenderedPageBreak/>
              <w:t>2.3. Attīstīt nacionālas un starptautiskas nozīmes kultūras piedāvājumu.</w:t>
            </w:r>
          </w:p>
        </w:tc>
        <w:tc>
          <w:tcPr>
            <w:tcW w:w="6521" w:type="dxa"/>
          </w:tcPr>
          <w:p w14:paraId="1FB633C7" w14:textId="77777777" w:rsidR="00390B00" w:rsidRPr="008A7534" w:rsidRDefault="00390B00" w:rsidP="00077FD0">
            <w:pPr>
              <w:pStyle w:val="ListParagraph"/>
              <w:numPr>
                <w:ilvl w:val="0"/>
                <w:numId w:val="18"/>
              </w:numPr>
              <w:contextualSpacing w:val="0"/>
            </w:pPr>
            <w:r w:rsidRPr="008A7534">
              <w:t xml:space="preserve">Rīkoti kvalitatīvi un plaši apmeklēti nacionāla un starptautiska mēroga festivāli, konkursi, koncerti un citi pasākumi; </w:t>
            </w:r>
          </w:p>
          <w:p w14:paraId="2BED2C2A" w14:textId="77777777" w:rsidR="00390B00" w:rsidRPr="008A7534" w:rsidRDefault="00390B00" w:rsidP="00077FD0">
            <w:pPr>
              <w:pStyle w:val="ListParagraph"/>
              <w:numPr>
                <w:ilvl w:val="0"/>
                <w:numId w:val="18"/>
              </w:numPr>
              <w:contextualSpacing w:val="0"/>
            </w:pPr>
            <w:r w:rsidRPr="008A7534">
              <w:t>Pieaug iekšzemes un ārvalstu tūristu skaits.</w:t>
            </w:r>
          </w:p>
          <w:p w14:paraId="44C41D0D" w14:textId="77777777" w:rsidR="00390B00" w:rsidRPr="008A7534" w:rsidRDefault="00390B00" w:rsidP="008854FE">
            <w:pPr>
              <w:pStyle w:val="ListParagraph"/>
              <w:contextualSpacing w:val="0"/>
            </w:pPr>
          </w:p>
        </w:tc>
        <w:tc>
          <w:tcPr>
            <w:tcW w:w="1701" w:type="dxa"/>
          </w:tcPr>
          <w:p w14:paraId="329B54BD" w14:textId="77777777" w:rsidR="00390B00" w:rsidRPr="008A7534" w:rsidRDefault="00390B00" w:rsidP="008854FE">
            <w:pPr>
              <w:contextualSpacing w:val="0"/>
              <w:jc w:val="center"/>
            </w:pPr>
            <w:r w:rsidRPr="008A7534">
              <w:t>Pastāvīgi</w:t>
            </w:r>
          </w:p>
        </w:tc>
        <w:tc>
          <w:tcPr>
            <w:tcW w:w="1842" w:type="dxa"/>
          </w:tcPr>
          <w:p w14:paraId="0C0EA869" w14:textId="77777777" w:rsidR="00390B00" w:rsidRPr="008A7534" w:rsidRDefault="00390B00" w:rsidP="008854FE">
            <w:pPr>
              <w:contextualSpacing w:val="0"/>
              <w:jc w:val="center"/>
            </w:pPr>
            <w:r w:rsidRPr="008A7534">
              <w:t>PB</w:t>
            </w:r>
          </w:p>
        </w:tc>
      </w:tr>
      <w:tr w:rsidR="00390B00" w:rsidRPr="008A7534" w14:paraId="657B0B58" w14:textId="77777777" w:rsidTr="008854FE">
        <w:trPr>
          <w:trHeight w:val="1291"/>
        </w:trPr>
        <w:tc>
          <w:tcPr>
            <w:tcW w:w="14737" w:type="dxa"/>
            <w:gridSpan w:val="4"/>
            <w:vAlign w:val="center"/>
          </w:tcPr>
          <w:p w14:paraId="4F76F52E" w14:textId="77777777" w:rsidR="00390B00" w:rsidRPr="008A7534" w:rsidRDefault="00390B00" w:rsidP="008854FE">
            <w:pPr>
              <w:contextualSpacing w:val="0"/>
              <w:jc w:val="left"/>
              <w:rPr>
                <w:sz w:val="32"/>
                <w:szCs w:val="32"/>
              </w:rPr>
            </w:pPr>
            <w:r w:rsidRPr="008A7534">
              <w:rPr>
                <w:sz w:val="32"/>
                <w:szCs w:val="32"/>
              </w:rPr>
              <w:t>3.mērķis</w:t>
            </w:r>
          </w:p>
          <w:p w14:paraId="21A8D834" w14:textId="77777777" w:rsidR="00390B00" w:rsidRPr="008A7534" w:rsidRDefault="00390B00" w:rsidP="008854FE">
            <w:pPr>
              <w:contextualSpacing w:val="0"/>
              <w:jc w:val="left"/>
            </w:pPr>
            <w:r w:rsidRPr="008A7534">
              <w:rPr>
                <w:b/>
                <w:bCs/>
                <w:sz w:val="32"/>
                <w:szCs w:val="32"/>
              </w:rPr>
              <w:t>Veicināt Latvijas un ārvalstu kultūras tūristu skaita pieaugumu</w:t>
            </w:r>
          </w:p>
        </w:tc>
      </w:tr>
      <w:tr w:rsidR="00390B00" w:rsidRPr="008A7534" w14:paraId="028C829F" w14:textId="77777777" w:rsidTr="002D43DE">
        <w:tc>
          <w:tcPr>
            <w:tcW w:w="4673" w:type="dxa"/>
          </w:tcPr>
          <w:p w14:paraId="3C6F219C" w14:textId="105C5D26" w:rsidR="00390B00" w:rsidRPr="008A7534" w:rsidRDefault="00390B00" w:rsidP="008854FE">
            <w:pPr>
              <w:contextualSpacing w:val="0"/>
              <w:jc w:val="left"/>
            </w:pPr>
            <w:r w:rsidRPr="008A7534">
              <w:t xml:space="preserve">3.1. Attīstīt sadarbību </w:t>
            </w:r>
            <w:proofErr w:type="spellStart"/>
            <w:r w:rsidRPr="008A7534">
              <w:t>kultūrtūrisma</w:t>
            </w:r>
            <w:proofErr w:type="spellEnd"/>
            <w:r w:rsidRPr="008A7534">
              <w:t xml:space="preserve"> sekmēšanai</w:t>
            </w:r>
            <w:r w:rsidR="00E957B3">
              <w:t>.</w:t>
            </w:r>
          </w:p>
        </w:tc>
        <w:tc>
          <w:tcPr>
            <w:tcW w:w="6521" w:type="dxa"/>
          </w:tcPr>
          <w:p w14:paraId="0E693411" w14:textId="77777777" w:rsidR="00390B00" w:rsidRPr="008A7534" w:rsidRDefault="00390B00" w:rsidP="00077FD0">
            <w:pPr>
              <w:pStyle w:val="ListParagraph"/>
              <w:numPr>
                <w:ilvl w:val="0"/>
                <w:numId w:val="18"/>
              </w:numPr>
              <w:contextualSpacing w:val="0"/>
            </w:pPr>
            <w:r w:rsidRPr="008A7534">
              <w:t xml:space="preserve">Veicināta kultūras un tūrisma jomu sadarbība, organizējot uz </w:t>
            </w:r>
            <w:proofErr w:type="spellStart"/>
            <w:r w:rsidRPr="008A7534">
              <w:t>kultūrtūrismu</w:t>
            </w:r>
            <w:proofErr w:type="spellEnd"/>
            <w:r w:rsidRPr="008A7534">
              <w:t xml:space="preserve"> orientētus pasākumus;</w:t>
            </w:r>
          </w:p>
          <w:p w14:paraId="74FF3435" w14:textId="77777777" w:rsidR="002A2841" w:rsidRPr="008A7534" w:rsidRDefault="002A2841" w:rsidP="008854FE">
            <w:pPr>
              <w:pStyle w:val="ListParagraph"/>
              <w:contextualSpacing w:val="0"/>
            </w:pPr>
          </w:p>
        </w:tc>
        <w:tc>
          <w:tcPr>
            <w:tcW w:w="1701" w:type="dxa"/>
          </w:tcPr>
          <w:p w14:paraId="7D82D2C1" w14:textId="77777777" w:rsidR="00390B00" w:rsidRPr="008A7534" w:rsidRDefault="00390B00" w:rsidP="008854FE">
            <w:pPr>
              <w:contextualSpacing w:val="0"/>
              <w:jc w:val="center"/>
            </w:pPr>
            <w:r w:rsidRPr="008A7534">
              <w:t>Pastāvīgi</w:t>
            </w:r>
          </w:p>
        </w:tc>
        <w:tc>
          <w:tcPr>
            <w:tcW w:w="1842" w:type="dxa"/>
          </w:tcPr>
          <w:p w14:paraId="1EDC3FE9" w14:textId="77777777" w:rsidR="00390B00" w:rsidRPr="008A7534" w:rsidRDefault="00390B00" w:rsidP="008854FE">
            <w:pPr>
              <w:contextualSpacing w:val="0"/>
              <w:jc w:val="center"/>
            </w:pPr>
            <w:r w:rsidRPr="008A7534">
              <w:t>PB, VB, ES fondi</w:t>
            </w:r>
          </w:p>
        </w:tc>
      </w:tr>
      <w:tr w:rsidR="00390B00" w:rsidRPr="008A7534" w14:paraId="20E3D80E" w14:textId="77777777" w:rsidTr="002D43DE">
        <w:tc>
          <w:tcPr>
            <w:tcW w:w="4673" w:type="dxa"/>
          </w:tcPr>
          <w:p w14:paraId="637BD158" w14:textId="426E4343" w:rsidR="00390B00" w:rsidRPr="008A7534" w:rsidRDefault="00390B00" w:rsidP="008854FE">
            <w:pPr>
              <w:contextualSpacing w:val="0"/>
              <w:jc w:val="left"/>
            </w:pPr>
            <w:r w:rsidRPr="008A7534">
              <w:t>3.2. Īstenot kultūras norišu mārketingu, izmantojot daudzveidīgus komunikācijas kanālus</w:t>
            </w:r>
            <w:r w:rsidR="00E957B3">
              <w:t>.</w:t>
            </w:r>
          </w:p>
        </w:tc>
        <w:tc>
          <w:tcPr>
            <w:tcW w:w="6521" w:type="dxa"/>
          </w:tcPr>
          <w:p w14:paraId="201B1708" w14:textId="77777777" w:rsidR="00390B00" w:rsidRPr="008A7534" w:rsidRDefault="00390B00" w:rsidP="00077FD0">
            <w:pPr>
              <w:pStyle w:val="ListParagraph"/>
              <w:numPr>
                <w:ilvl w:val="0"/>
                <w:numId w:val="18"/>
              </w:numPr>
              <w:contextualSpacing w:val="0"/>
            </w:pPr>
            <w:r w:rsidRPr="008A7534">
              <w:t>Uzturēta Vienības nama mājas lapa un konti sociālajos tīklos;</w:t>
            </w:r>
          </w:p>
          <w:p w14:paraId="4A4F5443" w14:textId="77777777" w:rsidR="00390B00" w:rsidRPr="008A7534" w:rsidRDefault="00390B00" w:rsidP="00077FD0">
            <w:pPr>
              <w:pStyle w:val="ListParagraph"/>
              <w:numPr>
                <w:ilvl w:val="0"/>
                <w:numId w:val="18"/>
              </w:numPr>
              <w:contextualSpacing w:val="0"/>
            </w:pPr>
            <w:r w:rsidRPr="008A7534">
              <w:t>Nodrošināta Vienības nama kultūras piedāvājuma publicitāte vietējos, nacionālajos un starptautiskajos medijos;</w:t>
            </w:r>
          </w:p>
          <w:p w14:paraId="60607DAE" w14:textId="77777777" w:rsidR="00390B00" w:rsidRPr="008A7534" w:rsidRDefault="00390B00" w:rsidP="00077FD0">
            <w:pPr>
              <w:pStyle w:val="ListParagraph"/>
              <w:numPr>
                <w:ilvl w:val="0"/>
                <w:numId w:val="18"/>
              </w:numPr>
              <w:contextualSpacing w:val="0"/>
            </w:pPr>
            <w:r w:rsidRPr="008A7534">
              <w:t xml:space="preserve">Nodrošināta informācija par kultūras norisēm un piedāvājumu Daugavpils </w:t>
            </w:r>
            <w:proofErr w:type="spellStart"/>
            <w:r w:rsidRPr="008A7534">
              <w:t>valstspilsētas</w:t>
            </w:r>
            <w:proofErr w:type="spellEnd"/>
            <w:r w:rsidRPr="008A7534">
              <w:t xml:space="preserve"> pašvaldības mājas lapā, sociālo tīklu kontos un pasākumu kalendārā, afišā, integrējot to kopējā Daugavpils tūrisma piedāvājumā;</w:t>
            </w:r>
          </w:p>
          <w:p w14:paraId="70C27943" w14:textId="77777777" w:rsidR="002A2841" w:rsidRPr="008A7534" w:rsidRDefault="00390B00" w:rsidP="00077FD0">
            <w:pPr>
              <w:pStyle w:val="ListParagraph"/>
              <w:numPr>
                <w:ilvl w:val="0"/>
                <w:numId w:val="18"/>
              </w:numPr>
              <w:contextualSpacing w:val="0"/>
            </w:pPr>
            <w:r w:rsidRPr="008A7534">
              <w:t>Nodrošināta informācijas pieejamība par Vienības nama kultūras jomas piedāvājumu Latgales reģiona tūrisma mājas lapās, integrējot to kopējā Latgales tūrisma piedāvājumā;</w:t>
            </w:r>
          </w:p>
          <w:p w14:paraId="6FB3059C" w14:textId="77777777" w:rsidR="00390B00" w:rsidRPr="008A7534" w:rsidRDefault="00390B00" w:rsidP="00077FD0">
            <w:pPr>
              <w:pStyle w:val="ListParagraph"/>
              <w:numPr>
                <w:ilvl w:val="0"/>
                <w:numId w:val="18"/>
              </w:numPr>
              <w:contextualSpacing w:val="0"/>
            </w:pPr>
            <w:r w:rsidRPr="008A7534">
              <w:t xml:space="preserve">Izplatīta informācija starptautiskajās tūrisma izstādēs, </w:t>
            </w:r>
            <w:proofErr w:type="spellStart"/>
            <w:r w:rsidRPr="008A7534">
              <w:t>kontaktbiržās</w:t>
            </w:r>
            <w:proofErr w:type="spellEnd"/>
            <w:r w:rsidRPr="008A7534">
              <w:t>, kā arī masu medijos un drukātos materiālos;</w:t>
            </w:r>
          </w:p>
          <w:p w14:paraId="41EB1EB1" w14:textId="77777777" w:rsidR="00390B00" w:rsidRDefault="00390B00" w:rsidP="00077FD0">
            <w:pPr>
              <w:pStyle w:val="ListParagraph"/>
              <w:numPr>
                <w:ilvl w:val="0"/>
                <w:numId w:val="18"/>
              </w:numPr>
              <w:contextualSpacing w:val="0"/>
            </w:pPr>
            <w:r w:rsidRPr="008A7534">
              <w:t>Vietējo un ārvalstu tūristu skaita, Vienības nama apmeklējumu pieaugums.</w:t>
            </w:r>
          </w:p>
          <w:p w14:paraId="7405513A" w14:textId="77777777" w:rsidR="008854FE" w:rsidRPr="008A7534" w:rsidRDefault="008854FE" w:rsidP="008854FE">
            <w:pPr>
              <w:pStyle w:val="ListParagraph"/>
              <w:contextualSpacing w:val="0"/>
            </w:pPr>
          </w:p>
        </w:tc>
        <w:tc>
          <w:tcPr>
            <w:tcW w:w="1701" w:type="dxa"/>
          </w:tcPr>
          <w:p w14:paraId="0B0A119D" w14:textId="77777777" w:rsidR="00390B00" w:rsidRPr="008A7534" w:rsidRDefault="00390B00" w:rsidP="008854FE">
            <w:pPr>
              <w:contextualSpacing w:val="0"/>
              <w:jc w:val="center"/>
            </w:pPr>
            <w:r w:rsidRPr="008A7534">
              <w:t>Pastāvīgi</w:t>
            </w:r>
          </w:p>
        </w:tc>
        <w:tc>
          <w:tcPr>
            <w:tcW w:w="1842" w:type="dxa"/>
          </w:tcPr>
          <w:p w14:paraId="1C526B1C" w14:textId="77777777" w:rsidR="00390B00" w:rsidRPr="008A7534" w:rsidRDefault="00390B00" w:rsidP="008854FE">
            <w:pPr>
              <w:contextualSpacing w:val="0"/>
              <w:jc w:val="center"/>
            </w:pPr>
            <w:r w:rsidRPr="008A7534">
              <w:t>PB</w:t>
            </w:r>
          </w:p>
        </w:tc>
      </w:tr>
      <w:tr w:rsidR="00390B00" w:rsidRPr="008A7534" w14:paraId="1F48E75C" w14:textId="77777777" w:rsidTr="008854FE">
        <w:trPr>
          <w:trHeight w:val="1399"/>
        </w:trPr>
        <w:tc>
          <w:tcPr>
            <w:tcW w:w="14737" w:type="dxa"/>
            <w:gridSpan w:val="4"/>
            <w:vAlign w:val="center"/>
          </w:tcPr>
          <w:p w14:paraId="5FE4647B" w14:textId="77777777" w:rsidR="00390B00" w:rsidRPr="008A7534" w:rsidRDefault="00390B00" w:rsidP="008854FE">
            <w:pPr>
              <w:contextualSpacing w:val="0"/>
              <w:jc w:val="left"/>
              <w:rPr>
                <w:sz w:val="32"/>
                <w:szCs w:val="32"/>
              </w:rPr>
            </w:pPr>
            <w:r w:rsidRPr="008A7534">
              <w:rPr>
                <w:sz w:val="32"/>
                <w:szCs w:val="32"/>
              </w:rPr>
              <w:lastRenderedPageBreak/>
              <w:t>4.mērķis</w:t>
            </w:r>
          </w:p>
          <w:p w14:paraId="57EFA2E4" w14:textId="77777777" w:rsidR="00390B00" w:rsidRPr="008A7534" w:rsidRDefault="00390B00" w:rsidP="008854FE">
            <w:pPr>
              <w:contextualSpacing w:val="0"/>
              <w:jc w:val="left"/>
            </w:pPr>
            <w:r w:rsidRPr="008A7534">
              <w:rPr>
                <w:b/>
                <w:bCs/>
                <w:sz w:val="32"/>
                <w:szCs w:val="32"/>
              </w:rPr>
              <w:t>Attīstīt ilgtspējīgu, mērķtiecīgu un vienotu kultūras norišu pārvaldību Vienības namā</w:t>
            </w:r>
          </w:p>
        </w:tc>
      </w:tr>
      <w:tr w:rsidR="00390B00" w:rsidRPr="008A7534" w14:paraId="68EADBDE" w14:textId="77777777" w:rsidTr="002D43DE">
        <w:tc>
          <w:tcPr>
            <w:tcW w:w="4673" w:type="dxa"/>
          </w:tcPr>
          <w:p w14:paraId="4AE088CA" w14:textId="1B172D9F" w:rsidR="00390B00" w:rsidRPr="008A7534" w:rsidRDefault="00390B00" w:rsidP="008854FE">
            <w:pPr>
              <w:contextualSpacing w:val="0"/>
              <w:jc w:val="left"/>
            </w:pPr>
            <w:r w:rsidRPr="008A7534">
              <w:t>4.1. Nodrošināt un attīstīt mūsdienīgu kultūras nozares pārvaldību</w:t>
            </w:r>
            <w:r w:rsidR="00E957B3">
              <w:t>.</w:t>
            </w:r>
          </w:p>
        </w:tc>
        <w:tc>
          <w:tcPr>
            <w:tcW w:w="6521" w:type="dxa"/>
          </w:tcPr>
          <w:p w14:paraId="22EC9B74" w14:textId="77777777" w:rsidR="00390B00" w:rsidRPr="008A7534" w:rsidRDefault="00390B00" w:rsidP="00077FD0">
            <w:pPr>
              <w:pStyle w:val="ListParagraph"/>
              <w:numPr>
                <w:ilvl w:val="0"/>
                <w:numId w:val="18"/>
              </w:numPr>
              <w:contextualSpacing w:val="0"/>
            </w:pPr>
            <w:r w:rsidRPr="008A7534">
              <w:t>Ieviesta Vienības nama darbības stratēģija, reizi gadā veicot sasniegto rezultātu analīzi;</w:t>
            </w:r>
          </w:p>
          <w:p w14:paraId="6A148475" w14:textId="77777777" w:rsidR="00390B00" w:rsidRPr="008A7534" w:rsidRDefault="00390B00" w:rsidP="00077FD0">
            <w:pPr>
              <w:pStyle w:val="ListParagraph"/>
              <w:numPr>
                <w:ilvl w:val="0"/>
                <w:numId w:val="18"/>
              </w:numPr>
              <w:contextualSpacing w:val="0"/>
            </w:pPr>
            <w:r w:rsidRPr="008A7534">
              <w:t>Organizēti kultūras darbinieku profesionālās pilnveides un pieredzes apmaiņas pasākumi;</w:t>
            </w:r>
          </w:p>
          <w:p w14:paraId="302A7C1C" w14:textId="77777777" w:rsidR="00390B00" w:rsidRPr="008A7534" w:rsidRDefault="00390B00" w:rsidP="00077FD0">
            <w:pPr>
              <w:pStyle w:val="ListParagraph"/>
              <w:numPr>
                <w:ilvl w:val="0"/>
                <w:numId w:val="18"/>
              </w:numPr>
              <w:contextualSpacing w:val="0"/>
            </w:pPr>
            <w:r w:rsidRPr="008A7534">
              <w:t>Veikta pasākumu izvērtēšana, pārmaiņu plānošana un ieviešana;</w:t>
            </w:r>
          </w:p>
          <w:p w14:paraId="68E7FE75" w14:textId="77777777" w:rsidR="00390B00" w:rsidRPr="008A7534" w:rsidRDefault="00390B00" w:rsidP="00077FD0">
            <w:pPr>
              <w:pStyle w:val="ListParagraph"/>
              <w:numPr>
                <w:ilvl w:val="0"/>
                <w:numId w:val="18"/>
              </w:numPr>
              <w:contextualSpacing w:val="0"/>
            </w:pPr>
            <w:r w:rsidRPr="008A7534">
              <w:t>Attīstīta dažāda veida kultūras iestāžu sadarbība kultūras piedāvājuma nodrošināšanā;</w:t>
            </w:r>
          </w:p>
          <w:p w14:paraId="2719C8DD" w14:textId="77777777" w:rsidR="00390B00" w:rsidRPr="008A7534" w:rsidRDefault="00390B00" w:rsidP="00077FD0">
            <w:pPr>
              <w:pStyle w:val="ListParagraph"/>
              <w:numPr>
                <w:ilvl w:val="0"/>
                <w:numId w:val="18"/>
              </w:numPr>
              <w:contextualSpacing w:val="0"/>
            </w:pPr>
            <w:r w:rsidRPr="008A7534">
              <w:t xml:space="preserve">Ieviesti videi draudzīgi pasākumu organizēšanas principi; </w:t>
            </w:r>
          </w:p>
          <w:p w14:paraId="233B9184" w14:textId="77777777" w:rsidR="00390B00" w:rsidRPr="008A7534" w:rsidRDefault="00390B00" w:rsidP="00077FD0">
            <w:pPr>
              <w:pStyle w:val="ListParagraph"/>
              <w:numPr>
                <w:ilvl w:val="0"/>
                <w:numId w:val="18"/>
              </w:numPr>
              <w:contextualSpacing w:val="0"/>
            </w:pPr>
            <w:r w:rsidRPr="008A7534">
              <w:t>Īstenoti starpnozaru sadarbības projekti un komunikācija.</w:t>
            </w:r>
          </w:p>
          <w:p w14:paraId="3F4A3684" w14:textId="77777777" w:rsidR="002A2841" w:rsidRPr="008A7534" w:rsidRDefault="002A2841" w:rsidP="008854FE">
            <w:pPr>
              <w:pStyle w:val="ListParagraph"/>
              <w:contextualSpacing w:val="0"/>
            </w:pPr>
          </w:p>
        </w:tc>
        <w:tc>
          <w:tcPr>
            <w:tcW w:w="1701" w:type="dxa"/>
          </w:tcPr>
          <w:p w14:paraId="1D1A3D52" w14:textId="77777777" w:rsidR="00390B00" w:rsidRPr="008A7534" w:rsidRDefault="00390B00" w:rsidP="008854FE">
            <w:pPr>
              <w:contextualSpacing w:val="0"/>
              <w:jc w:val="center"/>
            </w:pPr>
            <w:r w:rsidRPr="008A7534">
              <w:t>Pastāvīgi</w:t>
            </w:r>
          </w:p>
        </w:tc>
        <w:tc>
          <w:tcPr>
            <w:tcW w:w="1842" w:type="dxa"/>
          </w:tcPr>
          <w:p w14:paraId="12AF44B0" w14:textId="77777777" w:rsidR="00390B00" w:rsidRPr="008A7534" w:rsidRDefault="00390B00" w:rsidP="008854FE">
            <w:pPr>
              <w:contextualSpacing w:val="0"/>
              <w:jc w:val="center"/>
            </w:pPr>
            <w:r w:rsidRPr="008A7534">
              <w:t>PB, VB, ES fondi</w:t>
            </w:r>
          </w:p>
        </w:tc>
      </w:tr>
    </w:tbl>
    <w:p w14:paraId="1501BBE0" w14:textId="77777777" w:rsidR="00390B00" w:rsidRPr="008A7534" w:rsidRDefault="00390B00" w:rsidP="00A8103F">
      <w:pPr>
        <w:pBdr>
          <w:top w:val="nil"/>
          <w:left w:val="nil"/>
          <w:bottom w:val="nil"/>
          <w:right w:val="nil"/>
          <w:between w:val="nil"/>
        </w:pBdr>
        <w:ind w:firstLine="720"/>
        <w:rPr>
          <w:color w:val="000000" w:themeColor="text1"/>
        </w:rPr>
      </w:pPr>
    </w:p>
    <w:p w14:paraId="7E914D3F" w14:textId="77777777" w:rsidR="00390B00" w:rsidRPr="008A7534" w:rsidRDefault="00390B00" w:rsidP="00A8103F">
      <w:pPr>
        <w:pBdr>
          <w:top w:val="nil"/>
          <w:left w:val="nil"/>
          <w:bottom w:val="nil"/>
          <w:right w:val="nil"/>
          <w:between w:val="nil"/>
        </w:pBdr>
        <w:ind w:firstLine="720"/>
        <w:rPr>
          <w:color w:val="000000" w:themeColor="text1"/>
        </w:rPr>
      </w:pPr>
    </w:p>
    <w:p w14:paraId="274D7807" w14:textId="77777777" w:rsidR="00390B00" w:rsidRPr="008A7534" w:rsidRDefault="00390B00" w:rsidP="00A8103F">
      <w:pPr>
        <w:pBdr>
          <w:top w:val="nil"/>
          <w:left w:val="nil"/>
          <w:bottom w:val="nil"/>
          <w:right w:val="nil"/>
          <w:between w:val="nil"/>
        </w:pBdr>
        <w:ind w:firstLine="720"/>
        <w:rPr>
          <w:color w:val="000000" w:themeColor="text1"/>
        </w:rPr>
        <w:sectPr w:rsidR="00390B00" w:rsidRPr="008A7534" w:rsidSect="00390B00">
          <w:headerReference w:type="default" r:id="rId15"/>
          <w:footerReference w:type="default" r:id="rId16"/>
          <w:pgSz w:w="16838" w:h="11906" w:orient="landscape"/>
          <w:pgMar w:top="1701" w:right="1701" w:bottom="1134" w:left="1134" w:header="709" w:footer="709" w:gutter="0"/>
          <w:cols w:space="720"/>
          <w:docGrid w:linePitch="326"/>
        </w:sectPr>
      </w:pPr>
    </w:p>
    <w:p w14:paraId="62026E0C" w14:textId="44115DE0" w:rsidR="008D53EE" w:rsidRDefault="00A8103F" w:rsidP="008D53EE">
      <w:pPr>
        <w:pBdr>
          <w:top w:val="nil"/>
          <w:left w:val="nil"/>
          <w:bottom w:val="nil"/>
          <w:right w:val="nil"/>
          <w:between w:val="nil"/>
        </w:pBdr>
        <w:ind w:firstLine="720"/>
        <w:rPr>
          <w:color w:val="000000" w:themeColor="text1"/>
        </w:rPr>
      </w:pPr>
      <w:r w:rsidRPr="008A7534">
        <w:rPr>
          <w:color w:val="000000" w:themeColor="text1"/>
        </w:rPr>
        <w:lastRenderedPageBreak/>
        <w:t xml:space="preserve">Vienības nama </w:t>
      </w:r>
      <w:r w:rsidR="008D53EE">
        <w:rPr>
          <w:color w:val="000000" w:themeColor="text1"/>
        </w:rPr>
        <w:t>darbības mērķi un</w:t>
      </w:r>
      <w:r w:rsidRPr="008A7534">
        <w:rPr>
          <w:color w:val="000000" w:themeColor="text1"/>
        </w:rPr>
        <w:t xml:space="preserve"> uzdevumi </w:t>
      </w:r>
      <w:r w:rsidR="00BA4577">
        <w:rPr>
          <w:color w:val="000000" w:themeColor="text1"/>
        </w:rPr>
        <w:t>noteikti saskaņā</w:t>
      </w:r>
      <w:r w:rsidRPr="008A7534">
        <w:rPr>
          <w:color w:val="000000" w:themeColor="text1"/>
        </w:rPr>
        <w:t xml:space="preserve"> ar Latvijas ilgtspējīgas attīstības stratēģijas līdz 2030.gadam strat</w:t>
      </w:r>
      <w:r w:rsidR="00DF4C30">
        <w:rPr>
          <w:color w:val="000000" w:themeColor="text1"/>
        </w:rPr>
        <w:t>ē</w:t>
      </w:r>
      <w:r w:rsidRPr="008A7534">
        <w:rPr>
          <w:color w:val="000000" w:themeColor="text1"/>
        </w:rPr>
        <w:t>ģiskajiem uzstādījumiem, kas paredz kultūras telpas saglabāšanu, mijiedarbību un bagātināšanu</w:t>
      </w:r>
      <w:r w:rsidRPr="008A7534">
        <w:t xml:space="preserve"> ar mērķi </w:t>
      </w:r>
      <w:r w:rsidRPr="008A7534">
        <w:rPr>
          <w:color w:val="000000" w:themeColor="text1"/>
        </w:rPr>
        <w:t>veicināt piederības izjūtu Latvijas kultūras telpai, attīstīt sabiedrības radošumā balstītu konkurētspējīgu nacionālo identitāti un veidot Latvijā kvalitatīvu kultūrvidi</w:t>
      </w:r>
      <w:r w:rsidRPr="008A7534">
        <w:rPr>
          <w:rStyle w:val="FootnoteReference"/>
          <w:color w:val="000000" w:themeColor="text1"/>
        </w:rPr>
        <w:footnoteReference w:id="21"/>
      </w:r>
      <w:r w:rsidRPr="008A7534">
        <w:rPr>
          <w:color w:val="000000" w:themeColor="text1"/>
        </w:rPr>
        <w:t xml:space="preserve">. Kā arī mērķi un uzdevumi ir definēti, balstoties uz Daugavpils </w:t>
      </w:r>
      <w:proofErr w:type="spellStart"/>
      <w:r w:rsidRPr="008A7534">
        <w:rPr>
          <w:color w:val="000000" w:themeColor="text1"/>
        </w:rPr>
        <w:t>valstspilsētas</w:t>
      </w:r>
      <w:proofErr w:type="spellEnd"/>
      <w:r w:rsidRPr="008A7534">
        <w:rPr>
          <w:color w:val="000000" w:themeColor="text1"/>
        </w:rPr>
        <w:t xml:space="preserve"> un Augšdaugavas novada attīstības programmā 2022.-2027.gadam noteiktajām tūrisma attīstības prioritātēm un Daugavpils </w:t>
      </w:r>
      <w:proofErr w:type="spellStart"/>
      <w:r w:rsidRPr="008A7534">
        <w:rPr>
          <w:color w:val="000000" w:themeColor="text1"/>
        </w:rPr>
        <w:t>valstspilsētas</w:t>
      </w:r>
      <w:proofErr w:type="spellEnd"/>
      <w:r w:rsidRPr="008A7534">
        <w:rPr>
          <w:color w:val="000000" w:themeColor="text1"/>
        </w:rPr>
        <w:t xml:space="preserve"> rīcības plānā noteiktajiem uzdevumiem</w:t>
      </w:r>
      <w:r w:rsidR="008D53EE">
        <w:rPr>
          <w:color w:val="000000" w:themeColor="text1"/>
        </w:rPr>
        <w:t>:</w:t>
      </w:r>
    </w:p>
    <w:p w14:paraId="1244A378" w14:textId="77777777" w:rsidR="008D53EE" w:rsidRDefault="00A8103F" w:rsidP="00077FD0">
      <w:pPr>
        <w:pStyle w:val="ListParagraph"/>
        <w:numPr>
          <w:ilvl w:val="0"/>
          <w:numId w:val="18"/>
        </w:numPr>
        <w:pBdr>
          <w:top w:val="nil"/>
          <w:left w:val="nil"/>
          <w:bottom w:val="nil"/>
          <w:right w:val="nil"/>
          <w:between w:val="nil"/>
        </w:pBdr>
        <w:rPr>
          <w:color w:val="000000" w:themeColor="text1"/>
        </w:rPr>
      </w:pPr>
      <w:r w:rsidRPr="008D53EE">
        <w:rPr>
          <w:color w:val="000000" w:themeColor="text1"/>
        </w:rPr>
        <w:t>Attīstīt sociāli iekļaujošu un integrētu vidi</w:t>
      </w:r>
      <w:r w:rsidR="008D53EE">
        <w:rPr>
          <w:color w:val="000000" w:themeColor="text1"/>
        </w:rPr>
        <w:t>;</w:t>
      </w:r>
    </w:p>
    <w:p w14:paraId="6E3FF5A7" w14:textId="77777777" w:rsidR="008D53EE" w:rsidRDefault="00A8103F" w:rsidP="00077FD0">
      <w:pPr>
        <w:pStyle w:val="ListParagraph"/>
        <w:numPr>
          <w:ilvl w:val="0"/>
          <w:numId w:val="18"/>
        </w:numPr>
        <w:pBdr>
          <w:top w:val="nil"/>
          <w:left w:val="nil"/>
          <w:bottom w:val="nil"/>
          <w:right w:val="nil"/>
          <w:between w:val="nil"/>
        </w:pBdr>
        <w:rPr>
          <w:color w:val="000000" w:themeColor="text1"/>
        </w:rPr>
      </w:pPr>
      <w:r w:rsidRPr="008D53EE">
        <w:rPr>
          <w:color w:val="000000" w:themeColor="text1"/>
        </w:rPr>
        <w:t>Veicināt Latgales identitātes saglabāšanu un attīstību</w:t>
      </w:r>
      <w:r w:rsidR="008D53EE">
        <w:rPr>
          <w:color w:val="000000" w:themeColor="text1"/>
        </w:rPr>
        <w:t>;</w:t>
      </w:r>
    </w:p>
    <w:p w14:paraId="26BFF750" w14:textId="77777777" w:rsidR="008D53EE" w:rsidRDefault="00A8103F" w:rsidP="00077FD0">
      <w:pPr>
        <w:pStyle w:val="ListParagraph"/>
        <w:numPr>
          <w:ilvl w:val="0"/>
          <w:numId w:val="18"/>
        </w:numPr>
        <w:pBdr>
          <w:top w:val="nil"/>
          <w:left w:val="nil"/>
          <w:bottom w:val="nil"/>
          <w:right w:val="nil"/>
          <w:between w:val="nil"/>
        </w:pBdr>
        <w:rPr>
          <w:color w:val="000000" w:themeColor="text1"/>
        </w:rPr>
      </w:pPr>
      <w:r w:rsidRPr="008D53EE">
        <w:rPr>
          <w:color w:val="000000" w:themeColor="text1"/>
        </w:rPr>
        <w:t>Saglabāt un attīstīt nemateriālo (kultūrvēsturisko) mantojumu un tradīcijas</w:t>
      </w:r>
      <w:r w:rsidR="008D53EE">
        <w:rPr>
          <w:color w:val="000000" w:themeColor="text1"/>
        </w:rPr>
        <w:t>;</w:t>
      </w:r>
    </w:p>
    <w:p w14:paraId="2D7F846A" w14:textId="77777777" w:rsidR="008D53EE" w:rsidRDefault="00A8103F" w:rsidP="00077FD0">
      <w:pPr>
        <w:pStyle w:val="ListParagraph"/>
        <w:numPr>
          <w:ilvl w:val="0"/>
          <w:numId w:val="18"/>
        </w:numPr>
        <w:pBdr>
          <w:top w:val="nil"/>
          <w:left w:val="nil"/>
          <w:bottom w:val="nil"/>
          <w:right w:val="nil"/>
          <w:between w:val="nil"/>
        </w:pBdr>
        <w:rPr>
          <w:color w:val="000000" w:themeColor="text1"/>
        </w:rPr>
      </w:pPr>
      <w:r w:rsidRPr="008D53EE">
        <w:rPr>
          <w:color w:val="000000" w:themeColor="text1"/>
        </w:rPr>
        <w:t>Uzlabot kultūras iestāžu infrastruktūru un materiāli tehnisko bāzi</w:t>
      </w:r>
      <w:r w:rsidR="008D53EE" w:rsidRPr="008D53EE">
        <w:rPr>
          <w:color w:val="000000" w:themeColor="text1"/>
        </w:rPr>
        <w:t>;</w:t>
      </w:r>
    </w:p>
    <w:p w14:paraId="1007B3DF" w14:textId="77777777" w:rsidR="008D53EE" w:rsidRDefault="00A8103F" w:rsidP="00077FD0">
      <w:pPr>
        <w:pStyle w:val="ListParagraph"/>
        <w:numPr>
          <w:ilvl w:val="0"/>
          <w:numId w:val="18"/>
        </w:numPr>
        <w:pBdr>
          <w:top w:val="nil"/>
          <w:left w:val="nil"/>
          <w:bottom w:val="nil"/>
          <w:right w:val="nil"/>
          <w:between w:val="nil"/>
        </w:pBdr>
        <w:rPr>
          <w:color w:val="000000" w:themeColor="text1"/>
        </w:rPr>
      </w:pPr>
      <w:r w:rsidRPr="008D53EE">
        <w:rPr>
          <w:color w:val="000000" w:themeColor="text1"/>
        </w:rPr>
        <w:t xml:space="preserve">Sekmēt </w:t>
      </w:r>
      <w:proofErr w:type="spellStart"/>
      <w:r w:rsidRPr="008D53EE">
        <w:rPr>
          <w:color w:val="000000" w:themeColor="text1"/>
        </w:rPr>
        <w:t>kultūrtūrisma</w:t>
      </w:r>
      <w:proofErr w:type="spellEnd"/>
      <w:r w:rsidRPr="008D53EE">
        <w:rPr>
          <w:color w:val="000000" w:themeColor="text1"/>
        </w:rPr>
        <w:t xml:space="preserve"> un radošā tūrisma attīstību</w:t>
      </w:r>
      <w:r w:rsidR="008D53EE">
        <w:rPr>
          <w:color w:val="000000" w:themeColor="text1"/>
        </w:rPr>
        <w:t>;</w:t>
      </w:r>
    </w:p>
    <w:p w14:paraId="7A4D0708" w14:textId="26E66E27" w:rsidR="00FE3A8D" w:rsidRDefault="00A8103F" w:rsidP="00FE3A8D">
      <w:pPr>
        <w:pStyle w:val="ListParagraph"/>
        <w:numPr>
          <w:ilvl w:val="0"/>
          <w:numId w:val="18"/>
        </w:numPr>
        <w:pBdr>
          <w:top w:val="nil"/>
          <w:left w:val="nil"/>
          <w:bottom w:val="nil"/>
          <w:right w:val="nil"/>
          <w:between w:val="nil"/>
        </w:pBdr>
        <w:rPr>
          <w:color w:val="000000" w:themeColor="text1"/>
        </w:rPr>
      </w:pPr>
      <w:r w:rsidRPr="008D53EE">
        <w:rPr>
          <w:color w:val="000000" w:themeColor="text1"/>
        </w:rPr>
        <w:t>Atjaunot un attīstīt kultūrvēsturiskā mantojuma infrastruktūru un materiāli tehnisko bāzi</w:t>
      </w:r>
      <w:r w:rsidR="008D53EE" w:rsidRPr="008D53EE">
        <w:rPr>
          <w:color w:val="000000" w:themeColor="text1"/>
        </w:rPr>
        <w:t>.</w:t>
      </w:r>
    </w:p>
    <w:p w14:paraId="6EF9995A" w14:textId="77777777" w:rsidR="00FE3A8D" w:rsidRPr="00FE3A8D" w:rsidRDefault="00FE3A8D" w:rsidP="00FE3A8D">
      <w:pPr>
        <w:pStyle w:val="ListParagraph"/>
        <w:pBdr>
          <w:top w:val="nil"/>
          <w:left w:val="nil"/>
          <w:bottom w:val="nil"/>
          <w:right w:val="nil"/>
          <w:between w:val="nil"/>
        </w:pBdr>
        <w:rPr>
          <w:color w:val="000000" w:themeColor="text1"/>
        </w:rPr>
      </w:pPr>
    </w:p>
    <w:p w14:paraId="2764289E" w14:textId="1C413ACD" w:rsidR="00A8103F" w:rsidRDefault="00A8103F" w:rsidP="00FE3A8D">
      <w:pPr>
        <w:pBdr>
          <w:top w:val="nil"/>
          <w:left w:val="nil"/>
          <w:bottom w:val="nil"/>
          <w:right w:val="nil"/>
          <w:between w:val="nil"/>
        </w:pBdr>
        <w:ind w:firstLine="720"/>
        <w:rPr>
          <w:color w:val="000000" w:themeColor="text1"/>
        </w:rPr>
      </w:pPr>
      <w:r w:rsidRPr="008A7534">
        <w:rPr>
          <w:color w:val="000000" w:themeColor="text1"/>
        </w:rPr>
        <w:t>Vienības nama darbības strat</w:t>
      </w:r>
      <w:r w:rsidR="00DF4C30">
        <w:rPr>
          <w:color w:val="000000" w:themeColor="text1"/>
        </w:rPr>
        <w:t>ē</w:t>
      </w:r>
      <w:r w:rsidRPr="008A7534">
        <w:rPr>
          <w:color w:val="000000" w:themeColor="text1"/>
        </w:rPr>
        <w:t>ģijas ietvars balstās arī uz sp</w:t>
      </w:r>
      <w:r w:rsidR="00DF4C30">
        <w:rPr>
          <w:color w:val="000000" w:themeColor="text1"/>
        </w:rPr>
        <w:t>ē</w:t>
      </w:r>
      <w:r w:rsidRPr="008A7534">
        <w:rPr>
          <w:color w:val="000000" w:themeColor="text1"/>
        </w:rPr>
        <w:t>kā esošās Daugavpils pilsētas kultūras attīstības programmas 2021. – 2027.gadam stratēģiskajiem uzstādījumiem un prioritātēm, kurā Daugavpils plāno dinamisku kultūras jomas attīstību</w:t>
      </w:r>
      <w:r w:rsidRPr="008A7534">
        <w:t xml:space="preserve">, </w:t>
      </w:r>
      <w:r w:rsidRPr="008A7534">
        <w:rPr>
          <w:color w:val="000000" w:themeColor="text1"/>
        </w:rPr>
        <w:t>nodrošinot daudzveidīgu un laikmetīgu kultūras piedāvājumu, rosinot radošo brīvību un pašizpausmi, kā arī rūpējoties par kultūras mantojumu un veidojot iedzīvotāju piederības izjūtu pilsētai</w:t>
      </w:r>
      <w:r w:rsidRPr="008A7534">
        <w:rPr>
          <w:rStyle w:val="FootnoteReference"/>
          <w:color w:val="000000" w:themeColor="text1"/>
        </w:rPr>
        <w:footnoteReference w:id="22"/>
      </w:r>
      <w:r w:rsidRPr="008A7534">
        <w:rPr>
          <w:color w:val="000000" w:themeColor="text1"/>
        </w:rPr>
        <w:t>.</w:t>
      </w:r>
    </w:p>
    <w:p w14:paraId="6D30A3D2" w14:textId="6B8E4468" w:rsidR="00FE3A8D" w:rsidRPr="008A7534" w:rsidRDefault="00FE3A8D" w:rsidP="00FE3A8D">
      <w:pPr>
        <w:pBdr>
          <w:top w:val="nil"/>
          <w:left w:val="nil"/>
          <w:bottom w:val="nil"/>
          <w:right w:val="nil"/>
          <w:between w:val="nil"/>
        </w:pBdr>
        <w:ind w:firstLine="720"/>
        <w:rPr>
          <w:color w:val="000000" w:themeColor="text1"/>
        </w:rPr>
      </w:pPr>
      <w:r>
        <w:rPr>
          <w:color w:val="000000" w:themeColor="text1"/>
        </w:rPr>
        <w:t>Stratēģijā definētie mērķi un uzdevumi veicinās pozitīvu ietekmi uz šobrīd pilsētvidē pastāvošajiem attīstības izaicinājumiem</w:t>
      </w:r>
      <w:r w:rsidR="00B12B88">
        <w:rPr>
          <w:color w:val="000000" w:themeColor="text1"/>
        </w:rPr>
        <w:t xml:space="preserve">, t.sk. </w:t>
      </w:r>
      <w:r w:rsidR="00B12B88" w:rsidRPr="00B12B88">
        <w:rPr>
          <w:color w:val="000000" w:themeColor="text1"/>
        </w:rPr>
        <w:t>pilsētas</w:t>
      </w:r>
      <w:r w:rsidR="0063421B">
        <w:rPr>
          <w:color w:val="000000" w:themeColor="text1"/>
        </w:rPr>
        <w:t xml:space="preserve"> ēku</w:t>
      </w:r>
      <w:r w:rsidR="00B12B88" w:rsidRPr="00B12B88">
        <w:rPr>
          <w:color w:val="000000" w:themeColor="text1"/>
        </w:rPr>
        <w:t xml:space="preserve"> infrastruktūras </w:t>
      </w:r>
      <w:r w:rsidR="0063421B">
        <w:rPr>
          <w:color w:val="000000" w:themeColor="text1"/>
        </w:rPr>
        <w:t>nolietojumu</w:t>
      </w:r>
      <w:r w:rsidR="00B12B88" w:rsidRPr="00B12B88">
        <w:rPr>
          <w:color w:val="000000" w:themeColor="text1"/>
        </w:rPr>
        <w:t>,</w:t>
      </w:r>
      <w:r w:rsidR="0063421B">
        <w:rPr>
          <w:color w:val="000000" w:themeColor="text1"/>
        </w:rPr>
        <w:t xml:space="preserve"> k</w:t>
      </w:r>
      <w:r w:rsidR="008450C6">
        <w:rPr>
          <w:color w:val="000000" w:themeColor="text1"/>
        </w:rPr>
        <w:t>ur</w:t>
      </w:r>
      <w:r w:rsidR="0063421B">
        <w:rPr>
          <w:color w:val="000000" w:themeColor="text1"/>
        </w:rPr>
        <w:t xml:space="preserve"> nepieciešam</w:t>
      </w:r>
      <w:r w:rsidR="008450C6">
        <w:rPr>
          <w:color w:val="000000" w:themeColor="text1"/>
        </w:rPr>
        <w:t>i</w:t>
      </w:r>
      <w:r w:rsidR="0063421B">
        <w:rPr>
          <w:color w:val="000000" w:themeColor="text1"/>
        </w:rPr>
        <w:t xml:space="preserve"> ieguldījumi atjaunošanai,</w:t>
      </w:r>
      <w:r w:rsidR="00B12B88" w:rsidRPr="00B12B88">
        <w:rPr>
          <w:color w:val="000000" w:themeColor="text1"/>
        </w:rPr>
        <w:t xml:space="preserve"> </w:t>
      </w:r>
      <w:r w:rsidR="00B12B88">
        <w:rPr>
          <w:color w:val="000000" w:themeColor="text1"/>
        </w:rPr>
        <w:t>demogrāfiska</w:t>
      </w:r>
      <w:r w:rsidR="0063421B">
        <w:rPr>
          <w:color w:val="000000" w:themeColor="text1"/>
        </w:rPr>
        <w:t>jai lejupslīdei</w:t>
      </w:r>
      <w:r w:rsidR="008450C6">
        <w:rPr>
          <w:color w:val="000000" w:themeColor="text1"/>
        </w:rPr>
        <w:t xml:space="preserve">, kas motivē pielāgot publisko pakalpojumu </w:t>
      </w:r>
      <w:r w:rsidR="00BE7B58">
        <w:rPr>
          <w:color w:val="000000" w:themeColor="text1"/>
        </w:rPr>
        <w:t>saturu un pieejamību jaunā laika prasībām</w:t>
      </w:r>
      <w:r w:rsidR="008450C6">
        <w:rPr>
          <w:color w:val="000000" w:themeColor="text1"/>
        </w:rPr>
        <w:t>, kā</w:t>
      </w:r>
      <w:r w:rsidR="00B12B88">
        <w:rPr>
          <w:color w:val="000000" w:themeColor="text1"/>
        </w:rPr>
        <w:t xml:space="preserve"> </w:t>
      </w:r>
      <w:r w:rsidR="00BE7B58">
        <w:rPr>
          <w:color w:val="000000" w:themeColor="text1"/>
        </w:rPr>
        <w:t xml:space="preserve">arī </w:t>
      </w:r>
      <w:r w:rsidR="00B12B88">
        <w:rPr>
          <w:color w:val="000000" w:themeColor="text1"/>
        </w:rPr>
        <w:t>ekonomiskajiem izaicinājumiem</w:t>
      </w:r>
      <w:r w:rsidR="008450C6">
        <w:rPr>
          <w:color w:val="000000" w:themeColor="text1"/>
        </w:rPr>
        <w:t xml:space="preserve">, </w:t>
      </w:r>
      <w:r w:rsidR="00BE7B58">
        <w:rPr>
          <w:color w:val="000000" w:themeColor="text1"/>
        </w:rPr>
        <w:t>kur tūrisma</w:t>
      </w:r>
      <w:r w:rsidR="00596DF9">
        <w:rPr>
          <w:color w:val="000000" w:themeColor="text1"/>
        </w:rPr>
        <w:t>, t.sk. kultūras tūrisma,</w:t>
      </w:r>
      <w:r w:rsidR="00BE7B58">
        <w:rPr>
          <w:color w:val="000000" w:themeColor="text1"/>
        </w:rPr>
        <w:t xml:space="preserve"> veicināšana var sniegt būtisk</w:t>
      </w:r>
      <w:r w:rsidR="00440BDF">
        <w:rPr>
          <w:color w:val="000000" w:themeColor="text1"/>
        </w:rPr>
        <w:t>u</w:t>
      </w:r>
      <w:r w:rsidR="00BE7B58">
        <w:rPr>
          <w:color w:val="000000" w:themeColor="text1"/>
        </w:rPr>
        <w:t xml:space="preserve"> pienesumu </w:t>
      </w:r>
      <w:r w:rsidR="00440BDF">
        <w:rPr>
          <w:color w:val="000000" w:themeColor="text1"/>
        </w:rPr>
        <w:t>ekonomikas</w:t>
      </w:r>
      <w:r w:rsidR="00BE7B58">
        <w:rPr>
          <w:color w:val="000000" w:themeColor="text1"/>
        </w:rPr>
        <w:t xml:space="preserve"> izaugsmes veicināšanai.</w:t>
      </w:r>
    </w:p>
    <w:p w14:paraId="4876EEDE" w14:textId="77777777" w:rsidR="00E76E28" w:rsidRPr="008A7534" w:rsidRDefault="00E76E28" w:rsidP="00B06584">
      <w:pPr>
        <w:pBdr>
          <w:top w:val="nil"/>
          <w:left w:val="nil"/>
          <w:bottom w:val="nil"/>
          <w:right w:val="nil"/>
          <w:between w:val="nil"/>
        </w:pBdr>
        <w:rPr>
          <w:color w:val="FF0000"/>
        </w:rPr>
      </w:pPr>
    </w:p>
    <w:p w14:paraId="15B6A0B4" w14:textId="77777777" w:rsidR="00E76E28" w:rsidRPr="008A7534" w:rsidRDefault="00E76E28">
      <w:pPr>
        <w:contextualSpacing w:val="0"/>
        <w:rPr>
          <w:rFonts w:eastAsiaTheme="majorEastAsia" w:cstheme="majorBidi"/>
          <w:b/>
          <w:color w:val="000000" w:themeColor="text1"/>
          <w:szCs w:val="32"/>
        </w:rPr>
      </w:pPr>
    </w:p>
    <w:p w14:paraId="1A3FDC01" w14:textId="77777777" w:rsidR="00527D81" w:rsidRPr="008A7534" w:rsidRDefault="00527D81">
      <w:pPr>
        <w:contextualSpacing w:val="0"/>
        <w:rPr>
          <w:rFonts w:eastAsiaTheme="majorEastAsia" w:cstheme="majorBidi"/>
          <w:b/>
          <w:color w:val="000000" w:themeColor="text1"/>
          <w:szCs w:val="32"/>
        </w:rPr>
      </w:pPr>
      <w:r w:rsidRPr="008A7534">
        <w:br w:type="page"/>
      </w:r>
    </w:p>
    <w:p w14:paraId="1EE7D833" w14:textId="6D5AEFC8" w:rsidR="00E76E28" w:rsidRPr="008A7534" w:rsidRDefault="001C01F3" w:rsidP="00077FD0">
      <w:pPr>
        <w:pStyle w:val="Heading2"/>
        <w:numPr>
          <w:ilvl w:val="1"/>
          <w:numId w:val="10"/>
        </w:numPr>
      </w:pPr>
      <w:bookmarkStart w:id="18" w:name="_Toc197505248"/>
      <w:r>
        <w:lastRenderedPageBreak/>
        <w:t>M</w:t>
      </w:r>
      <w:r w:rsidR="00C66CF1" w:rsidRPr="008A7534">
        <w:t>ērķa grupas apraksts</w:t>
      </w:r>
      <w:bookmarkEnd w:id="18"/>
    </w:p>
    <w:p w14:paraId="2F4AC750" w14:textId="6DCF03CF" w:rsidR="004B4829" w:rsidRDefault="007A34AC" w:rsidP="004B4829">
      <w:pPr>
        <w:ind w:firstLine="720"/>
      </w:pPr>
      <w:r w:rsidRPr="008A7534">
        <w:t xml:space="preserve">Ar mērķi saglabāt kultūras mantojuma vērtības, padarīt tās pieejamākas visiem sabiedrības locekļiem un aktivizēt vietējo kultūras dzīvi </w:t>
      </w:r>
      <w:r w:rsidR="00490099" w:rsidRPr="008A7534">
        <w:t xml:space="preserve">Vienības nama darbība ir vērsta uz sabiedrības integrāciju un </w:t>
      </w:r>
      <w:proofErr w:type="spellStart"/>
      <w:r w:rsidR="00490099" w:rsidRPr="008A7534">
        <w:t>piekļūstamību</w:t>
      </w:r>
      <w:proofErr w:type="spellEnd"/>
      <w:r w:rsidR="00490099" w:rsidRPr="008A7534">
        <w:t xml:space="preserve"> visiem iedzīvotājiem, vienlaikus uzlabojot gan infrastruktūru, gan pakalpojumu kvalitāti, lai tie atbilstu dažādu mērķa grupu vajadzībām. Vienība nama kultūras jomas piedāvājums tiek veidots, ņemot vērā vietējās kopienas daudzveidību un to, kā katra mērķa grupa var pilnībā piedalīties un gūt labumu no kultūras un vietējās kopienas aktivitātēm.</w:t>
      </w:r>
    </w:p>
    <w:p w14:paraId="198570F3" w14:textId="557CDAFD" w:rsidR="004B4829" w:rsidRPr="008A7534" w:rsidRDefault="004B4829" w:rsidP="004B4829">
      <w:pPr>
        <w:ind w:firstLine="720"/>
      </w:pPr>
      <w:r>
        <w:t xml:space="preserve">Veidojot kultūras piedāvājumu Vienības namā, pasākumu un aktivitāšu saturs tiks veidots, nodrošinot </w:t>
      </w:r>
      <w:r w:rsidRPr="00E67C1F">
        <w:t>kvalit</w:t>
      </w:r>
      <w:r>
        <w:t>ā</w:t>
      </w:r>
      <w:r w:rsidRPr="00E67C1F">
        <w:t>ti un plaš</w:t>
      </w:r>
      <w:r>
        <w:t>u</w:t>
      </w:r>
      <w:r w:rsidRPr="00E67C1F">
        <w:t xml:space="preserve"> apmeklēt</w:t>
      </w:r>
      <w:r>
        <w:t>ību, tiks rīkot</w:t>
      </w:r>
      <w:r w:rsidR="00650ED6">
        <w:t>i</w:t>
      </w:r>
      <w:r w:rsidRPr="00E67C1F">
        <w:t xml:space="preserve"> nacionāla un starptautiska mēroga festivāl</w:t>
      </w:r>
      <w:r w:rsidR="00650ED6">
        <w:t>i</w:t>
      </w:r>
      <w:r w:rsidRPr="00E67C1F">
        <w:t>, konkurs</w:t>
      </w:r>
      <w:r w:rsidR="00650ED6">
        <w:t>i</w:t>
      </w:r>
      <w:r w:rsidRPr="00E67C1F">
        <w:t>, koncert</w:t>
      </w:r>
      <w:r w:rsidR="00650ED6">
        <w:t>i</w:t>
      </w:r>
      <w:r w:rsidRPr="00E67C1F">
        <w:t xml:space="preserve"> un cit</w:t>
      </w:r>
      <w:r w:rsidR="00650ED6">
        <w:t>i</w:t>
      </w:r>
      <w:r w:rsidRPr="00E67C1F">
        <w:t xml:space="preserve"> pasākum</w:t>
      </w:r>
      <w:r w:rsidR="00650ED6">
        <w:t>i</w:t>
      </w:r>
      <w:r>
        <w:t>, kas piesaistīs ārvalstu viesus kā apmeklētājus, ļaujot arī popularizēt Latgales kultūras mantojumu un tradīcijas.</w:t>
      </w:r>
    </w:p>
    <w:p w14:paraId="0EAAF4E6" w14:textId="77777777" w:rsidR="004E6CF9" w:rsidRPr="008A7534" w:rsidRDefault="004E6CF9" w:rsidP="00490099">
      <w:pPr>
        <w:ind w:firstLine="720"/>
      </w:pPr>
    </w:p>
    <w:p w14:paraId="4F81D27A" w14:textId="77777777" w:rsidR="00F528DF" w:rsidRPr="008A7534" w:rsidRDefault="00F528DF" w:rsidP="00AF5025">
      <w:pPr>
        <w:ind w:firstLine="720"/>
        <w:jc w:val="center"/>
        <w:rPr>
          <w:b/>
          <w:bCs/>
        </w:rPr>
      </w:pPr>
      <w:r w:rsidRPr="008A7534">
        <w:rPr>
          <w:b/>
          <w:bCs/>
        </w:rPr>
        <w:t>Bērni un jaunieši</w:t>
      </w:r>
    </w:p>
    <w:p w14:paraId="427471A1" w14:textId="77777777" w:rsidR="000C7214" w:rsidRPr="008A7534" w:rsidRDefault="00F528DF" w:rsidP="00AF5025">
      <w:pPr>
        <w:ind w:firstLine="720"/>
      </w:pPr>
      <w:r w:rsidRPr="008A7534">
        <w:t>Bērni un jaunieši ir viena no galvenajām mērķa grupām, kur</w:t>
      </w:r>
      <w:r w:rsidR="00B479F6" w:rsidRPr="008A7534">
        <w:t>as</w:t>
      </w:r>
      <w:r w:rsidRPr="008A7534">
        <w:t xml:space="preserve"> iesaistīšana kultūras procesos ir īpaši svarīga, lai veidotu sabiedrību, kas vērtē radošumu un izglītību. Vienības namā ti</w:t>
      </w:r>
      <w:r w:rsidR="00B479F6" w:rsidRPr="008A7534">
        <w:t>ks</w:t>
      </w:r>
      <w:r w:rsidRPr="008A7534">
        <w:t xml:space="preserve"> organizētas izglītojošas un radošas aktivitātes, </w:t>
      </w:r>
      <w:r w:rsidR="000C7214" w:rsidRPr="008A7534">
        <w:t xml:space="preserve">lai veicinātu jauniešu iesaisti vietējās kopienas attīstībā un nākotnes kultūras piedāvājuma veidošanā. </w:t>
      </w:r>
      <w:r w:rsidR="000061D8" w:rsidRPr="008A7534">
        <w:t>Tiks nodrošināta jaunu telpu un pakalpojumu izveide, kas nodrošinās bērniem un jauniešiem iespēju aktīvi piedalīties kultūras un izglītības procesos un veicinās viņu interesi par kultūras mantojumu:</w:t>
      </w:r>
    </w:p>
    <w:p w14:paraId="08380921" w14:textId="77777777" w:rsidR="000061D8" w:rsidRPr="008A7534" w:rsidRDefault="000061D8" w:rsidP="00077FD0">
      <w:pPr>
        <w:numPr>
          <w:ilvl w:val="0"/>
          <w:numId w:val="12"/>
        </w:numPr>
      </w:pPr>
      <w:r w:rsidRPr="008A7534">
        <w:rPr>
          <w:b/>
          <w:bCs/>
        </w:rPr>
        <w:t>Modern</w:t>
      </w:r>
      <w:r w:rsidR="00822429" w:rsidRPr="008A7534">
        <w:rPr>
          <w:b/>
          <w:bCs/>
        </w:rPr>
        <w:t>u</w:t>
      </w:r>
      <w:r w:rsidR="009C6A09" w:rsidRPr="008A7534">
        <w:rPr>
          <w:b/>
          <w:bCs/>
        </w:rPr>
        <w:t xml:space="preserve"> un mūsdienu</w:t>
      </w:r>
      <w:r w:rsidR="00822429" w:rsidRPr="008A7534">
        <w:rPr>
          <w:b/>
          <w:bCs/>
        </w:rPr>
        <w:t xml:space="preserve"> telpu izveide</w:t>
      </w:r>
      <w:r w:rsidR="00657FC7" w:rsidRPr="008A7534">
        <w:rPr>
          <w:b/>
          <w:bCs/>
        </w:rPr>
        <w:t xml:space="preserve"> Vienības nama pagrabstāvā</w:t>
      </w:r>
      <w:r w:rsidR="00822429" w:rsidRPr="008A7534">
        <w:t xml:space="preserve">, </w:t>
      </w:r>
      <w:r w:rsidRPr="008A7534">
        <w:t>rad</w:t>
      </w:r>
      <w:r w:rsidR="00822429" w:rsidRPr="008A7534">
        <w:t>o</w:t>
      </w:r>
      <w:r w:rsidRPr="008A7534">
        <w:t>t jaunas un daudzveidīgas kultūras un tūrisma iespējas, kas bagātin</w:t>
      </w:r>
      <w:r w:rsidR="00822429" w:rsidRPr="008A7534">
        <w:t>a</w:t>
      </w:r>
      <w:r w:rsidRPr="008A7534">
        <w:t xml:space="preserve"> Daugavpils piedāvājumu un veicin</w:t>
      </w:r>
      <w:r w:rsidR="00822429" w:rsidRPr="008A7534">
        <w:t>a</w:t>
      </w:r>
      <w:r w:rsidRPr="008A7534">
        <w:t xml:space="preserve"> jauniešu iesaisti vietējā kultūras dzīvē.</w:t>
      </w:r>
    </w:p>
    <w:p w14:paraId="68C2F015" w14:textId="77777777" w:rsidR="00F528DF" w:rsidRPr="008A7534" w:rsidRDefault="00D53132" w:rsidP="00077FD0">
      <w:pPr>
        <w:numPr>
          <w:ilvl w:val="0"/>
          <w:numId w:val="12"/>
        </w:numPr>
      </w:pPr>
      <w:r w:rsidRPr="008A7534">
        <w:rPr>
          <w:b/>
          <w:bCs/>
        </w:rPr>
        <w:t>T</w:t>
      </w:r>
      <w:r w:rsidR="00F528DF" w:rsidRPr="008A7534">
        <w:rPr>
          <w:b/>
          <w:bCs/>
        </w:rPr>
        <w:t>eātra izrādes</w:t>
      </w:r>
      <w:r w:rsidR="00F528DF" w:rsidRPr="008A7534">
        <w:t>, kas paredzēt</w:t>
      </w:r>
      <w:r w:rsidR="001E66D0" w:rsidRPr="008A7534">
        <w:t>as</w:t>
      </w:r>
      <w:r w:rsidR="00F528DF" w:rsidRPr="008A7534">
        <w:t xml:space="preserve"> bērniem un jauniešiem, lai veicinātu interesi par mākslu un kultūru.</w:t>
      </w:r>
    </w:p>
    <w:p w14:paraId="19813F35" w14:textId="77777777" w:rsidR="00F528DF" w:rsidRPr="008A7534" w:rsidRDefault="00F528DF" w:rsidP="00077FD0">
      <w:pPr>
        <w:numPr>
          <w:ilvl w:val="0"/>
          <w:numId w:val="12"/>
        </w:numPr>
      </w:pPr>
      <w:r w:rsidRPr="008A7534">
        <w:rPr>
          <w:b/>
          <w:bCs/>
        </w:rPr>
        <w:t>Radošās darbnīcas</w:t>
      </w:r>
      <w:r w:rsidR="00FC0884" w:rsidRPr="008A7534">
        <w:rPr>
          <w:b/>
          <w:bCs/>
        </w:rPr>
        <w:t>, meistarklases</w:t>
      </w:r>
      <w:r w:rsidR="00E5702D" w:rsidRPr="008A7534">
        <w:rPr>
          <w:b/>
          <w:bCs/>
        </w:rPr>
        <w:t xml:space="preserve">, </w:t>
      </w:r>
      <w:r w:rsidR="00E5702D" w:rsidRPr="008A7534">
        <w:t>t.sk.</w:t>
      </w:r>
      <w:r w:rsidR="00657FC7" w:rsidRPr="008A7534">
        <w:t xml:space="preserve"> </w:t>
      </w:r>
      <w:proofErr w:type="spellStart"/>
      <w:r w:rsidR="00657FC7" w:rsidRPr="008A7534">
        <w:t>kultūrtelpā</w:t>
      </w:r>
      <w:proofErr w:type="spellEnd"/>
      <w:r w:rsidR="00657FC7" w:rsidRPr="008A7534">
        <w:t xml:space="preserve"> “Tradīciju māja”,</w:t>
      </w:r>
      <w:r w:rsidR="00444DC2" w:rsidRPr="008A7534">
        <w:t xml:space="preserve"> </w:t>
      </w:r>
      <w:r w:rsidRPr="008A7534">
        <w:t>kurās bērni</w:t>
      </w:r>
      <w:r w:rsidR="00FC0884" w:rsidRPr="008A7534">
        <w:t xml:space="preserve"> un jaunieši</w:t>
      </w:r>
      <w:r w:rsidRPr="008A7534">
        <w:t xml:space="preserve"> var piedalīties mākslas, mūzikas un dejas aktivitātēs, tādējādi attīstot savu radošumu</w:t>
      </w:r>
      <w:r w:rsidR="00E5702D" w:rsidRPr="008A7534">
        <w:t>,</w:t>
      </w:r>
      <w:r w:rsidRPr="008A7534">
        <w:t xml:space="preserve"> iegūstot prasmes</w:t>
      </w:r>
      <w:r w:rsidR="002256F9" w:rsidRPr="008A7534">
        <w:t>.</w:t>
      </w:r>
    </w:p>
    <w:p w14:paraId="0E62851C" w14:textId="58AC5FA2" w:rsidR="00F528DF" w:rsidRPr="008A7534" w:rsidRDefault="009A5EC2" w:rsidP="00077FD0">
      <w:pPr>
        <w:numPr>
          <w:ilvl w:val="0"/>
          <w:numId w:val="12"/>
        </w:numPr>
      </w:pPr>
      <w:r w:rsidRPr="008A7534">
        <w:rPr>
          <w:b/>
          <w:bCs/>
        </w:rPr>
        <w:t xml:space="preserve">Mūziķu koncerti un performances, </w:t>
      </w:r>
      <w:r w:rsidR="00F917B5">
        <w:rPr>
          <w:b/>
          <w:bCs/>
        </w:rPr>
        <w:t>“</w:t>
      </w:r>
      <w:proofErr w:type="spellStart"/>
      <w:r w:rsidRPr="008A7534">
        <w:rPr>
          <w:b/>
          <w:bCs/>
        </w:rPr>
        <w:t>Stand-up</w:t>
      </w:r>
      <w:proofErr w:type="spellEnd"/>
      <w:r w:rsidR="00F917B5">
        <w:rPr>
          <w:b/>
          <w:bCs/>
        </w:rPr>
        <w:t>”</w:t>
      </w:r>
      <w:r w:rsidRPr="008A7534">
        <w:rPr>
          <w:b/>
          <w:bCs/>
        </w:rPr>
        <w:t xml:space="preserve"> pasākumi</w:t>
      </w:r>
      <w:r w:rsidR="00F528DF" w:rsidRPr="008A7534">
        <w:rPr>
          <w:b/>
          <w:bCs/>
        </w:rPr>
        <w:t>,</w:t>
      </w:r>
      <w:r w:rsidR="00F528DF" w:rsidRPr="008A7534">
        <w:t xml:space="preserve"> </w:t>
      </w:r>
      <w:r w:rsidR="00374FB8" w:rsidRPr="008A7534">
        <w:t xml:space="preserve">bērnu un jauniešu mērķauditorijai, </w:t>
      </w:r>
      <w:r w:rsidR="00F528DF" w:rsidRPr="008A7534">
        <w:t>kur</w:t>
      </w:r>
      <w:r w:rsidR="00374FB8" w:rsidRPr="008A7534">
        <w:t>u</w:t>
      </w:r>
      <w:r w:rsidR="00F528DF" w:rsidRPr="008A7534">
        <w:t xml:space="preserve">s jaunieši </w:t>
      </w:r>
      <w:r w:rsidR="00374FB8" w:rsidRPr="008A7534">
        <w:t xml:space="preserve">var ne tikai apmeklēt, bet arī līdzdarboties </w:t>
      </w:r>
      <w:r w:rsidR="00F528DF" w:rsidRPr="008A7534">
        <w:t>uzstā</w:t>
      </w:r>
      <w:r w:rsidR="00374FB8" w:rsidRPr="008A7534">
        <w:t>jotie</w:t>
      </w:r>
      <w:r w:rsidR="00F528DF" w:rsidRPr="008A7534">
        <w:t>s un veido</w:t>
      </w:r>
      <w:r w:rsidR="00374FB8" w:rsidRPr="008A7534">
        <w:t>jo</w:t>
      </w:r>
      <w:r w:rsidR="00F528DF" w:rsidRPr="008A7534">
        <w:t>t savu radošo identitāti.</w:t>
      </w:r>
    </w:p>
    <w:p w14:paraId="74994721" w14:textId="77777777" w:rsidR="00CA662D" w:rsidRPr="008A7534" w:rsidRDefault="00ED7FFB" w:rsidP="00077FD0">
      <w:pPr>
        <w:numPr>
          <w:ilvl w:val="0"/>
          <w:numId w:val="12"/>
        </w:numPr>
      </w:pPr>
      <w:r w:rsidRPr="008A7534">
        <w:rPr>
          <w:b/>
          <w:bCs/>
        </w:rPr>
        <w:lastRenderedPageBreak/>
        <w:t>Bērnu un jauniešu amatiermākslas kolektīvi</w:t>
      </w:r>
      <w:r w:rsidR="00A94F19" w:rsidRPr="008A7534">
        <w:rPr>
          <w:b/>
          <w:bCs/>
        </w:rPr>
        <w:t xml:space="preserve">. </w:t>
      </w:r>
      <w:r w:rsidR="00A94F19" w:rsidRPr="008A7534">
        <w:t>Arī turpmāk tiks</w:t>
      </w:r>
      <w:r w:rsidR="00A94F19" w:rsidRPr="008A7534">
        <w:rPr>
          <w:b/>
          <w:bCs/>
        </w:rPr>
        <w:t xml:space="preserve"> </w:t>
      </w:r>
      <w:r w:rsidR="00A94F19" w:rsidRPr="008A7534">
        <w:t xml:space="preserve">piedāvātas plašas iespējas līdzdarboties dažādos amatiermākslas kolektīvos, </w:t>
      </w:r>
      <w:r w:rsidR="002A0110" w:rsidRPr="008A7534">
        <w:t>saglabājot Daugavpils pilsētas daudznacionālās sabiedrības identitāti.</w:t>
      </w:r>
    </w:p>
    <w:p w14:paraId="374AB387" w14:textId="1A3BC735" w:rsidR="00264F9C" w:rsidRPr="008A7534" w:rsidRDefault="005F6B92" w:rsidP="00CA662D">
      <w:r w:rsidRPr="008A7534">
        <w:t>Vienības nama darbības laikā</w:t>
      </w:r>
      <w:r w:rsidR="00F528DF" w:rsidRPr="008A7534">
        <w:t xml:space="preserve"> ti</w:t>
      </w:r>
      <w:r w:rsidR="008D15B7" w:rsidRPr="008A7534">
        <w:t>ks</w:t>
      </w:r>
      <w:r w:rsidR="00F528DF" w:rsidRPr="008A7534">
        <w:t xml:space="preserve"> radītas iespējas jauniešiem pilnveidot savas prasmes, iegūt jaunas zināšanas un kļūt par aktīviem sabiedrības locekļiem</w:t>
      </w:r>
      <w:r w:rsidR="002256F9" w:rsidRPr="008A7534">
        <w:t>, ta</w:t>
      </w:r>
      <w:r w:rsidR="00F90876">
        <w:t>nī</w:t>
      </w:r>
      <w:r w:rsidR="002256F9" w:rsidRPr="008A7534">
        <w:t xml:space="preserve"> pat laikā stiprinot Latgales identitāti un piederību, kā arī veicinot nemateriālā kultūras mantojuma un tradīciju saglabāšanu un iedzīvināšanu</w:t>
      </w:r>
      <w:r w:rsidR="006F7D32" w:rsidRPr="008A7534">
        <w:t>, kas pārmantojama no paaudzes paaudzē.</w:t>
      </w:r>
    </w:p>
    <w:p w14:paraId="47D6034E" w14:textId="77777777" w:rsidR="005F6B92" w:rsidRPr="008A7534" w:rsidRDefault="005F6B92" w:rsidP="00CA662D"/>
    <w:p w14:paraId="7849A930" w14:textId="77777777" w:rsidR="00F528DF" w:rsidRPr="008A7534" w:rsidRDefault="00F528DF" w:rsidP="00AF5025">
      <w:pPr>
        <w:ind w:firstLine="720"/>
        <w:jc w:val="center"/>
        <w:rPr>
          <w:b/>
          <w:bCs/>
        </w:rPr>
      </w:pPr>
      <w:r w:rsidRPr="008A7534">
        <w:rPr>
          <w:b/>
          <w:bCs/>
        </w:rPr>
        <w:t>Seniori</w:t>
      </w:r>
    </w:p>
    <w:p w14:paraId="3CEC9F2F" w14:textId="08AF2392" w:rsidR="00F528DF" w:rsidRPr="008A7534" w:rsidRDefault="00F528DF" w:rsidP="00AF5025">
      <w:pPr>
        <w:ind w:firstLine="720"/>
      </w:pPr>
      <w:r w:rsidRPr="008A7534">
        <w:t>Vienības nama aktivitātes senioriem tik</w:t>
      </w:r>
      <w:r w:rsidR="00DA6F7C" w:rsidRPr="008A7534">
        <w:t>s</w:t>
      </w:r>
      <w:r w:rsidRPr="008A7534">
        <w:t xml:space="preserve"> veidotas, ņemot vērā viņu fiziskās un emocionālās vajadzības. </w:t>
      </w:r>
      <w:r w:rsidR="00A31445">
        <w:t xml:space="preserve">Pirmkārt, tiks atvieglota Vienības nama ēkas un tajā notiekošo aktivitāšu </w:t>
      </w:r>
      <w:proofErr w:type="spellStart"/>
      <w:r w:rsidR="00A31445">
        <w:t>piekļūstamība</w:t>
      </w:r>
      <w:proofErr w:type="spellEnd"/>
      <w:r w:rsidR="00A31445">
        <w:t xml:space="preserve"> senioriem, jo tiks ierīkoti risinājumi, kas atvieglos senioru pārvietošanos starp stāviem un ēkas telpām. </w:t>
      </w:r>
      <w:r w:rsidRPr="008A7534">
        <w:t>Iesaistīšana tik</w:t>
      </w:r>
      <w:r w:rsidR="00DA6F7C" w:rsidRPr="008A7534">
        <w:t>s</w:t>
      </w:r>
      <w:r w:rsidRPr="008A7534">
        <w:t xml:space="preserve"> nodrošināta caur:</w:t>
      </w:r>
    </w:p>
    <w:p w14:paraId="5CA39495" w14:textId="77777777" w:rsidR="00F528DF" w:rsidRPr="008A7534" w:rsidRDefault="001D7698" w:rsidP="00077FD0">
      <w:pPr>
        <w:numPr>
          <w:ilvl w:val="0"/>
          <w:numId w:val="13"/>
        </w:numPr>
      </w:pPr>
      <w:r w:rsidRPr="008A7534">
        <w:rPr>
          <w:b/>
          <w:bCs/>
        </w:rPr>
        <w:t>k</w:t>
      </w:r>
      <w:r w:rsidR="00F528DF" w:rsidRPr="008A7534">
        <w:rPr>
          <w:b/>
          <w:bCs/>
        </w:rPr>
        <w:t>ultūras pasākumiem</w:t>
      </w:r>
      <w:r w:rsidR="00F528DF" w:rsidRPr="008A7534">
        <w:t xml:space="preserve">, piemēram, mūzikas koncertiem, </w:t>
      </w:r>
      <w:proofErr w:type="spellStart"/>
      <w:r w:rsidR="00350716" w:rsidRPr="008A7534">
        <w:t>performancēm</w:t>
      </w:r>
      <w:proofErr w:type="spellEnd"/>
      <w:r w:rsidR="00350716" w:rsidRPr="008A7534">
        <w:t xml:space="preserve"> un </w:t>
      </w:r>
      <w:r w:rsidR="00F528DF" w:rsidRPr="008A7534">
        <w:t>izstādēm, kas atbilst senioru interesēm un vēlmēm.</w:t>
      </w:r>
    </w:p>
    <w:p w14:paraId="0A87EF0D" w14:textId="5C8025BC" w:rsidR="00F528DF" w:rsidRPr="008A7534" w:rsidRDefault="00BA5265" w:rsidP="00077FD0">
      <w:pPr>
        <w:numPr>
          <w:ilvl w:val="0"/>
          <w:numId w:val="13"/>
        </w:numPr>
      </w:pPr>
      <w:r w:rsidRPr="008A7534">
        <w:rPr>
          <w:b/>
          <w:bCs/>
        </w:rPr>
        <w:t>radošajām</w:t>
      </w:r>
      <w:r w:rsidR="00F528DF" w:rsidRPr="008A7534">
        <w:rPr>
          <w:b/>
          <w:bCs/>
        </w:rPr>
        <w:t xml:space="preserve"> un izglītojošām aktivitātēm</w:t>
      </w:r>
      <w:r w:rsidR="00F528DF" w:rsidRPr="008A7534">
        <w:t xml:space="preserve">, </w:t>
      </w:r>
      <w:r w:rsidR="00830E06" w:rsidRPr="008A7534">
        <w:t xml:space="preserve">t.sk. </w:t>
      </w:r>
      <w:proofErr w:type="spellStart"/>
      <w:r w:rsidR="00830E06" w:rsidRPr="008A7534">
        <w:t>kultūrtelpas</w:t>
      </w:r>
      <w:proofErr w:type="spellEnd"/>
      <w:r w:rsidR="00830E06" w:rsidRPr="008A7534">
        <w:t xml:space="preserve"> “Tradīciju māja” meistarklasēm un radošajām darbnīcām</w:t>
      </w:r>
      <w:r w:rsidR="0063152D" w:rsidRPr="008A7534">
        <w:t xml:space="preserve">. </w:t>
      </w:r>
      <w:r w:rsidR="00DF4C30">
        <w:t>I</w:t>
      </w:r>
      <w:r w:rsidR="0063152D" w:rsidRPr="008A7534">
        <w:t xml:space="preserve">zskatāma iespēja Vienības nama </w:t>
      </w:r>
      <w:proofErr w:type="spellStart"/>
      <w:r w:rsidR="00050725" w:rsidRPr="008A7534">
        <w:t>multifunkcionālajā</w:t>
      </w:r>
      <w:proofErr w:type="spellEnd"/>
      <w:r w:rsidR="00050725" w:rsidRPr="008A7534">
        <w:t xml:space="preserve"> zālē</w:t>
      </w:r>
      <w:r w:rsidR="0063152D" w:rsidRPr="008A7534">
        <w:t xml:space="preserve"> veidot </w:t>
      </w:r>
      <w:r w:rsidR="00F528DF" w:rsidRPr="008A7534">
        <w:t>senioru klub</w:t>
      </w:r>
      <w:r w:rsidR="001D7698" w:rsidRPr="008A7534">
        <w:t>u</w:t>
      </w:r>
      <w:r w:rsidR="00F528DF" w:rsidRPr="008A7534">
        <w:t>, organizē</w:t>
      </w:r>
      <w:r w:rsidR="0063152D" w:rsidRPr="008A7534">
        <w:t>jot</w:t>
      </w:r>
      <w:r w:rsidR="00F528DF" w:rsidRPr="008A7534">
        <w:t xml:space="preserve"> lekcijas, diskusijas par aktuālām tēmām un interešu grupas, lai sekmētu intelektuālo attīstību un sociālo mijiedarbību.</w:t>
      </w:r>
    </w:p>
    <w:p w14:paraId="1BEA6DD0" w14:textId="2B98630E" w:rsidR="00F528DF" w:rsidRPr="008A7534" w:rsidRDefault="00BA6276" w:rsidP="00077FD0">
      <w:pPr>
        <w:numPr>
          <w:ilvl w:val="0"/>
          <w:numId w:val="13"/>
        </w:numPr>
      </w:pPr>
      <w:r w:rsidRPr="008A7534">
        <w:rPr>
          <w:b/>
          <w:bCs/>
        </w:rPr>
        <w:t>amatiermākslas kolektīvu darbību</w:t>
      </w:r>
      <w:r w:rsidRPr="008A7534">
        <w:t>. Tiks turpināta senioru deju kolektīva darbība</w:t>
      </w:r>
      <w:r w:rsidR="009C5F4F">
        <w:t xml:space="preserve"> un veicināta senioru iesaiste citos amatie</w:t>
      </w:r>
      <w:r w:rsidR="008A24E9">
        <w:t>r</w:t>
      </w:r>
      <w:r w:rsidR="009C5F4F">
        <w:t>mākslas kolektīvos</w:t>
      </w:r>
      <w:r w:rsidR="00F528DF" w:rsidRPr="008A7534">
        <w:t>,  atbalst</w:t>
      </w:r>
      <w:r w:rsidRPr="008A7534">
        <w:t>ot</w:t>
      </w:r>
      <w:r w:rsidR="00F528DF" w:rsidRPr="008A7534">
        <w:t xml:space="preserve"> senioru fizisko un garīgo labklājību</w:t>
      </w:r>
      <w:r w:rsidR="00083337" w:rsidRPr="008A7534">
        <w:t>, kā arī uzsverot Latvijas senioru svarīgo lomu kultūras mantojuma saglabāšanā un kopšanā.</w:t>
      </w:r>
    </w:p>
    <w:p w14:paraId="0B837EDC" w14:textId="77777777" w:rsidR="00F528DF" w:rsidRPr="008A7534" w:rsidRDefault="00F528DF" w:rsidP="001D7698">
      <w:r w:rsidRPr="008A7534">
        <w:t>Šādi pasākumi veicina senioru aktīvu dzīvesveidu, palīdz novērst sociālo izolāciju un nodrošina viņiem iespējas pilnvērtīgi iesaistīties kultūrā.</w:t>
      </w:r>
    </w:p>
    <w:p w14:paraId="4EA67D89" w14:textId="77777777" w:rsidR="00264F9C" w:rsidRPr="008A7534" w:rsidRDefault="00264F9C" w:rsidP="004E6CF9">
      <w:pPr>
        <w:ind w:firstLine="720"/>
        <w:rPr>
          <w:b/>
          <w:bCs/>
          <w:highlight w:val="yellow"/>
        </w:rPr>
      </w:pPr>
    </w:p>
    <w:p w14:paraId="642AD2C6" w14:textId="77777777" w:rsidR="00F528DF" w:rsidRPr="008A7534" w:rsidRDefault="00F528DF" w:rsidP="00AF5025">
      <w:pPr>
        <w:ind w:firstLine="720"/>
        <w:jc w:val="center"/>
        <w:rPr>
          <w:b/>
          <w:bCs/>
        </w:rPr>
      </w:pPr>
      <w:r w:rsidRPr="008A7534">
        <w:rPr>
          <w:b/>
          <w:bCs/>
        </w:rPr>
        <w:t>Cilvēki ar funkcionāliem traucējumiem</w:t>
      </w:r>
    </w:p>
    <w:p w14:paraId="59E4E63F" w14:textId="506607FC" w:rsidR="00F528DF" w:rsidRPr="008A7534" w:rsidRDefault="00F528DF" w:rsidP="00AF5025">
      <w:pPr>
        <w:ind w:firstLine="720"/>
      </w:pPr>
      <w:r w:rsidRPr="008A7534">
        <w:t xml:space="preserve">Cilvēkiem ar funkcionāliem traucējumiem jābūt iespējai piedalīties kultūras aktivitātēs un gūt labumu no piedāvātajām iespējām. Vienības namā </w:t>
      </w:r>
      <w:r w:rsidR="00E70636">
        <w:t xml:space="preserve">šai mērķa grupai </w:t>
      </w:r>
      <w:r w:rsidRPr="008A7534">
        <w:t>tik</w:t>
      </w:r>
      <w:r w:rsidR="00E70636">
        <w:t>s</w:t>
      </w:r>
      <w:r w:rsidRPr="008A7534">
        <w:t xml:space="preserve"> nodrošināta:</w:t>
      </w:r>
    </w:p>
    <w:p w14:paraId="3D61E371" w14:textId="23B85996" w:rsidR="00F528DF" w:rsidRPr="008A7534" w:rsidRDefault="003745E7" w:rsidP="00077FD0">
      <w:pPr>
        <w:numPr>
          <w:ilvl w:val="0"/>
          <w:numId w:val="14"/>
        </w:numPr>
      </w:pPr>
      <w:proofErr w:type="spellStart"/>
      <w:r w:rsidRPr="008A7534">
        <w:rPr>
          <w:b/>
          <w:bCs/>
        </w:rPr>
        <w:t>p</w:t>
      </w:r>
      <w:r w:rsidR="00F528DF" w:rsidRPr="008A7534">
        <w:rPr>
          <w:b/>
          <w:bCs/>
        </w:rPr>
        <w:t>iekļūstamība</w:t>
      </w:r>
      <w:proofErr w:type="spellEnd"/>
      <w:r w:rsidR="00F528DF" w:rsidRPr="008A7534">
        <w:rPr>
          <w:b/>
          <w:bCs/>
        </w:rPr>
        <w:t xml:space="preserve"> un pielāgojumi</w:t>
      </w:r>
      <w:r w:rsidR="00F528DF" w:rsidRPr="008A7534">
        <w:t>,</w:t>
      </w:r>
      <w:r w:rsidR="00FB4E43" w:rsidRPr="008A7534">
        <w:t xml:space="preserve"> tiks</w:t>
      </w:r>
      <w:r w:rsidR="00F528DF" w:rsidRPr="008A7534">
        <w:t xml:space="preserve"> </w:t>
      </w:r>
      <w:r w:rsidR="00FB4E43" w:rsidRPr="008A7534">
        <w:t xml:space="preserve">ieviesti piekļuves risinājumi, piemēram, </w:t>
      </w:r>
      <w:r w:rsidR="00006130" w:rsidRPr="008A7534">
        <w:t xml:space="preserve">veikta </w:t>
      </w:r>
      <w:r w:rsidR="00662B65" w:rsidRPr="008A7534">
        <w:t>kāpņu pacēlāju un lifta uzstādīšana un pieejamu sanitāro mezglu izveide</w:t>
      </w:r>
      <w:r w:rsidR="00006130" w:rsidRPr="008A7534">
        <w:t xml:space="preserve">. </w:t>
      </w:r>
      <w:r w:rsidR="001C5A3D" w:rsidRPr="008A7534">
        <w:t xml:space="preserve">Vienības nama </w:t>
      </w:r>
      <w:r w:rsidR="001C5A3D" w:rsidRPr="008A7534">
        <w:lastRenderedPageBreak/>
        <w:t xml:space="preserve">ēkā </w:t>
      </w:r>
      <w:r w:rsidR="00630021">
        <w:t>pakāpeniski tiks piemēroti universālā dizaina principi</w:t>
      </w:r>
      <w:r w:rsidR="00C9236A" w:rsidRPr="008A7534">
        <w:t xml:space="preserve">, kas </w:t>
      </w:r>
      <w:r w:rsidR="001C5A3D" w:rsidRPr="008A7534">
        <w:t xml:space="preserve">ļaus </w:t>
      </w:r>
      <w:r w:rsidR="000D7E26" w:rsidRPr="008A7534">
        <w:t>ikvienam cilvēkam</w:t>
      </w:r>
      <w:r w:rsidR="001C5A3D" w:rsidRPr="008A7534">
        <w:t xml:space="preserve"> ērti apmeklēt kultūras pieminekli un </w:t>
      </w:r>
      <w:r w:rsidR="00F15DB4" w:rsidRPr="008A7534">
        <w:t xml:space="preserve">piedalīties </w:t>
      </w:r>
      <w:r w:rsidR="001C5A3D" w:rsidRPr="008A7534">
        <w:t>tajā notiekoš</w:t>
      </w:r>
      <w:r w:rsidR="00F15DB4" w:rsidRPr="008A7534">
        <w:t>ajo</w:t>
      </w:r>
      <w:r w:rsidR="001C5A3D" w:rsidRPr="008A7534">
        <w:t>s</w:t>
      </w:r>
      <w:r w:rsidR="00F15DB4" w:rsidRPr="008A7534">
        <w:t xml:space="preserve"> </w:t>
      </w:r>
      <w:r w:rsidR="000D7E26" w:rsidRPr="008A7534">
        <w:t>kultūras procesos</w:t>
      </w:r>
      <w:r w:rsidR="001C5A3D" w:rsidRPr="008A7534">
        <w:t>.</w:t>
      </w:r>
      <w:r w:rsidR="00006130" w:rsidRPr="008A7534">
        <w:t xml:space="preserve"> </w:t>
      </w:r>
    </w:p>
    <w:p w14:paraId="6F5F36BF" w14:textId="3ADA933D" w:rsidR="00F528DF" w:rsidRPr="008A7534" w:rsidRDefault="003745E7" w:rsidP="00077FD0">
      <w:pPr>
        <w:numPr>
          <w:ilvl w:val="0"/>
          <w:numId w:val="14"/>
        </w:numPr>
      </w:pPr>
      <w:r w:rsidRPr="008A7534">
        <w:rPr>
          <w:b/>
          <w:bCs/>
        </w:rPr>
        <w:t>p</w:t>
      </w:r>
      <w:r w:rsidR="00F528DF" w:rsidRPr="008A7534">
        <w:rPr>
          <w:b/>
          <w:bCs/>
        </w:rPr>
        <w:t>ielāgotas kultūras aktivitātes</w:t>
      </w:r>
      <w:r w:rsidR="00F528DF" w:rsidRPr="008A7534">
        <w:t>, kas paredzētas cilvēkiem ar dzirdes vai redzes traucējumiem, piemēram, pasākumi ar tulkojumu zīmju valodā vai subtitriem</w:t>
      </w:r>
      <w:r w:rsidR="00D4680B">
        <w:t>.</w:t>
      </w:r>
    </w:p>
    <w:p w14:paraId="32C42F47" w14:textId="30C37891" w:rsidR="00F528DF" w:rsidRPr="008A7534" w:rsidRDefault="003745E7" w:rsidP="00077FD0">
      <w:pPr>
        <w:numPr>
          <w:ilvl w:val="0"/>
          <w:numId w:val="14"/>
        </w:numPr>
      </w:pPr>
      <w:r w:rsidRPr="008A7534">
        <w:rPr>
          <w:b/>
          <w:bCs/>
        </w:rPr>
        <w:t>i</w:t>
      </w:r>
      <w:r w:rsidR="00F528DF" w:rsidRPr="008A7534">
        <w:rPr>
          <w:b/>
          <w:bCs/>
        </w:rPr>
        <w:t>ekļaujošas darbnīcas</w:t>
      </w:r>
      <w:r w:rsidR="00F528DF" w:rsidRPr="008A7534">
        <w:t>,</w:t>
      </w:r>
      <w:r w:rsidR="00E70636">
        <w:t xml:space="preserve"> t.sk. Tradīciju mājā,</w:t>
      </w:r>
      <w:r w:rsidR="00F528DF" w:rsidRPr="008A7534">
        <w:t xml:space="preserve"> kur cilvēki ar funkcionāliem traucējumiem var</w:t>
      </w:r>
      <w:r w:rsidR="00E70636">
        <w:t>ēs</w:t>
      </w:r>
      <w:r w:rsidR="00F528DF" w:rsidRPr="008A7534">
        <w:t xml:space="preserve"> piedalīties mākslas, mūzikas un citās aktivitātēs, kas veicina viņu radošumu un pašizpausmi</w:t>
      </w:r>
      <w:r w:rsidR="007314C8">
        <w:t>.</w:t>
      </w:r>
    </w:p>
    <w:p w14:paraId="2B56943B" w14:textId="77777777" w:rsidR="00F528DF" w:rsidRPr="008A7534" w:rsidRDefault="00F528DF" w:rsidP="00474442">
      <w:r w:rsidRPr="008A7534">
        <w:t xml:space="preserve">Vienības nams </w:t>
      </w:r>
      <w:r w:rsidR="00AF4CDF" w:rsidRPr="008A7534">
        <w:t>attīstīsies</w:t>
      </w:r>
      <w:r w:rsidRPr="008A7534">
        <w:t xml:space="preserve"> par pieejamu un iekļaujošu vidi visiem sabiedrības locekļiem, nodrošinot, </w:t>
      </w:r>
      <w:r w:rsidR="00006130" w:rsidRPr="008A7534">
        <w:t>ka kultūras pieminekļa apmeklējums ir iespējams ikvienam, neatkarīgi no viņu fiziskajām spējām.</w:t>
      </w:r>
    </w:p>
    <w:p w14:paraId="33816251" w14:textId="77777777" w:rsidR="00264F9C" w:rsidRPr="008A7534" w:rsidRDefault="00264F9C" w:rsidP="004E6CF9">
      <w:pPr>
        <w:ind w:firstLine="720"/>
        <w:rPr>
          <w:b/>
          <w:bCs/>
          <w:highlight w:val="yellow"/>
        </w:rPr>
      </w:pPr>
    </w:p>
    <w:p w14:paraId="05A590D3" w14:textId="77777777" w:rsidR="00F528DF" w:rsidRPr="008A7534" w:rsidRDefault="00F528DF" w:rsidP="00AF5025">
      <w:pPr>
        <w:ind w:firstLine="720"/>
        <w:jc w:val="center"/>
        <w:rPr>
          <w:b/>
          <w:bCs/>
        </w:rPr>
      </w:pPr>
      <w:r w:rsidRPr="008A7534">
        <w:rPr>
          <w:b/>
          <w:bCs/>
        </w:rPr>
        <w:t>Mazākumtautības</w:t>
      </w:r>
    </w:p>
    <w:p w14:paraId="3BB1A87F" w14:textId="77777777" w:rsidR="00F528DF" w:rsidRPr="008A7534" w:rsidRDefault="00474442" w:rsidP="00AF5025">
      <w:pPr>
        <w:ind w:firstLine="720"/>
      </w:pPr>
      <w:r w:rsidRPr="008A7534">
        <w:t>Daugavpilī</w:t>
      </w:r>
      <w:r w:rsidR="00F528DF" w:rsidRPr="008A7534">
        <w:t xml:space="preserve"> dzīvo dažādas etniskās grupas, un Vienības namā tiek nodrošināta iespēja piedalīties kultūras pasākumos arī mazākumtautību pārstāvjiem, tādējādi veicinot </w:t>
      </w:r>
      <w:proofErr w:type="spellStart"/>
      <w:r w:rsidR="00F528DF" w:rsidRPr="008A7534">
        <w:t>starpkultūru</w:t>
      </w:r>
      <w:proofErr w:type="spellEnd"/>
      <w:r w:rsidR="00F528DF" w:rsidRPr="008A7534">
        <w:t xml:space="preserve"> sapratni un integrāciju. Mazākumtautību grupām tik</w:t>
      </w:r>
      <w:r w:rsidR="008803C5" w:rsidRPr="008A7534">
        <w:t>s</w:t>
      </w:r>
      <w:r w:rsidR="00F528DF" w:rsidRPr="008A7534">
        <w:t xml:space="preserve"> piedāvāt</w:t>
      </w:r>
      <w:r w:rsidR="008803C5" w:rsidRPr="008A7534">
        <w:t>i</w:t>
      </w:r>
      <w:r w:rsidR="00F528DF" w:rsidRPr="008A7534">
        <w:t>:</w:t>
      </w:r>
    </w:p>
    <w:p w14:paraId="2999F2AB" w14:textId="5A9A7C95" w:rsidR="00F528DF" w:rsidRPr="008A7534" w:rsidRDefault="008803C5" w:rsidP="00077FD0">
      <w:pPr>
        <w:numPr>
          <w:ilvl w:val="0"/>
          <w:numId w:val="15"/>
        </w:numPr>
      </w:pPr>
      <w:r w:rsidRPr="008A7534">
        <w:rPr>
          <w:b/>
          <w:bCs/>
        </w:rPr>
        <w:t>m</w:t>
      </w:r>
      <w:r w:rsidR="00F528DF" w:rsidRPr="008A7534">
        <w:rPr>
          <w:b/>
          <w:bCs/>
        </w:rPr>
        <w:t>ultikulturālie pasākumi</w:t>
      </w:r>
      <w:r w:rsidR="00F528DF" w:rsidRPr="008A7534">
        <w:t>, kas ietver etniskās mūzikas, dejas un teātra izrādes, kas atspoguļo dažādu kultūru bagātību un tradīcijas.</w:t>
      </w:r>
      <w:r w:rsidR="00AA2BFC" w:rsidRPr="008A7534">
        <w:t xml:space="preserve"> </w:t>
      </w:r>
      <w:r w:rsidR="00EA21A4">
        <w:t xml:space="preserve">DVPI </w:t>
      </w:r>
      <w:r w:rsidR="00AA2BFC" w:rsidRPr="008A7534">
        <w:t>“Vienības nams” turpinās organizēt tradicionālos</w:t>
      </w:r>
      <w:r w:rsidR="00E46F20" w:rsidRPr="008A7534">
        <w:t xml:space="preserve"> un valsts svētku</w:t>
      </w:r>
      <w:r w:rsidR="00AA2BFC" w:rsidRPr="008A7534">
        <w:t xml:space="preserve"> pasākumus.</w:t>
      </w:r>
    </w:p>
    <w:p w14:paraId="11FF5E7E" w14:textId="77777777" w:rsidR="00F528DF" w:rsidRPr="008A7534" w:rsidRDefault="008803C5" w:rsidP="00077FD0">
      <w:pPr>
        <w:numPr>
          <w:ilvl w:val="0"/>
          <w:numId w:val="15"/>
        </w:numPr>
      </w:pPr>
      <w:r w:rsidRPr="008A7534">
        <w:rPr>
          <w:b/>
          <w:bCs/>
        </w:rPr>
        <w:t>v</w:t>
      </w:r>
      <w:r w:rsidR="00F528DF" w:rsidRPr="008A7534">
        <w:rPr>
          <w:b/>
          <w:bCs/>
        </w:rPr>
        <w:t>alodas un kultūras darbnīcas</w:t>
      </w:r>
      <w:r w:rsidR="00F528DF" w:rsidRPr="008A7534">
        <w:t>, kas ļauj mazākumtautību pārstāvjiem dalīties savās kultūras vērtībās un veicināt savstarpējo sapratni.</w:t>
      </w:r>
    </w:p>
    <w:p w14:paraId="0CD8CF7C" w14:textId="77777777" w:rsidR="00474442" w:rsidRPr="008A7534" w:rsidRDefault="008803C5" w:rsidP="00077FD0">
      <w:pPr>
        <w:numPr>
          <w:ilvl w:val="0"/>
          <w:numId w:val="15"/>
        </w:numPr>
      </w:pPr>
      <w:r w:rsidRPr="008A7534">
        <w:rPr>
          <w:b/>
          <w:bCs/>
        </w:rPr>
        <w:t>s</w:t>
      </w:r>
      <w:r w:rsidR="00F528DF" w:rsidRPr="008A7534">
        <w:rPr>
          <w:b/>
          <w:bCs/>
        </w:rPr>
        <w:t>tarptautiskās sadarbības pasākumi</w:t>
      </w:r>
      <w:r w:rsidR="00F528DF" w:rsidRPr="008A7534">
        <w:t>, kas veicina dažādu tautību cilvēku sadarbību un mijiedarbību caur kultūru.</w:t>
      </w:r>
    </w:p>
    <w:p w14:paraId="7F1DC590" w14:textId="77777777" w:rsidR="00E67C1F" w:rsidRDefault="00F528DF" w:rsidP="009C3C77">
      <w:pPr>
        <w:contextualSpacing w:val="0"/>
      </w:pPr>
      <w:r w:rsidRPr="008A7534">
        <w:t>Šādā veidā Vienības nams kļūs par vietu, kur tiek atbalstīta un veicināta kultūru daudzveidība un sadarbība, bet p</w:t>
      </w:r>
      <w:r w:rsidR="0044517C" w:rsidRPr="008A7534">
        <w:t>asākumu daudzveidība un pieejamība veicina sabiedrības integrāciju, vienlīdzību un iekļaušanu, nodrošinot, ka katrs cilvēks var atrast sev piemērotu un pieejamu kultūras aktivitāti.</w:t>
      </w:r>
    </w:p>
    <w:p w14:paraId="749C7500" w14:textId="4B858560" w:rsidR="0055733D" w:rsidRPr="008A7534" w:rsidRDefault="004B4829" w:rsidP="00E67C1F">
      <w:pPr>
        <w:ind w:firstLine="720"/>
        <w:contextualSpacing w:val="0"/>
        <w:rPr>
          <w:rFonts w:eastAsiaTheme="majorEastAsia" w:cstheme="majorBidi"/>
          <w:b/>
          <w:color w:val="000000" w:themeColor="text1"/>
          <w:szCs w:val="32"/>
        </w:rPr>
      </w:pPr>
      <w:r>
        <w:t xml:space="preserve"> </w:t>
      </w:r>
      <w:r w:rsidR="00E67C1F">
        <w:t xml:space="preserve"> </w:t>
      </w:r>
      <w:r w:rsidR="00E67C1F" w:rsidRPr="00E67C1F">
        <w:t xml:space="preserve"> </w:t>
      </w:r>
      <w:r w:rsidR="0055733D" w:rsidRPr="008A7534">
        <w:br w:type="page"/>
      </w:r>
    </w:p>
    <w:p w14:paraId="3141809B" w14:textId="03461D55" w:rsidR="00E76E28" w:rsidRPr="008A7534" w:rsidRDefault="001C01F3" w:rsidP="00077FD0">
      <w:pPr>
        <w:pStyle w:val="Heading2"/>
        <w:numPr>
          <w:ilvl w:val="1"/>
          <w:numId w:val="10"/>
        </w:numPr>
      </w:pPr>
      <w:bookmarkStart w:id="19" w:name="_Toc197505249"/>
      <w:r>
        <w:lastRenderedPageBreak/>
        <w:t>D</w:t>
      </w:r>
      <w:r w:rsidR="00C66CF1" w:rsidRPr="008A7534">
        <w:t>arbības plānotie rezultāti</w:t>
      </w:r>
      <w:bookmarkEnd w:id="19"/>
    </w:p>
    <w:p w14:paraId="4DED3F38" w14:textId="6391E7FA" w:rsidR="00A51516" w:rsidRPr="00ED54F7" w:rsidRDefault="00C66CF1" w:rsidP="00ED54F7">
      <w:pPr>
        <w:pStyle w:val="Heading3"/>
        <w:numPr>
          <w:ilvl w:val="2"/>
          <w:numId w:val="10"/>
        </w:numPr>
      </w:pPr>
      <w:bookmarkStart w:id="20" w:name="_Toc197505250"/>
      <w:r w:rsidRPr="008A7534">
        <w:t>Plānoto pasākumu un pakalpojumu apraksts</w:t>
      </w:r>
      <w:bookmarkEnd w:id="20"/>
    </w:p>
    <w:p w14:paraId="440558AD" w14:textId="408774AA" w:rsidR="00B8566D" w:rsidRPr="0016358E" w:rsidRDefault="00EC7867" w:rsidP="0016358E">
      <w:pPr>
        <w:ind w:firstLine="720"/>
      </w:pPr>
      <w:r w:rsidRPr="00EC7867">
        <w:t xml:space="preserve">Lai veicinātu sabiedrības līdzdalību kultūras procesu norisē, ir paredzēts </w:t>
      </w:r>
      <w:r w:rsidR="0090650F">
        <w:t>uzlabot</w:t>
      </w:r>
      <w:r w:rsidRPr="00EC7867">
        <w:t xml:space="preserve"> esošos kultūras pakalpojumus</w:t>
      </w:r>
      <w:r w:rsidR="0090650F">
        <w:t xml:space="preserve"> un </w:t>
      </w:r>
      <w:r w:rsidR="0090650F" w:rsidRPr="00EC7867">
        <w:t>attīstīt jaunus</w:t>
      </w:r>
      <w:r w:rsidRPr="00EC7867">
        <w:t xml:space="preserve">. Tādējādi </w:t>
      </w:r>
      <w:r w:rsidR="00EA21A4">
        <w:t xml:space="preserve">DVPI </w:t>
      </w:r>
      <w:r w:rsidRPr="00EC7867">
        <w:t>“Vienības nams” kā daudzfunkcionāls kultūras centrs plāno stiprināt iedzīvotāju iesaisti gan tradicionālā kultūras mantojuma saglabāšanā, gan mūsdienu kultūras norisēs. Š</w:t>
      </w:r>
      <w:r w:rsidR="007F35D0">
        <w:t>ā</w:t>
      </w:r>
      <w:r w:rsidRPr="00EC7867">
        <w:t>da pieeja veidos līdzdalības platformu, kas ļaus sabiedrībai aktīvi piedalīties kultūras veidošanā, nodrošinot turpmākās paaudzes ar bagātu mantojumu un dinamisku, radošu vidi.</w:t>
      </w:r>
    </w:p>
    <w:p w14:paraId="59AF1143" w14:textId="0ED6B6F4" w:rsidR="00D920A9" w:rsidRPr="00D920A9" w:rsidRDefault="00D920A9" w:rsidP="00D920A9">
      <w:pPr>
        <w:pStyle w:val="tabula"/>
        <w:rPr>
          <w:i/>
          <w:iCs/>
          <w:sz w:val="24"/>
          <w:szCs w:val="24"/>
        </w:rPr>
      </w:pPr>
      <w:bookmarkStart w:id="21" w:name="_Ref196308229"/>
      <w:r w:rsidRPr="00D920A9">
        <w:rPr>
          <w:i/>
          <w:iCs/>
          <w:sz w:val="24"/>
          <w:szCs w:val="24"/>
        </w:rPr>
        <w:t>tabula.</w:t>
      </w:r>
      <w:bookmarkEnd w:id="21"/>
    </w:p>
    <w:p w14:paraId="3C7BA6B2" w14:textId="624F920C" w:rsidR="00E909C9" w:rsidRPr="00E909C9" w:rsidRDefault="001F7352" w:rsidP="00C054B3">
      <w:pPr>
        <w:jc w:val="center"/>
        <w:rPr>
          <w:b/>
          <w:bCs/>
        </w:rPr>
      </w:pPr>
      <w:r>
        <w:rPr>
          <w:b/>
          <w:bCs/>
        </w:rPr>
        <w:t>DVPI “</w:t>
      </w:r>
      <w:r w:rsidRPr="004E0A84">
        <w:rPr>
          <w:b/>
          <w:bCs/>
        </w:rPr>
        <w:t>Vienības nam</w:t>
      </w:r>
      <w:r>
        <w:rPr>
          <w:b/>
          <w:bCs/>
        </w:rPr>
        <w:t>s”</w:t>
      </w:r>
      <w:r w:rsidR="00E909C9" w:rsidRPr="00E909C9">
        <w:rPr>
          <w:b/>
          <w:bCs/>
        </w:rPr>
        <w:t xml:space="preserve"> sniegtie kultūras pakalpojumi</w:t>
      </w:r>
    </w:p>
    <w:tbl>
      <w:tblPr>
        <w:tblStyle w:val="TableGrid"/>
        <w:tblW w:w="9067" w:type="dxa"/>
        <w:tblLook w:val="04A0" w:firstRow="1" w:lastRow="0" w:firstColumn="1" w:lastColumn="0" w:noHBand="0" w:noVBand="1"/>
      </w:tblPr>
      <w:tblGrid>
        <w:gridCol w:w="1776"/>
        <w:gridCol w:w="1776"/>
        <w:gridCol w:w="1203"/>
        <w:gridCol w:w="1269"/>
        <w:gridCol w:w="1496"/>
        <w:gridCol w:w="1547"/>
      </w:tblGrid>
      <w:tr w:rsidR="00E909C9" w:rsidRPr="007335B3" w14:paraId="2D8C2BF5" w14:textId="77777777" w:rsidTr="007335B3">
        <w:tc>
          <w:tcPr>
            <w:tcW w:w="1776" w:type="dxa"/>
            <w:shd w:val="clear" w:color="auto" w:fill="D9E2F3" w:themeFill="accent1" w:themeFillTint="33"/>
            <w:vAlign w:val="center"/>
          </w:tcPr>
          <w:p w14:paraId="6EC865C2" w14:textId="77777777" w:rsidR="00E909C9" w:rsidRPr="007335B3" w:rsidRDefault="00E909C9" w:rsidP="00E909C9">
            <w:pPr>
              <w:jc w:val="center"/>
              <w:rPr>
                <w:b/>
                <w:bCs/>
                <w:sz w:val="20"/>
                <w:szCs w:val="20"/>
              </w:rPr>
            </w:pPr>
            <w:r w:rsidRPr="007335B3">
              <w:rPr>
                <w:b/>
                <w:bCs/>
                <w:sz w:val="20"/>
                <w:szCs w:val="20"/>
              </w:rPr>
              <w:t>Pakalpojuma veids</w:t>
            </w:r>
          </w:p>
        </w:tc>
        <w:tc>
          <w:tcPr>
            <w:tcW w:w="1776" w:type="dxa"/>
            <w:shd w:val="clear" w:color="auto" w:fill="D9E2F3" w:themeFill="accent1" w:themeFillTint="33"/>
            <w:vAlign w:val="center"/>
          </w:tcPr>
          <w:p w14:paraId="18F4A8DB" w14:textId="77777777" w:rsidR="00E909C9" w:rsidRPr="007335B3" w:rsidRDefault="00E909C9" w:rsidP="00E909C9">
            <w:pPr>
              <w:jc w:val="center"/>
              <w:rPr>
                <w:b/>
                <w:bCs/>
                <w:sz w:val="20"/>
                <w:szCs w:val="20"/>
              </w:rPr>
            </w:pPr>
            <w:r w:rsidRPr="007335B3">
              <w:rPr>
                <w:b/>
                <w:bCs/>
                <w:sz w:val="20"/>
                <w:szCs w:val="20"/>
              </w:rPr>
              <w:t>Apraksts</w:t>
            </w:r>
          </w:p>
        </w:tc>
        <w:tc>
          <w:tcPr>
            <w:tcW w:w="1203" w:type="dxa"/>
            <w:shd w:val="clear" w:color="auto" w:fill="D9E2F3" w:themeFill="accent1" w:themeFillTint="33"/>
            <w:vAlign w:val="center"/>
          </w:tcPr>
          <w:p w14:paraId="7CFEAA41" w14:textId="77777777" w:rsidR="00E909C9" w:rsidRPr="007335B3" w:rsidRDefault="00E909C9" w:rsidP="00E909C9">
            <w:pPr>
              <w:jc w:val="center"/>
              <w:rPr>
                <w:b/>
                <w:bCs/>
                <w:sz w:val="20"/>
                <w:szCs w:val="20"/>
              </w:rPr>
            </w:pPr>
            <w:r w:rsidRPr="007335B3">
              <w:rPr>
                <w:b/>
                <w:bCs/>
                <w:sz w:val="20"/>
                <w:szCs w:val="20"/>
              </w:rPr>
              <w:t>Pasākumu skaits gadā</w:t>
            </w:r>
          </w:p>
        </w:tc>
        <w:tc>
          <w:tcPr>
            <w:tcW w:w="1269" w:type="dxa"/>
            <w:shd w:val="clear" w:color="auto" w:fill="D9E2F3" w:themeFill="accent1" w:themeFillTint="33"/>
            <w:vAlign w:val="center"/>
          </w:tcPr>
          <w:p w14:paraId="50D67181" w14:textId="77777777" w:rsidR="00E909C9" w:rsidRPr="007335B3" w:rsidRDefault="00E909C9" w:rsidP="00E909C9">
            <w:pPr>
              <w:jc w:val="center"/>
              <w:rPr>
                <w:b/>
                <w:bCs/>
                <w:sz w:val="20"/>
                <w:szCs w:val="20"/>
              </w:rPr>
            </w:pPr>
            <w:r w:rsidRPr="007335B3">
              <w:rPr>
                <w:b/>
                <w:bCs/>
                <w:sz w:val="20"/>
                <w:szCs w:val="20"/>
              </w:rPr>
              <w:t>Telpu ietilpība</w:t>
            </w:r>
          </w:p>
        </w:tc>
        <w:tc>
          <w:tcPr>
            <w:tcW w:w="1496" w:type="dxa"/>
            <w:shd w:val="clear" w:color="auto" w:fill="D9E2F3" w:themeFill="accent1" w:themeFillTint="33"/>
            <w:vAlign w:val="center"/>
          </w:tcPr>
          <w:p w14:paraId="4DCD3F4C" w14:textId="77777777" w:rsidR="00E909C9" w:rsidRPr="007335B3" w:rsidRDefault="00E909C9" w:rsidP="00E909C9">
            <w:pPr>
              <w:jc w:val="center"/>
              <w:rPr>
                <w:b/>
                <w:bCs/>
                <w:sz w:val="20"/>
                <w:szCs w:val="20"/>
              </w:rPr>
            </w:pPr>
            <w:r w:rsidRPr="007335B3">
              <w:rPr>
                <w:b/>
                <w:bCs/>
                <w:sz w:val="20"/>
                <w:szCs w:val="20"/>
              </w:rPr>
              <w:t>Vidējais apmeklējums</w:t>
            </w:r>
          </w:p>
        </w:tc>
        <w:tc>
          <w:tcPr>
            <w:tcW w:w="1547" w:type="dxa"/>
            <w:shd w:val="clear" w:color="auto" w:fill="D9E2F3" w:themeFill="accent1" w:themeFillTint="33"/>
            <w:vAlign w:val="center"/>
          </w:tcPr>
          <w:p w14:paraId="560233DB" w14:textId="77777777" w:rsidR="00E909C9" w:rsidRPr="007335B3" w:rsidRDefault="00E909C9" w:rsidP="00E909C9">
            <w:pPr>
              <w:jc w:val="center"/>
              <w:rPr>
                <w:b/>
                <w:bCs/>
                <w:sz w:val="20"/>
                <w:szCs w:val="20"/>
              </w:rPr>
            </w:pPr>
            <w:r w:rsidRPr="007335B3">
              <w:rPr>
                <w:b/>
                <w:bCs/>
                <w:sz w:val="20"/>
                <w:szCs w:val="20"/>
              </w:rPr>
              <w:t>Piezīmes</w:t>
            </w:r>
          </w:p>
        </w:tc>
      </w:tr>
      <w:tr w:rsidR="00E909C9" w:rsidRPr="007335B3" w14:paraId="0EE75D8A" w14:textId="77777777" w:rsidTr="00E909C9">
        <w:tc>
          <w:tcPr>
            <w:tcW w:w="1776" w:type="dxa"/>
            <w:vAlign w:val="center"/>
          </w:tcPr>
          <w:p w14:paraId="757F0FD8" w14:textId="77777777" w:rsidR="00E909C9" w:rsidRPr="007335B3" w:rsidRDefault="00E909C9" w:rsidP="00E909C9">
            <w:pPr>
              <w:jc w:val="center"/>
              <w:rPr>
                <w:sz w:val="22"/>
                <w:szCs w:val="22"/>
              </w:rPr>
            </w:pPr>
            <w:r w:rsidRPr="007335B3">
              <w:rPr>
                <w:sz w:val="22"/>
                <w:szCs w:val="22"/>
              </w:rPr>
              <w:t>Koncerti un festivāli</w:t>
            </w:r>
          </w:p>
        </w:tc>
        <w:tc>
          <w:tcPr>
            <w:tcW w:w="1776" w:type="dxa"/>
            <w:vAlign w:val="center"/>
          </w:tcPr>
          <w:p w14:paraId="268FDA5D" w14:textId="77777777" w:rsidR="00E909C9" w:rsidRPr="007335B3" w:rsidRDefault="00E909C9" w:rsidP="00E909C9">
            <w:pPr>
              <w:jc w:val="center"/>
              <w:rPr>
                <w:sz w:val="22"/>
                <w:szCs w:val="22"/>
              </w:rPr>
            </w:pPr>
            <w:r w:rsidRPr="007335B3">
              <w:rPr>
                <w:sz w:val="22"/>
                <w:szCs w:val="22"/>
              </w:rPr>
              <w:t>Vietējo un viesmākslinieku uzstāšanās koncertzālē</w:t>
            </w:r>
          </w:p>
        </w:tc>
        <w:tc>
          <w:tcPr>
            <w:tcW w:w="1203" w:type="dxa"/>
            <w:vAlign w:val="center"/>
          </w:tcPr>
          <w:p w14:paraId="77B8F63A" w14:textId="77777777" w:rsidR="00E909C9" w:rsidRPr="007335B3" w:rsidRDefault="00E909C9" w:rsidP="00E909C9">
            <w:pPr>
              <w:jc w:val="center"/>
              <w:rPr>
                <w:sz w:val="22"/>
                <w:szCs w:val="22"/>
              </w:rPr>
            </w:pPr>
            <w:r w:rsidRPr="007335B3">
              <w:rPr>
                <w:sz w:val="22"/>
                <w:szCs w:val="22"/>
              </w:rPr>
              <w:t>40</w:t>
            </w:r>
          </w:p>
        </w:tc>
        <w:tc>
          <w:tcPr>
            <w:tcW w:w="1269" w:type="dxa"/>
            <w:vAlign w:val="center"/>
          </w:tcPr>
          <w:p w14:paraId="0DCB041D" w14:textId="77777777" w:rsidR="00E909C9" w:rsidRPr="007335B3" w:rsidRDefault="00E909C9" w:rsidP="00E909C9">
            <w:pPr>
              <w:jc w:val="center"/>
              <w:rPr>
                <w:sz w:val="22"/>
                <w:szCs w:val="22"/>
              </w:rPr>
            </w:pPr>
            <w:r w:rsidRPr="007335B3">
              <w:rPr>
                <w:sz w:val="22"/>
                <w:szCs w:val="22"/>
              </w:rPr>
              <w:t>300 vietas</w:t>
            </w:r>
          </w:p>
        </w:tc>
        <w:tc>
          <w:tcPr>
            <w:tcW w:w="1496" w:type="dxa"/>
            <w:vAlign w:val="center"/>
          </w:tcPr>
          <w:p w14:paraId="40697585" w14:textId="18A1DD79" w:rsidR="00E909C9" w:rsidRPr="007335B3" w:rsidRDefault="00E909C9" w:rsidP="00E909C9">
            <w:pPr>
              <w:jc w:val="center"/>
              <w:rPr>
                <w:sz w:val="22"/>
                <w:szCs w:val="22"/>
              </w:rPr>
            </w:pPr>
            <w:r w:rsidRPr="007335B3">
              <w:rPr>
                <w:sz w:val="22"/>
                <w:szCs w:val="22"/>
              </w:rPr>
              <w:t>150–250</w:t>
            </w:r>
          </w:p>
        </w:tc>
        <w:tc>
          <w:tcPr>
            <w:tcW w:w="1547" w:type="dxa"/>
            <w:vAlign w:val="center"/>
          </w:tcPr>
          <w:p w14:paraId="28CE56DE" w14:textId="087FA0EF" w:rsidR="00E909C9" w:rsidRPr="007335B3" w:rsidRDefault="007F35D0" w:rsidP="00E909C9">
            <w:pPr>
              <w:jc w:val="center"/>
              <w:rPr>
                <w:sz w:val="22"/>
                <w:szCs w:val="22"/>
              </w:rPr>
            </w:pPr>
            <w:r>
              <w:rPr>
                <w:sz w:val="22"/>
                <w:szCs w:val="22"/>
              </w:rPr>
              <w:t>S</w:t>
            </w:r>
            <w:r w:rsidR="00E909C9" w:rsidRPr="007335B3">
              <w:rPr>
                <w:sz w:val="22"/>
                <w:szCs w:val="22"/>
              </w:rPr>
              <w:t>abiedrībā</w:t>
            </w:r>
            <w:r w:rsidR="00E024F2">
              <w:rPr>
                <w:sz w:val="22"/>
                <w:szCs w:val="22"/>
              </w:rPr>
              <w:t xml:space="preserve"> populāri mākslinieki</w:t>
            </w:r>
          </w:p>
        </w:tc>
      </w:tr>
      <w:tr w:rsidR="00E909C9" w:rsidRPr="007335B3" w14:paraId="56D0CB95" w14:textId="77777777" w:rsidTr="00E909C9">
        <w:tc>
          <w:tcPr>
            <w:tcW w:w="1776" w:type="dxa"/>
            <w:vAlign w:val="center"/>
          </w:tcPr>
          <w:p w14:paraId="5CFC3745" w14:textId="77777777" w:rsidR="00E909C9" w:rsidRPr="007335B3" w:rsidRDefault="00E909C9" w:rsidP="00E909C9">
            <w:pPr>
              <w:jc w:val="center"/>
              <w:rPr>
                <w:sz w:val="22"/>
                <w:szCs w:val="22"/>
              </w:rPr>
            </w:pPr>
            <w:r w:rsidRPr="007335B3">
              <w:rPr>
                <w:sz w:val="22"/>
                <w:szCs w:val="22"/>
              </w:rPr>
              <w:t>Amatiermākslas kolektīvu darbs</w:t>
            </w:r>
          </w:p>
        </w:tc>
        <w:tc>
          <w:tcPr>
            <w:tcW w:w="1776" w:type="dxa"/>
            <w:vAlign w:val="center"/>
          </w:tcPr>
          <w:p w14:paraId="52E13E7D" w14:textId="77777777" w:rsidR="00E909C9" w:rsidRPr="007335B3" w:rsidRDefault="00E909C9" w:rsidP="00E909C9">
            <w:pPr>
              <w:jc w:val="center"/>
              <w:rPr>
                <w:sz w:val="22"/>
                <w:szCs w:val="22"/>
              </w:rPr>
            </w:pPr>
            <w:r w:rsidRPr="007335B3">
              <w:rPr>
                <w:sz w:val="22"/>
                <w:szCs w:val="22"/>
              </w:rPr>
              <w:t>Koru, deju, u.c. mēģinājumi un uzstāšanās</w:t>
            </w:r>
          </w:p>
        </w:tc>
        <w:tc>
          <w:tcPr>
            <w:tcW w:w="1203" w:type="dxa"/>
            <w:vAlign w:val="center"/>
          </w:tcPr>
          <w:p w14:paraId="262714E2" w14:textId="77777777" w:rsidR="00E909C9" w:rsidRPr="007335B3" w:rsidRDefault="00E909C9" w:rsidP="00E909C9">
            <w:pPr>
              <w:jc w:val="center"/>
              <w:rPr>
                <w:sz w:val="22"/>
                <w:szCs w:val="22"/>
              </w:rPr>
            </w:pPr>
            <w:r w:rsidRPr="007335B3">
              <w:rPr>
                <w:sz w:val="22"/>
                <w:szCs w:val="22"/>
              </w:rPr>
              <w:t>Regulāri (ik nedēļu)</w:t>
            </w:r>
          </w:p>
        </w:tc>
        <w:tc>
          <w:tcPr>
            <w:tcW w:w="1269" w:type="dxa"/>
            <w:vAlign w:val="center"/>
          </w:tcPr>
          <w:p w14:paraId="4458E2EA" w14:textId="77777777" w:rsidR="00E909C9" w:rsidRPr="007335B3" w:rsidRDefault="00E909C9" w:rsidP="00E909C9">
            <w:pPr>
              <w:jc w:val="center"/>
              <w:rPr>
                <w:sz w:val="22"/>
                <w:szCs w:val="22"/>
              </w:rPr>
            </w:pPr>
            <w:r w:rsidRPr="007335B3">
              <w:rPr>
                <w:sz w:val="22"/>
                <w:szCs w:val="22"/>
              </w:rPr>
              <w:t>Repertuāra telpas</w:t>
            </w:r>
          </w:p>
        </w:tc>
        <w:tc>
          <w:tcPr>
            <w:tcW w:w="1496" w:type="dxa"/>
            <w:vAlign w:val="center"/>
          </w:tcPr>
          <w:p w14:paraId="2106096B" w14:textId="77777777" w:rsidR="00E909C9" w:rsidRPr="007335B3" w:rsidRDefault="00E909C9" w:rsidP="00E909C9">
            <w:pPr>
              <w:jc w:val="center"/>
              <w:rPr>
                <w:sz w:val="22"/>
                <w:szCs w:val="22"/>
              </w:rPr>
            </w:pPr>
            <w:r w:rsidRPr="007335B3">
              <w:rPr>
                <w:sz w:val="22"/>
                <w:szCs w:val="22"/>
              </w:rPr>
              <w:t>~450 dalībnieki</w:t>
            </w:r>
          </w:p>
        </w:tc>
        <w:tc>
          <w:tcPr>
            <w:tcW w:w="1547" w:type="dxa"/>
            <w:vAlign w:val="center"/>
          </w:tcPr>
          <w:p w14:paraId="7FA4229D" w14:textId="77777777" w:rsidR="00E909C9" w:rsidRPr="007335B3" w:rsidRDefault="00E909C9" w:rsidP="00E909C9">
            <w:pPr>
              <w:jc w:val="center"/>
              <w:rPr>
                <w:sz w:val="22"/>
                <w:szCs w:val="22"/>
              </w:rPr>
            </w:pPr>
            <w:r w:rsidRPr="007335B3">
              <w:rPr>
                <w:sz w:val="22"/>
                <w:szCs w:val="22"/>
              </w:rPr>
              <w:t>Darbība visu gadu</w:t>
            </w:r>
          </w:p>
        </w:tc>
      </w:tr>
      <w:tr w:rsidR="00E909C9" w:rsidRPr="007335B3" w14:paraId="0ED81426" w14:textId="77777777" w:rsidTr="00E909C9">
        <w:tc>
          <w:tcPr>
            <w:tcW w:w="1776" w:type="dxa"/>
            <w:vAlign w:val="center"/>
          </w:tcPr>
          <w:p w14:paraId="231EF85C" w14:textId="77777777" w:rsidR="00E909C9" w:rsidRPr="007335B3" w:rsidRDefault="00E909C9" w:rsidP="00E909C9">
            <w:pPr>
              <w:jc w:val="center"/>
              <w:rPr>
                <w:sz w:val="22"/>
                <w:szCs w:val="22"/>
              </w:rPr>
            </w:pPr>
            <w:r w:rsidRPr="007335B3">
              <w:rPr>
                <w:sz w:val="22"/>
                <w:szCs w:val="22"/>
              </w:rPr>
              <w:t>Radošās darbnīcas / meistarklases</w:t>
            </w:r>
          </w:p>
        </w:tc>
        <w:tc>
          <w:tcPr>
            <w:tcW w:w="1776" w:type="dxa"/>
            <w:vAlign w:val="center"/>
          </w:tcPr>
          <w:p w14:paraId="762AA41B" w14:textId="07B25A49" w:rsidR="00E909C9" w:rsidRPr="007335B3" w:rsidRDefault="00E909C9" w:rsidP="00E909C9">
            <w:pPr>
              <w:jc w:val="center"/>
              <w:rPr>
                <w:sz w:val="22"/>
                <w:szCs w:val="22"/>
              </w:rPr>
            </w:pPr>
            <w:r w:rsidRPr="007335B3">
              <w:rPr>
                <w:sz w:val="22"/>
                <w:szCs w:val="22"/>
              </w:rPr>
              <w:t xml:space="preserve">Tradīciju māja: </w:t>
            </w:r>
            <w:r w:rsidR="007F35D0" w:rsidRPr="007F35D0">
              <w:rPr>
                <w:sz w:val="22"/>
                <w:szCs w:val="22"/>
              </w:rPr>
              <w:t xml:space="preserve">Tradicionālo prasmju, </w:t>
            </w:r>
            <w:r w:rsidRPr="007335B3">
              <w:rPr>
                <w:sz w:val="22"/>
                <w:szCs w:val="22"/>
              </w:rPr>
              <w:t xml:space="preserve"> amatniecības u.c. nodarbības</w:t>
            </w:r>
          </w:p>
        </w:tc>
        <w:tc>
          <w:tcPr>
            <w:tcW w:w="1203" w:type="dxa"/>
            <w:vAlign w:val="center"/>
          </w:tcPr>
          <w:p w14:paraId="5CE692F9" w14:textId="77777777" w:rsidR="00E909C9" w:rsidRPr="007335B3" w:rsidRDefault="00E909C9" w:rsidP="00E909C9">
            <w:pPr>
              <w:jc w:val="center"/>
              <w:rPr>
                <w:sz w:val="22"/>
                <w:szCs w:val="22"/>
              </w:rPr>
            </w:pPr>
            <w:r w:rsidRPr="007335B3">
              <w:rPr>
                <w:sz w:val="22"/>
                <w:szCs w:val="22"/>
              </w:rPr>
              <w:t>60</w:t>
            </w:r>
          </w:p>
        </w:tc>
        <w:tc>
          <w:tcPr>
            <w:tcW w:w="1269" w:type="dxa"/>
            <w:vAlign w:val="center"/>
          </w:tcPr>
          <w:p w14:paraId="14A13B58" w14:textId="77777777" w:rsidR="00E909C9" w:rsidRPr="007335B3" w:rsidRDefault="00E909C9" w:rsidP="00E909C9">
            <w:pPr>
              <w:jc w:val="center"/>
              <w:rPr>
                <w:sz w:val="22"/>
                <w:szCs w:val="22"/>
              </w:rPr>
            </w:pPr>
            <w:r w:rsidRPr="007335B3">
              <w:rPr>
                <w:sz w:val="22"/>
                <w:szCs w:val="22"/>
              </w:rPr>
              <w:t>70 m</w:t>
            </w:r>
            <w:r w:rsidRPr="00E024F2">
              <w:rPr>
                <w:sz w:val="22"/>
                <w:szCs w:val="22"/>
                <w:vertAlign w:val="superscript"/>
              </w:rPr>
              <w:t>2</w:t>
            </w:r>
          </w:p>
        </w:tc>
        <w:tc>
          <w:tcPr>
            <w:tcW w:w="1496" w:type="dxa"/>
            <w:vAlign w:val="center"/>
          </w:tcPr>
          <w:p w14:paraId="086E4D21" w14:textId="77777777" w:rsidR="00E909C9" w:rsidRPr="007335B3" w:rsidRDefault="00E909C9" w:rsidP="00E909C9">
            <w:pPr>
              <w:jc w:val="center"/>
              <w:rPr>
                <w:sz w:val="22"/>
                <w:szCs w:val="22"/>
              </w:rPr>
            </w:pPr>
            <w:r w:rsidRPr="007335B3">
              <w:rPr>
                <w:sz w:val="22"/>
                <w:szCs w:val="22"/>
              </w:rPr>
              <w:t>15–25</w:t>
            </w:r>
          </w:p>
        </w:tc>
        <w:tc>
          <w:tcPr>
            <w:tcW w:w="1547" w:type="dxa"/>
            <w:vAlign w:val="center"/>
          </w:tcPr>
          <w:p w14:paraId="0A919A46" w14:textId="77777777" w:rsidR="00E909C9" w:rsidRPr="007335B3" w:rsidRDefault="00E909C9" w:rsidP="00E909C9">
            <w:pPr>
              <w:jc w:val="center"/>
              <w:rPr>
                <w:sz w:val="22"/>
                <w:szCs w:val="22"/>
              </w:rPr>
            </w:pPr>
            <w:r w:rsidRPr="007335B3">
              <w:rPr>
                <w:sz w:val="22"/>
                <w:szCs w:val="22"/>
              </w:rPr>
              <w:t>Bērniem, jauniešiem, senioriem</w:t>
            </w:r>
          </w:p>
        </w:tc>
      </w:tr>
      <w:tr w:rsidR="00E909C9" w:rsidRPr="007335B3" w14:paraId="1D609097" w14:textId="77777777" w:rsidTr="00E909C9">
        <w:tc>
          <w:tcPr>
            <w:tcW w:w="1776" w:type="dxa"/>
            <w:vAlign w:val="center"/>
          </w:tcPr>
          <w:p w14:paraId="1289A96F" w14:textId="77777777" w:rsidR="00E909C9" w:rsidRPr="007335B3" w:rsidRDefault="00E909C9" w:rsidP="00E909C9">
            <w:pPr>
              <w:jc w:val="center"/>
              <w:rPr>
                <w:sz w:val="22"/>
                <w:szCs w:val="22"/>
              </w:rPr>
            </w:pPr>
            <w:r w:rsidRPr="007335B3">
              <w:rPr>
                <w:sz w:val="22"/>
                <w:szCs w:val="22"/>
              </w:rPr>
              <w:t>Konferences / semināri</w:t>
            </w:r>
          </w:p>
        </w:tc>
        <w:tc>
          <w:tcPr>
            <w:tcW w:w="1776" w:type="dxa"/>
            <w:vAlign w:val="center"/>
          </w:tcPr>
          <w:p w14:paraId="4635C092" w14:textId="77777777" w:rsidR="00E909C9" w:rsidRPr="007335B3" w:rsidRDefault="00E909C9" w:rsidP="00E909C9">
            <w:pPr>
              <w:jc w:val="center"/>
              <w:rPr>
                <w:sz w:val="22"/>
                <w:szCs w:val="22"/>
              </w:rPr>
            </w:pPr>
          </w:p>
        </w:tc>
        <w:tc>
          <w:tcPr>
            <w:tcW w:w="1203" w:type="dxa"/>
            <w:vAlign w:val="center"/>
          </w:tcPr>
          <w:p w14:paraId="17297230" w14:textId="77777777" w:rsidR="00E909C9" w:rsidRPr="007335B3" w:rsidRDefault="00E909C9" w:rsidP="00E909C9">
            <w:pPr>
              <w:jc w:val="center"/>
              <w:rPr>
                <w:sz w:val="22"/>
                <w:szCs w:val="22"/>
              </w:rPr>
            </w:pPr>
            <w:r w:rsidRPr="007335B3">
              <w:rPr>
                <w:sz w:val="22"/>
                <w:szCs w:val="22"/>
              </w:rPr>
              <w:t>10</w:t>
            </w:r>
          </w:p>
        </w:tc>
        <w:tc>
          <w:tcPr>
            <w:tcW w:w="1269" w:type="dxa"/>
            <w:vAlign w:val="center"/>
          </w:tcPr>
          <w:p w14:paraId="2C0E6A6A" w14:textId="77777777" w:rsidR="00E909C9" w:rsidRPr="007335B3" w:rsidRDefault="00E909C9" w:rsidP="00E909C9">
            <w:pPr>
              <w:jc w:val="center"/>
              <w:rPr>
                <w:sz w:val="22"/>
                <w:szCs w:val="22"/>
              </w:rPr>
            </w:pPr>
            <w:r w:rsidRPr="007335B3">
              <w:rPr>
                <w:sz w:val="22"/>
                <w:szCs w:val="22"/>
              </w:rPr>
              <w:t>Lielā zāle / mazā zāle</w:t>
            </w:r>
          </w:p>
        </w:tc>
        <w:tc>
          <w:tcPr>
            <w:tcW w:w="1496" w:type="dxa"/>
            <w:vAlign w:val="center"/>
          </w:tcPr>
          <w:p w14:paraId="40152938" w14:textId="289620CD" w:rsidR="00E909C9" w:rsidRPr="007335B3" w:rsidRDefault="00E909C9" w:rsidP="00E909C9">
            <w:pPr>
              <w:jc w:val="center"/>
              <w:rPr>
                <w:sz w:val="22"/>
                <w:szCs w:val="22"/>
              </w:rPr>
            </w:pPr>
            <w:r w:rsidRPr="007335B3">
              <w:rPr>
                <w:sz w:val="22"/>
                <w:szCs w:val="22"/>
              </w:rPr>
              <w:t>50–</w:t>
            </w:r>
            <w:r w:rsidR="007F35D0">
              <w:rPr>
                <w:sz w:val="22"/>
                <w:szCs w:val="22"/>
              </w:rPr>
              <w:t>250</w:t>
            </w:r>
          </w:p>
        </w:tc>
        <w:tc>
          <w:tcPr>
            <w:tcW w:w="1547" w:type="dxa"/>
            <w:vAlign w:val="center"/>
          </w:tcPr>
          <w:p w14:paraId="06DB127A" w14:textId="77777777" w:rsidR="00E909C9" w:rsidRPr="007335B3" w:rsidRDefault="00E909C9" w:rsidP="00E909C9">
            <w:pPr>
              <w:jc w:val="center"/>
              <w:rPr>
                <w:sz w:val="22"/>
                <w:szCs w:val="22"/>
              </w:rPr>
            </w:pPr>
            <w:r w:rsidRPr="007335B3">
              <w:rPr>
                <w:sz w:val="22"/>
                <w:szCs w:val="22"/>
              </w:rPr>
              <w:t>Dažādu nozaru pārstāvjiem</w:t>
            </w:r>
          </w:p>
        </w:tc>
      </w:tr>
    </w:tbl>
    <w:p w14:paraId="61A776D8" w14:textId="77777777" w:rsidR="00E909C9" w:rsidRDefault="00E909C9" w:rsidP="00E909C9"/>
    <w:p w14:paraId="2D22748F" w14:textId="6D429326" w:rsidR="00A51516" w:rsidRDefault="00EA21A4" w:rsidP="00A51516">
      <w:pPr>
        <w:ind w:firstLine="720"/>
      </w:pPr>
      <w:r>
        <w:t xml:space="preserve">DVPI </w:t>
      </w:r>
      <w:r w:rsidR="00A51516" w:rsidRPr="008A7534">
        <w:t xml:space="preserve">“Vienības nams” kā pašvaldības iestāde, kas ir atbildīga par valsts un pašvaldības kultūrpolitikas plānošanu un ieviešanu pilsētā, veidojot tās kultūrvidi un nosakot prioritātes kultūras jomā, ir nodrošinājusi sabiedrības iesaisti ne tikai 2021.gadā, izstrādājot pilsētas kultūras attīstības programmu 2021.-2027.gadam, bet arī turpina regulāri organizēt gan sabiedriskās aptaujas, gan </w:t>
      </w:r>
      <w:proofErr w:type="spellStart"/>
      <w:r w:rsidR="00A51516" w:rsidRPr="008A7534">
        <w:t>domnīcas</w:t>
      </w:r>
      <w:proofErr w:type="spellEnd"/>
      <w:r w:rsidR="00A51516" w:rsidRPr="008A7534">
        <w:t xml:space="preserve"> un </w:t>
      </w:r>
      <w:proofErr w:type="spellStart"/>
      <w:r w:rsidR="00A51516" w:rsidRPr="008A7534">
        <w:t>koprades</w:t>
      </w:r>
      <w:proofErr w:type="spellEnd"/>
      <w:r w:rsidR="00A51516" w:rsidRPr="008A7534">
        <w:t xml:space="preserve"> pasākumus, iesaistot dažādas mērķa grupas, Daugavpils kultūrvides ilgtspējīgai attīstībai atbilstoši kopienas vajadzībām.</w:t>
      </w:r>
    </w:p>
    <w:p w14:paraId="03E8CAD5" w14:textId="7251A189" w:rsidR="00DF0CA0" w:rsidRPr="008A7534" w:rsidRDefault="00E95375" w:rsidP="003F41AA">
      <w:pPr>
        <w:ind w:firstLine="720"/>
      </w:pPr>
      <w:r w:rsidRPr="00E95375">
        <w:t>Daugavpils</w:t>
      </w:r>
      <w:r>
        <w:t xml:space="preserve"> 2022.gadā iesniedza</w:t>
      </w:r>
      <w:r w:rsidRPr="00E95375">
        <w:t xml:space="preserve"> pieteikum</w:t>
      </w:r>
      <w:r>
        <w:t>u</w:t>
      </w:r>
      <w:r w:rsidRPr="00E95375">
        <w:t xml:space="preserve"> Eiropas kultūras galvaspilsētas 2027 konkursam</w:t>
      </w:r>
      <w:r>
        <w:t xml:space="preserve">. </w:t>
      </w:r>
      <w:r w:rsidR="003F41AA">
        <w:t>V</w:t>
      </w:r>
      <w:r w:rsidR="003F41AA" w:rsidRPr="003F41AA">
        <w:t xml:space="preserve">eidojot pieteikumu Eiropas kultūras galvaspilsētas titulam, </w:t>
      </w:r>
      <w:r w:rsidR="003F41AA">
        <w:t xml:space="preserve">tika </w:t>
      </w:r>
      <w:r w:rsidR="003F41AA" w:rsidRPr="003F41AA">
        <w:t>pievēr</w:t>
      </w:r>
      <w:r w:rsidR="003F41AA">
        <w:t>sta</w:t>
      </w:r>
      <w:r w:rsidR="003F41AA" w:rsidRPr="003F41AA">
        <w:t xml:space="preserve"> liel</w:t>
      </w:r>
      <w:r w:rsidR="003F41AA">
        <w:t>a</w:t>
      </w:r>
      <w:r w:rsidR="003F41AA" w:rsidRPr="003F41AA">
        <w:t xml:space="preserve"> </w:t>
      </w:r>
      <w:r w:rsidR="003F41AA">
        <w:t>uzmanība</w:t>
      </w:r>
      <w:r w:rsidR="003F41AA" w:rsidRPr="003F41AA">
        <w:t xml:space="preserve"> sabiedrības līdzdalībai un iekļaušanai, darbam ar “neredzamām” un riska grupām. Veidojot programmu un attīstības plānus, tika veikts pētījums par sociālās izstumšanas riskam pakļauto grupu iesaistes veicināšanu. Pētījuma mērķis </w:t>
      </w:r>
      <w:r w:rsidR="003F41AA">
        <w:t>-</w:t>
      </w:r>
      <w:r w:rsidR="003F41AA" w:rsidRPr="003F41AA">
        <w:t xml:space="preserve"> apzināt Daugavpils pilsētas un Latgales reģiona sociālās izstumšanas riskam pakļauto iedzīvotāju mērķa grupas, to iespējas un </w:t>
      </w:r>
      <w:r w:rsidR="003F41AA" w:rsidRPr="003F41AA">
        <w:lastRenderedPageBreak/>
        <w:t>ierobežojumus kultūras patēriņā un līdzdalībā. Rezultātā tika izstrādāti ieteikumi risinājumiem mērķa grupas iesaistei.</w:t>
      </w:r>
      <w:r w:rsidR="003F41AA">
        <w:t xml:space="preserve"> Pētījuma rezultāti parādīja, ka visbūtiskākais šķērslis iedzīvotāju ar ierobežotām iespējām kultūras aktivitātei šobrīd ir pasākuma norises vietu nepiemērotība cilvēkiem ar īpašām vajadzībām. Savukārt, kultūras sektora pārstāvji bieži norādījuši arī uz to, ka trūkst aktivitātes, kurās </w:t>
      </w:r>
      <w:proofErr w:type="spellStart"/>
      <w:r w:rsidR="003F41AA">
        <w:t>mērķgrupu</w:t>
      </w:r>
      <w:proofErr w:type="spellEnd"/>
      <w:r w:rsidR="003F41AA">
        <w:t xml:space="preserve"> pārstāvjiem iespējams pašiem aktīvi līdzdarboties, nevis būt tikai pasīviem patērētājiem (skatītājiem, klausītājiem)</w:t>
      </w:r>
      <w:r w:rsidR="00531578">
        <w:rPr>
          <w:rStyle w:val="FootnoteReference"/>
        </w:rPr>
        <w:footnoteReference w:id="23"/>
      </w:r>
      <w:r w:rsidR="00972F4F">
        <w:t>. Šī</w:t>
      </w:r>
      <w:r>
        <w:t xml:space="preserve"> pētījuma rezultāti ir ņemti vērā arī strādājot pie šīs stratēģijas un kultūras piedāvājuma satura.</w:t>
      </w:r>
    </w:p>
    <w:p w14:paraId="1DDE5EFA" w14:textId="4C2FF285" w:rsidR="00A51516" w:rsidRPr="008A7534" w:rsidRDefault="00A51516" w:rsidP="00A51516">
      <w:pPr>
        <w:ind w:firstLine="720"/>
      </w:pPr>
      <w:r>
        <w:t xml:space="preserve">Lai </w:t>
      </w:r>
      <w:r w:rsidRPr="00A51516">
        <w:t>apzināt</w:t>
      </w:r>
      <w:r>
        <w:t>u</w:t>
      </w:r>
      <w:r w:rsidRPr="00A51516">
        <w:t xml:space="preserve"> vietējās kopienas vajadzības</w:t>
      </w:r>
      <w:r>
        <w:t xml:space="preserve">, tika </w:t>
      </w:r>
      <w:r w:rsidRPr="00A51516">
        <w:t>veikta</w:t>
      </w:r>
      <w:r>
        <w:t>s dažādas</w:t>
      </w:r>
      <w:r w:rsidRPr="00A51516">
        <w:t xml:space="preserve"> </w:t>
      </w:r>
      <w:r>
        <w:t>sabiedrības iesaistes aktivitātes, kuru rezultāti izmantoti</w:t>
      </w:r>
      <w:r w:rsidRPr="00A51516">
        <w:t xml:space="preserve"> </w:t>
      </w:r>
      <w:r>
        <w:t>Vienības nama</w:t>
      </w:r>
      <w:r w:rsidRPr="00A51516">
        <w:t xml:space="preserve"> darbības satura plānošanā</w:t>
      </w:r>
      <w:r w:rsidR="009746A7">
        <w:t xml:space="preserve">. </w:t>
      </w:r>
      <w:r w:rsidRPr="008A7534">
        <w:t xml:space="preserve">XIII Mūzikas un mākslas festivāla „Daugavpils </w:t>
      </w:r>
      <w:proofErr w:type="spellStart"/>
      <w:r w:rsidRPr="008A7534">
        <w:t>ReStArt</w:t>
      </w:r>
      <w:proofErr w:type="spellEnd"/>
      <w:r w:rsidRPr="008A7534">
        <w:t xml:space="preserve"> 2024” ietvaros</w:t>
      </w:r>
      <w:r w:rsidR="009746A7">
        <w:t xml:space="preserve"> tika</w:t>
      </w:r>
      <w:r w:rsidRPr="008A7534">
        <w:t xml:space="preserve"> organizē</w:t>
      </w:r>
      <w:r w:rsidR="009746A7">
        <w:t>ta</w:t>
      </w:r>
      <w:r w:rsidRPr="008A7534">
        <w:t xml:space="preserve"> </w:t>
      </w:r>
      <w:proofErr w:type="spellStart"/>
      <w:r w:rsidRPr="008A7534">
        <w:t>domnīc</w:t>
      </w:r>
      <w:r w:rsidR="009746A7">
        <w:t>a</w:t>
      </w:r>
      <w:proofErr w:type="spellEnd"/>
      <w:r w:rsidRPr="008A7534">
        <w:t xml:space="preserve"> “Kultūras sezonas restarts”, kurā tika aicināti piedalīties kultūras un radošā sektora pārstāvji. </w:t>
      </w:r>
      <w:proofErr w:type="spellStart"/>
      <w:r w:rsidRPr="008A7534">
        <w:t>Domnīcas</w:t>
      </w:r>
      <w:proofErr w:type="spellEnd"/>
      <w:r w:rsidRPr="008A7534">
        <w:t xml:space="preserve"> ietvaros Latvijas Kultūras akadēmijas vadošās pētnieces sniedza informāciju par radošo pilsētu konceptu, kultūras centra “Siguldas Devons” </w:t>
      </w:r>
      <w:r w:rsidR="009746A7">
        <w:t>pārstāve</w:t>
      </w:r>
      <w:r w:rsidRPr="008A7534">
        <w:t xml:space="preserve"> dalījās pieredzē par to, kā pilnveidot kultūras piedāvājumu, savukārt </w:t>
      </w:r>
      <w:proofErr w:type="spellStart"/>
      <w:r w:rsidRPr="008A7534">
        <w:t>domnīcas</w:t>
      </w:r>
      <w:proofErr w:type="spellEnd"/>
      <w:r w:rsidRPr="008A7534">
        <w:t xml:space="preserve"> noslēgumā dalībnieki praktiskā nodarbībā radīja idejas pašu veidoto pasākumu pilnveidošanai vai jaunu veidošanai.</w:t>
      </w:r>
      <w:r w:rsidRPr="008A7534">
        <w:rPr>
          <w:rStyle w:val="FootnoteReference"/>
        </w:rPr>
        <w:footnoteReference w:id="24"/>
      </w:r>
    </w:p>
    <w:p w14:paraId="76EE6C2B" w14:textId="1EB06CE4" w:rsidR="00A51516" w:rsidRDefault="00EA21A4" w:rsidP="00A51516">
      <w:pPr>
        <w:ind w:firstLine="720"/>
      </w:pPr>
      <w:r>
        <w:t xml:space="preserve">DVPI </w:t>
      </w:r>
      <w:r w:rsidR="00A51516" w:rsidRPr="008A7534">
        <w:t xml:space="preserve">“Vienības nams”, lai aktīvā un radošā diskusijā kopā radītu jaunas idejas un risinājumus, kas uzlabos Vienības nama pakalpojumus un veicinās kultūras dzīves izaugsmi, 2025.gada 18.martā aicināja Daugavpils kultūras dzīves pārstāvjus un dalībniekus piedalīties </w:t>
      </w:r>
      <w:proofErr w:type="spellStart"/>
      <w:r w:rsidR="00A51516" w:rsidRPr="008A7534">
        <w:t>domnīcā</w:t>
      </w:r>
      <w:proofErr w:type="spellEnd"/>
      <w:r w:rsidR="00A51516" w:rsidRPr="008A7534">
        <w:t xml:space="preserve"> “Droša telpa radošām idejām”, kas notika Latgales Centrālās bibliotēkas Ģimenes digitālo aktivitāšu centrā. </w:t>
      </w:r>
      <w:proofErr w:type="spellStart"/>
      <w:r w:rsidR="00A51516" w:rsidRPr="008A7534">
        <w:t>Domnīcas</w:t>
      </w:r>
      <w:proofErr w:type="spellEnd"/>
      <w:r w:rsidR="00A51516" w:rsidRPr="008A7534">
        <w:t xml:space="preserve"> mērķi bija analizēt apmeklētāju demogrāfiju, lai izprastu, kuri ir galvenie Vienības nama apmeklētāji un kuras mērķa grupas Vienības nama pasākumus un aktivitātes neapmeklē; pielietojot grupu darba un diskusiju metodes, izzināt apmeklēšanas iemeslus, t.i. noskaidrot, kāpēc iedzīvotāji izvēlas apmeklēt Vienības namu vai arī to neapmeklē; identificēt iespējamos risinājumus apmeklētības uzlabošanai, apkopojot idejas un ieteikumus, ņemot vērā dalībnieku pieredzi un viedokļus; izstrādāt nākamo soļu ceļa karti ar konkrētu pasākumu un iniciatīvu ieteikumiem, kas varētu veicināt Vienības nama attīstību un sabiedrības iesaisti. </w:t>
      </w:r>
      <w:proofErr w:type="spellStart"/>
      <w:r w:rsidR="00A51516" w:rsidRPr="008A7534">
        <w:t>Domnīcā</w:t>
      </w:r>
      <w:proofErr w:type="spellEnd"/>
      <w:r w:rsidR="00A51516" w:rsidRPr="008A7534">
        <w:t xml:space="preserve"> piedalījās 19 dalībnieki, kas pārstāvēja gan Daugavpils pilsētas kultūras un tūrisma iestādes, gan dažādas nevalstiskās organizācijas, piemēram, biedrība “Invalīdu sporta klubs “Daugavpils”. </w:t>
      </w:r>
      <w:r w:rsidR="00484A14">
        <w:t>D</w:t>
      </w:r>
      <w:r w:rsidR="00A51516" w:rsidRPr="008A7534">
        <w:t>is</w:t>
      </w:r>
      <w:r w:rsidR="00484A14">
        <w:t>k</w:t>
      </w:r>
      <w:r w:rsidR="00A51516" w:rsidRPr="008A7534">
        <w:t xml:space="preserve">usijas laikā secināja, ka Vienības nama pamata apmeklētāji ir seniori, bet to </w:t>
      </w:r>
      <w:r w:rsidR="00C459D4">
        <w:t>mazāk apmeklē</w:t>
      </w:r>
      <w:r w:rsidR="00A51516" w:rsidRPr="008A7534">
        <w:t xml:space="preserve"> bērni, pusaudži, ekonomiski aktīvā vidējā paaudze, </w:t>
      </w:r>
      <w:r w:rsidR="00A51516" w:rsidRPr="008A7534">
        <w:lastRenderedPageBreak/>
        <w:t xml:space="preserve">cilvēki ar kustību traucējumiem, kā arī ārvalstu tūristi, ko iespējams ietekmē, piemēram, telpu </w:t>
      </w:r>
      <w:proofErr w:type="spellStart"/>
      <w:r w:rsidR="00A51516" w:rsidRPr="008A7534">
        <w:t>piekļūstamības</w:t>
      </w:r>
      <w:proofErr w:type="spellEnd"/>
      <w:r w:rsidR="00A51516" w:rsidRPr="008A7534">
        <w:t xml:space="preserve"> problēmas, pasākumu dažādības trūkums un ierobežotas iespējas jauniešu iesaistei. Lai uzlabotu dažādu mē</w:t>
      </w:r>
      <w:r w:rsidR="00C459D4">
        <w:t>r</w:t>
      </w:r>
      <w:r w:rsidR="00A51516" w:rsidRPr="008A7534">
        <w:t>ķa grupu apmeklētību, dalībnieki norādīja uz nepieciešamību izmantot video reklāmu un sociālo mediju platformas (</w:t>
      </w:r>
      <w:proofErr w:type="spellStart"/>
      <w:r w:rsidR="00A51516" w:rsidRPr="008A7534">
        <w:t>TikTok</w:t>
      </w:r>
      <w:proofErr w:type="spellEnd"/>
      <w:r w:rsidR="00A51516" w:rsidRPr="008A7534">
        <w:t xml:space="preserve">, </w:t>
      </w:r>
      <w:proofErr w:type="spellStart"/>
      <w:r w:rsidR="00A51516" w:rsidRPr="008A7534">
        <w:t>Instagram</w:t>
      </w:r>
      <w:proofErr w:type="spellEnd"/>
      <w:r w:rsidR="00A51516" w:rsidRPr="008A7534">
        <w:t>), lai popularizētu Vienības nama piedāvājumu starp jauniešiem, izstrādāt mērķtiecīgus pasākumus, ņemot vērā sabiedrības intereses, izveidot drošu telpu radošai izpausmei tieši jauniešiem un veikt citas aktivitātes.</w:t>
      </w:r>
    </w:p>
    <w:p w14:paraId="08720136" w14:textId="0B3725BA" w:rsidR="00A24735" w:rsidRPr="00B7568B" w:rsidRDefault="00A24735" w:rsidP="00A24735">
      <w:pPr>
        <w:ind w:firstLine="720"/>
        <w:rPr>
          <w:color w:val="FF0000"/>
        </w:rPr>
      </w:pPr>
      <w:r w:rsidRPr="00B7568B">
        <w:t>Savukārt, lai izvērtētu Vienības nama aktuālo kultūras piedāvājumu un tā attīstības iespējas, pašvaldība aicināja līdz 2025.gada 30.aprīlim visus interesentus sniegt savu viedokli un piedalīties aptaujā, kas palīdzēs apzināt vietējās kopienas vajadzības Vienības namā nodrošināto pakalpojumu plānošanai. Aptaujā piedalījās 202 respondenti, no kuriem lielākā daļa jeb 42% ir vecumā no 26 līdz 45 gadi</w:t>
      </w:r>
      <w:r w:rsidR="00362A87">
        <w:t>, tikpat (42%) vecumā no 46 līdz 62 gadiem</w:t>
      </w:r>
      <w:r w:rsidRPr="00B7568B">
        <w:t xml:space="preserve">. Būtiski uzsvērt, ka 9% no respondentiem bija arī jaunieši līdz 25 gadu vecumam. Respondentu sadalījums liecina, ka lielākā daļa aptaujāto ir aktīvā darba vecumā, kas, iespējams, ietekmē viņu intereses attiecībā uz kultūras piedāvājumu un tā pieejamību </w:t>
      </w:r>
      <w:r w:rsidR="00DD2933">
        <w:t xml:space="preserve">ārpus </w:t>
      </w:r>
      <w:r w:rsidRPr="00B7568B">
        <w:t>darba laik</w:t>
      </w:r>
      <w:r w:rsidR="00DD2933">
        <w:t>a</w:t>
      </w:r>
      <w:r w:rsidRPr="00B7568B">
        <w:t xml:space="preserve">. Lielākā daļa respondentu aptaujā norādīja, ka pēdējā gada laikā ir apmeklējuši pilsētā notiekošos kultūras pasākumus, t.sk. kino, koncertus, performances u.c. pasākumus, ir apmeklējuši pašvaldības organizētos pasākumus pilsētvidē, muzejus, galerijas un izstādes. Būtiski atzīmēt, ka 32% respondentu ir apmeklējuši pasākumus mūzikas klubos un kafejnīcās – šo atbildi pamatā ir atzīmējuši jaunieši 18 – 25 gadu vecumā un respondenti 26 – 45 gadu vecumā. Tas norāda uz to, ka jaunu pakalpojumu, piemēram, mūzikas kluba izveide Vienības namā, būtu aktuāla šai vecuma grupai, ja tiktu nodrošināts viņu interesēm atbilstošs saturs. Aptaujas ietvaros respondentiem tika lūgts atzīmēt, kā viņi vērtē pašvaldības ieceri īstenot projektu valsts nozīmes kultūras pieminekļa Daugavpils Vienības nama saglabāšanai, aizsargāšanai un attīstībai, veicinot tā </w:t>
      </w:r>
      <w:proofErr w:type="spellStart"/>
      <w:r w:rsidRPr="00B7568B">
        <w:t>piekļūstamību</w:t>
      </w:r>
      <w:proofErr w:type="spellEnd"/>
      <w:r w:rsidRPr="00B7568B">
        <w:t xml:space="preserve"> dažādām </w:t>
      </w:r>
      <w:proofErr w:type="spellStart"/>
      <w:r w:rsidRPr="00B7568B">
        <w:t>mērķgrupām</w:t>
      </w:r>
      <w:proofErr w:type="spellEnd"/>
      <w:r w:rsidRPr="00B7568B">
        <w:t xml:space="preserve"> un paplašinot t</w:t>
      </w:r>
      <w:r w:rsidR="008A24E9">
        <w:t>a</w:t>
      </w:r>
      <w:r w:rsidRPr="00B7568B">
        <w:t>jā notiek</w:t>
      </w:r>
      <w:r w:rsidR="008A24E9">
        <w:t>o</w:t>
      </w:r>
      <w:r w:rsidRPr="00B7568B">
        <w:t xml:space="preserve">šo kultūras jomas piedāvājumu. Lielākā daļa jeb 58% atzīmēja, ka viņiem šī iecere šķiet ļoti svarīga, 32% - svarīga, tas liecina, ka respondenti apzinās šīs vietas nozīmīgumu pilsētas kultūras dzīves veidošanā un kultūras mantojuma vērtību saglabāšanā nākamajām paaudzēm. Attiecībā uz kultūras pakalpojumu un pasākumu piedāvājumu Vienības namā iedzīvotājiem ar ierobežotām iespējām, puse no aptaujātajiem nevarēja to novērtēt, taču 30% norādīja, ka piedāvājums iedzīvotājiem ar ierobežotām iespējām ir ierobežots, bet 17% norādīja, ka piedāvājums ir viduvējs. Aicinot novērtēt vides </w:t>
      </w:r>
      <w:proofErr w:type="spellStart"/>
      <w:r w:rsidRPr="00B7568B">
        <w:t>piekļūstamību</w:t>
      </w:r>
      <w:proofErr w:type="spellEnd"/>
      <w:r w:rsidRPr="00B7568B">
        <w:t xml:space="preserve"> cilvēkiem ar funkcionāliem traucējumiem, atsevišķi vērtējot iekļūšanu Vienības nama ēkā pa dažādām ieejā</w:t>
      </w:r>
      <w:r w:rsidR="000B58D9">
        <w:t>m</w:t>
      </w:r>
      <w:r w:rsidRPr="00B7568B">
        <w:t xml:space="preserve">, liels skaits respondentu </w:t>
      </w:r>
      <w:r w:rsidRPr="00B7568B">
        <w:lastRenderedPageBreak/>
        <w:t xml:space="preserve">norādīja, ka pārvietošanās starp stāviem, lai apmeklētu Vienības nama kafejnīcā notiekošos pasākumus un koncertzālē notiekošos pasākumus ir apgrūtinoša, tāpat kā ēka ir nepiekļūstama pa Vienības nama galveno </w:t>
      </w:r>
      <w:r w:rsidR="000B58D9">
        <w:t>ieeju</w:t>
      </w:r>
      <w:r w:rsidRPr="00B7568B">
        <w:t xml:space="preserve"> un no Ģimnāzijas ielas puses. Aptaujā liela daļa respondentu izsaka vēlmi pēc daudzveidīgāka un kvalitatīvāka piedāvājuma bērniem – izrādes, koncerti, izglītojoši un interaktīvi pasākumi, arī sadarbībā ar skolām. Tāpat kā ir izteikta interese par pasākumiem, kas atbilst jauniešu interesēm: koncerti, radošās izpausmes iespējas, laikmetīga kultūra un iespēja aktīvi būt iesaistītiem. Pieprasīti ir populārās mūzikas koncerti ar Latvijā pazīstamu mākslinieku dalību, tostarp arī bezmaksas koncerti, kas būtu pieejamāki plašākai sabiedrībai. Respondenti ir norādījuši, ka kultūras piedāvājums kļūst daudzveidīgāks, taču vēl tiek meklēti arī neierastāki un laikmetīgi formāti, ko iedzīvotāji labprāt apmeklētu. Pastāv interese arī par neformāliem un sabiedriskiem pasākumiem, kas veicina kopības sajūtu un izklaidi ārpus mākslas žanriem.</w:t>
      </w:r>
    </w:p>
    <w:p w14:paraId="3B32DE77" w14:textId="08C74B98" w:rsidR="00B8566D" w:rsidRDefault="00EC7867" w:rsidP="00E909C9">
      <w:r>
        <w:tab/>
        <w:t>Iepriekš minēt</w:t>
      </w:r>
      <w:r w:rsidR="0016133F">
        <w:t xml:space="preserve">ais pētījums un </w:t>
      </w:r>
      <w:r>
        <w:t>sabiedrības iesaistes rezultāti tika ņemti vērā plānojot jaunos kultūras pakalpojumus</w:t>
      </w:r>
      <w:r w:rsidR="00EA21A4">
        <w:t>, kas tiks nodrošināti Vienības nama ēkā</w:t>
      </w:r>
      <w:r>
        <w:t>.</w:t>
      </w:r>
    </w:p>
    <w:p w14:paraId="363D24D9" w14:textId="63BC9FC3" w:rsidR="00EC7867" w:rsidRPr="00D920A9" w:rsidRDefault="00D920A9" w:rsidP="00D920A9">
      <w:pPr>
        <w:pStyle w:val="tabula"/>
        <w:rPr>
          <w:i/>
          <w:iCs/>
          <w:sz w:val="24"/>
          <w:szCs w:val="24"/>
        </w:rPr>
      </w:pPr>
      <w:bookmarkStart w:id="22" w:name="_Ref196308231"/>
      <w:r w:rsidRPr="00D920A9">
        <w:rPr>
          <w:i/>
          <w:iCs/>
          <w:sz w:val="24"/>
          <w:szCs w:val="24"/>
        </w:rPr>
        <w:t>tabula.</w:t>
      </w:r>
      <w:bookmarkEnd w:id="22"/>
    </w:p>
    <w:p w14:paraId="11A98DC5" w14:textId="5EED77B2" w:rsidR="00ED54F7" w:rsidRPr="004E0A84" w:rsidRDefault="001F7352" w:rsidP="00EC7867">
      <w:pPr>
        <w:jc w:val="center"/>
        <w:rPr>
          <w:b/>
          <w:bCs/>
        </w:rPr>
      </w:pPr>
      <w:r>
        <w:rPr>
          <w:b/>
          <w:bCs/>
        </w:rPr>
        <w:t xml:space="preserve">DVPI </w:t>
      </w:r>
      <w:r w:rsidR="004E0A84">
        <w:rPr>
          <w:b/>
          <w:bCs/>
        </w:rPr>
        <w:t>“</w:t>
      </w:r>
      <w:r w:rsidR="00E909C9" w:rsidRPr="004E0A84">
        <w:rPr>
          <w:b/>
          <w:bCs/>
        </w:rPr>
        <w:t>Vienības nam</w:t>
      </w:r>
      <w:r>
        <w:rPr>
          <w:b/>
          <w:bCs/>
        </w:rPr>
        <w:t>s</w:t>
      </w:r>
      <w:r w:rsidR="004E0A84">
        <w:rPr>
          <w:b/>
          <w:bCs/>
        </w:rPr>
        <w:t>” plānotie</w:t>
      </w:r>
      <w:r w:rsidR="00E909C9" w:rsidRPr="004E0A84">
        <w:rPr>
          <w:b/>
          <w:bCs/>
        </w:rPr>
        <w:t xml:space="preserve"> jaunie kultūras pakalpojumi</w:t>
      </w:r>
    </w:p>
    <w:tbl>
      <w:tblPr>
        <w:tblStyle w:val="TableGrid"/>
        <w:tblW w:w="0" w:type="auto"/>
        <w:tblLayout w:type="fixed"/>
        <w:tblLook w:val="04A0" w:firstRow="1" w:lastRow="0" w:firstColumn="1" w:lastColumn="0" w:noHBand="0" w:noVBand="1"/>
      </w:tblPr>
      <w:tblGrid>
        <w:gridCol w:w="1559"/>
        <w:gridCol w:w="1838"/>
        <w:gridCol w:w="1134"/>
        <w:gridCol w:w="993"/>
        <w:gridCol w:w="1559"/>
        <w:gridCol w:w="1978"/>
      </w:tblGrid>
      <w:tr w:rsidR="00D67CF4" w:rsidRPr="00B04A59" w14:paraId="05D37637" w14:textId="77777777" w:rsidTr="00DB60E5">
        <w:tc>
          <w:tcPr>
            <w:tcW w:w="1559" w:type="dxa"/>
            <w:shd w:val="clear" w:color="auto" w:fill="D9E2F3" w:themeFill="accent1" w:themeFillTint="33"/>
            <w:vAlign w:val="center"/>
          </w:tcPr>
          <w:p w14:paraId="34EF0664" w14:textId="77777777" w:rsidR="00E909C9" w:rsidRPr="004E0A84" w:rsidRDefault="00E909C9" w:rsidP="00E909C9">
            <w:pPr>
              <w:jc w:val="center"/>
              <w:rPr>
                <w:b/>
                <w:bCs/>
                <w:sz w:val="20"/>
                <w:szCs w:val="20"/>
              </w:rPr>
            </w:pPr>
            <w:r w:rsidRPr="004E0A84">
              <w:rPr>
                <w:b/>
                <w:bCs/>
                <w:sz w:val="20"/>
                <w:szCs w:val="20"/>
              </w:rPr>
              <w:t>Pakalpojuma veids</w:t>
            </w:r>
          </w:p>
        </w:tc>
        <w:tc>
          <w:tcPr>
            <w:tcW w:w="1838" w:type="dxa"/>
            <w:shd w:val="clear" w:color="auto" w:fill="D9E2F3" w:themeFill="accent1" w:themeFillTint="33"/>
            <w:vAlign w:val="center"/>
          </w:tcPr>
          <w:p w14:paraId="50D507EA" w14:textId="77777777" w:rsidR="00E909C9" w:rsidRPr="004E0A84" w:rsidRDefault="00E909C9" w:rsidP="00E909C9">
            <w:pPr>
              <w:jc w:val="center"/>
              <w:rPr>
                <w:b/>
                <w:bCs/>
                <w:sz w:val="20"/>
                <w:szCs w:val="20"/>
              </w:rPr>
            </w:pPr>
            <w:r w:rsidRPr="004E0A84">
              <w:rPr>
                <w:b/>
                <w:bCs/>
                <w:sz w:val="20"/>
                <w:szCs w:val="20"/>
              </w:rPr>
              <w:t>Apraksts</w:t>
            </w:r>
          </w:p>
        </w:tc>
        <w:tc>
          <w:tcPr>
            <w:tcW w:w="1134" w:type="dxa"/>
            <w:shd w:val="clear" w:color="auto" w:fill="D9E2F3" w:themeFill="accent1" w:themeFillTint="33"/>
            <w:vAlign w:val="center"/>
          </w:tcPr>
          <w:p w14:paraId="179D70D4" w14:textId="77777777" w:rsidR="00E909C9" w:rsidRPr="004E0A84" w:rsidRDefault="00E909C9" w:rsidP="00E909C9">
            <w:pPr>
              <w:jc w:val="center"/>
              <w:rPr>
                <w:b/>
                <w:bCs/>
                <w:sz w:val="20"/>
                <w:szCs w:val="20"/>
              </w:rPr>
            </w:pPr>
            <w:r w:rsidRPr="004E0A84">
              <w:rPr>
                <w:b/>
                <w:bCs/>
                <w:sz w:val="20"/>
                <w:szCs w:val="20"/>
              </w:rPr>
              <w:t>Pasākumu skaits gadā</w:t>
            </w:r>
          </w:p>
        </w:tc>
        <w:tc>
          <w:tcPr>
            <w:tcW w:w="993" w:type="dxa"/>
            <w:shd w:val="clear" w:color="auto" w:fill="D9E2F3" w:themeFill="accent1" w:themeFillTint="33"/>
            <w:vAlign w:val="center"/>
          </w:tcPr>
          <w:p w14:paraId="0DFE402C" w14:textId="77777777" w:rsidR="00E909C9" w:rsidRPr="004E0A84" w:rsidRDefault="00E909C9" w:rsidP="00E909C9">
            <w:pPr>
              <w:jc w:val="center"/>
              <w:rPr>
                <w:b/>
                <w:bCs/>
                <w:sz w:val="20"/>
                <w:szCs w:val="20"/>
              </w:rPr>
            </w:pPr>
            <w:r w:rsidRPr="004E0A84">
              <w:rPr>
                <w:b/>
                <w:bCs/>
                <w:sz w:val="20"/>
                <w:szCs w:val="20"/>
              </w:rPr>
              <w:t>Telpu ietilpība</w:t>
            </w:r>
          </w:p>
        </w:tc>
        <w:tc>
          <w:tcPr>
            <w:tcW w:w="1559" w:type="dxa"/>
            <w:shd w:val="clear" w:color="auto" w:fill="D9E2F3" w:themeFill="accent1" w:themeFillTint="33"/>
            <w:vAlign w:val="center"/>
          </w:tcPr>
          <w:p w14:paraId="6DF09293" w14:textId="77777777" w:rsidR="00E909C9" w:rsidRPr="004E0A84" w:rsidRDefault="00E909C9" w:rsidP="00E909C9">
            <w:pPr>
              <w:jc w:val="center"/>
              <w:rPr>
                <w:b/>
                <w:bCs/>
                <w:sz w:val="20"/>
                <w:szCs w:val="20"/>
              </w:rPr>
            </w:pPr>
            <w:r w:rsidRPr="004E0A84">
              <w:rPr>
                <w:b/>
                <w:bCs/>
                <w:sz w:val="20"/>
                <w:szCs w:val="20"/>
              </w:rPr>
              <w:t>Vidējais apmeklējums</w:t>
            </w:r>
          </w:p>
        </w:tc>
        <w:tc>
          <w:tcPr>
            <w:tcW w:w="1978" w:type="dxa"/>
            <w:shd w:val="clear" w:color="auto" w:fill="D9E2F3" w:themeFill="accent1" w:themeFillTint="33"/>
            <w:vAlign w:val="center"/>
          </w:tcPr>
          <w:p w14:paraId="41341341" w14:textId="77777777" w:rsidR="00E909C9" w:rsidRPr="004E0A84" w:rsidRDefault="00E909C9" w:rsidP="00E909C9">
            <w:pPr>
              <w:jc w:val="center"/>
              <w:rPr>
                <w:b/>
                <w:bCs/>
                <w:sz w:val="20"/>
                <w:szCs w:val="20"/>
              </w:rPr>
            </w:pPr>
            <w:r w:rsidRPr="004E0A84">
              <w:rPr>
                <w:b/>
                <w:bCs/>
                <w:sz w:val="20"/>
                <w:szCs w:val="20"/>
              </w:rPr>
              <w:t>Piezīmes</w:t>
            </w:r>
          </w:p>
        </w:tc>
      </w:tr>
      <w:tr w:rsidR="00D67CF4" w:rsidRPr="00B04A59" w14:paraId="13D97546" w14:textId="77777777" w:rsidTr="001B1D03">
        <w:tc>
          <w:tcPr>
            <w:tcW w:w="1559" w:type="dxa"/>
            <w:vAlign w:val="center"/>
          </w:tcPr>
          <w:p w14:paraId="1C6AC80A" w14:textId="77777777" w:rsidR="00E909C9" w:rsidRPr="004E0A84" w:rsidRDefault="00E909C9" w:rsidP="00E909C9">
            <w:pPr>
              <w:jc w:val="center"/>
              <w:rPr>
                <w:sz w:val="22"/>
                <w:szCs w:val="22"/>
              </w:rPr>
            </w:pPr>
            <w:r w:rsidRPr="004E0A84">
              <w:rPr>
                <w:sz w:val="22"/>
                <w:szCs w:val="22"/>
              </w:rPr>
              <w:t>Izstādes</w:t>
            </w:r>
          </w:p>
        </w:tc>
        <w:tc>
          <w:tcPr>
            <w:tcW w:w="1838" w:type="dxa"/>
            <w:vAlign w:val="center"/>
          </w:tcPr>
          <w:p w14:paraId="4788F9FB" w14:textId="77777777" w:rsidR="00E909C9" w:rsidRPr="004E0A84" w:rsidRDefault="00E909C9" w:rsidP="00E909C9">
            <w:pPr>
              <w:jc w:val="center"/>
              <w:rPr>
                <w:sz w:val="22"/>
                <w:szCs w:val="22"/>
              </w:rPr>
            </w:pPr>
            <w:r w:rsidRPr="004E0A84">
              <w:rPr>
                <w:sz w:val="22"/>
                <w:szCs w:val="22"/>
              </w:rPr>
              <w:t>Mākslas, fotogrāfijas, amatniecības izstādes</w:t>
            </w:r>
          </w:p>
        </w:tc>
        <w:tc>
          <w:tcPr>
            <w:tcW w:w="1134" w:type="dxa"/>
            <w:vAlign w:val="center"/>
          </w:tcPr>
          <w:p w14:paraId="6CEADD8F" w14:textId="77777777" w:rsidR="00E909C9" w:rsidRPr="004E0A84" w:rsidRDefault="00E909C9" w:rsidP="00E909C9">
            <w:pPr>
              <w:jc w:val="center"/>
              <w:rPr>
                <w:sz w:val="22"/>
                <w:szCs w:val="22"/>
              </w:rPr>
            </w:pPr>
            <w:r w:rsidRPr="004E0A84">
              <w:rPr>
                <w:sz w:val="22"/>
                <w:szCs w:val="22"/>
              </w:rPr>
              <w:t>20</w:t>
            </w:r>
          </w:p>
        </w:tc>
        <w:tc>
          <w:tcPr>
            <w:tcW w:w="993" w:type="dxa"/>
            <w:vAlign w:val="center"/>
          </w:tcPr>
          <w:p w14:paraId="1CF36A0B" w14:textId="77777777" w:rsidR="001B1D03" w:rsidRDefault="00E909C9" w:rsidP="00E909C9">
            <w:pPr>
              <w:jc w:val="center"/>
              <w:rPr>
                <w:sz w:val="22"/>
                <w:szCs w:val="22"/>
              </w:rPr>
            </w:pPr>
            <w:r w:rsidRPr="004E0A84">
              <w:rPr>
                <w:sz w:val="22"/>
                <w:szCs w:val="22"/>
              </w:rPr>
              <w:t xml:space="preserve">Izstāžu zāle </w:t>
            </w:r>
          </w:p>
          <w:p w14:paraId="0942ACD1" w14:textId="17A7D718" w:rsidR="00E909C9" w:rsidRPr="004E0A84" w:rsidRDefault="00E909C9" w:rsidP="00E909C9">
            <w:pPr>
              <w:jc w:val="center"/>
              <w:rPr>
                <w:sz w:val="22"/>
                <w:szCs w:val="22"/>
              </w:rPr>
            </w:pPr>
            <w:r w:rsidRPr="004E0A84">
              <w:rPr>
                <w:sz w:val="22"/>
                <w:szCs w:val="22"/>
              </w:rPr>
              <w:t>(70 m²)</w:t>
            </w:r>
          </w:p>
        </w:tc>
        <w:tc>
          <w:tcPr>
            <w:tcW w:w="1559" w:type="dxa"/>
            <w:vAlign w:val="center"/>
          </w:tcPr>
          <w:p w14:paraId="5DEC76C3" w14:textId="77777777" w:rsidR="00E909C9" w:rsidRPr="004E0A84" w:rsidRDefault="00E909C9" w:rsidP="00E909C9">
            <w:pPr>
              <w:jc w:val="center"/>
              <w:rPr>
                <w:sz w:val="22"/>
                <w:szCs w:val="22"/>
              </w:rPr>
            </w:pPr>
            <w:r w:rsidRPr="004E0A84">
              <w:rPr>
                <w:sz w:val="22"/>
                <w:szCs w:val="22"/>
              </w:rPr>
              <w:t>60–120 nedēļā</w:t>
            </w:r>
          </w:p>
        </w:tc>
        <w:tc>
          <w:tcPr>
            <w:tcW w:w="1978" w:type="dxa"/>
            <w:vAlign w:val="center"/>
          </w:tcPr>
          <w:p w14:paraId="5394F074" w14:textId="5681270A" w:rsidR="00E909C9" w:rsidRPr="004E0A84" w:rsidRDefault="00E909C9" w:rsidP="00E909C9">
            <w:pPr>
              <w:jc w:val="left"/>
              <w:rPr>
                <w:sz w:val="22"/>
                <w:szCs w:val="22"/>
              </w:rPr>
            </w:pPr>
            <w:r w:rsidRPr="004E0A84">
              <w:rPr>
                <w:sz w:val="22"/>
                <w:szCs w:val="22"/>
              </w:rPr>
              <w:t xml:space="preserve">Vietējie un viesmākslinieki, kultūras darbinieki un vēsturnieki </w:t>
            </w:r>
            <w:r w:rsidR="00985368">
              <w:rPr>
                <w:sz w:val="22"/>
                <w:szCs w:val="22"/>
              </w:rPr>
              <w:t>eksponēs</w:t>
            </w:r>
            <w:r w:rsidRPr="004E0A84">
              <w:rPr>
                <w:sz w:val="22"/>
                <w:szCs w:val="22"/>
              </w:rPr>
              <w:t xml:space="preserve"> savus darbus</w:t>
            </w:r>
          </w:p>
        </w:tc>
      </w:tr>
      <w:tr w:rsidR="00D67CF4" w:rsidRPr="00B04A59" w14:paraId="1FE39F59" w14:textId="77777777" w:rsidTr="001B1D03">
        <w:tc>
          <w:tcPr>
            <w:tcW w:w="1559" w:type="dxa"/>
            <w:vAlign w:val="center"/>
          </w:tcPr>
          <w:p w14:paraId="1874BDD2" w14:textId="77777777" w:rsidR="00E909C9" w:rsidRPr="004E0A84" w:rsidRDefault="00E909C9" w:rsidP="00E909C9">
            <w:pPr>
              <w:jc w:val="center"/>
              <w:rPr>
                <w:sz w:val="22"/>
                <w:szCs w:val="22"/>
              </w:rPr>
            </w:pPr>
            <w:r w:rsidRPr="004E0A84">
              <w:rPr>
                <w:sz w:val="22"/>
                <w:szCs w:val="22"/>
              </w:rPr>
              <w:t>Mūzikas klubs</w:t>
            </w:r>
          </w:p>
        </w:tc>
        <w:tc>
          <w:tcPr>
            <w:tcW w:w="1838" w:type="dxa"/>
            <w:vAlign w:val="center"/>
          </w:tcPr>
          <w:p w14:paraId="51A2EE64" w14:textId="16382311" w:rsidR="00E909C9" w:rsidRPr="004E0A84" w:rsidRDefault="001B1D03" w:rsidP="00E909C9">
            <w:pPr>
              <w:jc w:val="center"/>
              <w:rPr>
                <w:sz w:val="22"/>
                <w:szCs w:val="22"/>
              </w:rPr>
            </w:pPr>
            <w:r>
              <w:rPr>
                <w:sz w:val="22"/>
                <w:szCs w:val="22"/>
              </w:rPr>
              <w:t>“</w:t>
            </w:r>
            <w:r w:rsidR="00E909C9" w:rsidRPr="004E0A84">
              <w:rPr>
                <w:sz w:val="22"/>
                <w:szCs w:val="22"/>
              </w:rPr>
              <w:t xml:space="preserve">Black </w:t>
            </w:r>
            <w:proofErr w:type="spellStart"/>
            <w:r w:rsidR="00E909C9" w:rsidRPr="004E0A84">
              <w:rPr>
                <w:sz w:val="22"/>
                <w:szCs w:val="22"/>
              </w:rPr>
              <w:t>box</w:t>
            </w:r>
            <w:proofErr w:type="spellEnd"/>
            <w:r>
              <w:rPr>
                <w:sz w:val="22"/>
                <w:szCs w:val="22"/>
              </w:rPr>
              <w:t>”</w:t>
            </w:r>
            <w:r w:rsidR="00E909C9" w:rsidRPr="004E0A84">
              <w:rPr>
                <w:sz w:val="22"/>
                <w:szCs w:val="22"/>
              </w:rPr>
              <w:t xml:space="preserve"> zāle</w:t>
            </w:r>
          </w:p>
        </w:tc>
        <w:tc>
          <w:tcPr>
            <w:tcW w:w="1134" w:type="dxa"/>
            <w:vAlign w:val="center"/>
          </w:tcPr>
          <w:p w14:paraId="72A048A5" w14:textId="678D6AF1" w:rsidR="00E909C9" w:rsidRPr="004E0A84" w:rsidRDefault="00F62BEB" w:rsidP="00E909C9">
            <w:pPr>
              <w:jc w:val="center"/>
              <w:rPr>
                <w:sz w:val="22"/>
                <w:szCs w:val="22"/>
              </w:rPr>
            </w:pPr>
            <w:r>
              <w:rPr>
                <w:sz w:val="22"/>
                <w:szCs w:val="22"/>
              </w:rPr>
              <w:t>30</w:t>
            </w:r>
          </w:p>
        </w:tc>
        <w:tc>
          <w:tcPr>
            <w:tcW w:w="993" w:type="dxa"/>
            <w:vAlign w:val="center"/>
          </w:tcPr>
          <w:p w14:paraId="0A0FC560" w14:textId="77777777" w:rsidR="00E909C9" w:rsidRPr="004E0A84" w:rsidRDefault="00E909C9" w:rsidP="00E909C9">
            <w:pPr>
              <w:jc w:val="center"/>
              <w:rPr>
                <w:sz w:val="22"/>
                <w:szCs w:val="22"/>
              </w:rPr>
            </w:pPr>
            <w:r w:rsidRPr="004E0A84">
              <w:rPr>
                <w:sz w:val="22"/>
                <w:szCs w:val="22"/>
              </w:rPr>
              <w:t>50 vietas</w:t>
            </w:r>
          </w:p>
        </w:tc>
        <w:tc>
          <w:tcPr>
            <w:tcW w:w="1559" w:type="dxa"/>
            <w:vAlign w:val="center"/>
          </w:tcPr>
          <w:p w14:paraId="1A13A8DA" w14:textId="77777777" w:rsidR="00E909C9" w:rsidRPr="004E0A84" w:rsidRDefault="00E909C9" w:rsidP="00E909C9">
            <w:pPr>
              <w:jc w:val="center"/>
              <w:rPr>
                <w:sz w:val="22"/>
                <w:szCs w:val="22"/>
              </w:rPr>
            </w:pPr>
            <w:r w:rsidRPr="004E0A84">
              <w:rPr>
                <w:sz w:val="22"/>
                <w:szCs w:val="22"/>
              </w:rPr>
              <w:t>35-45</w:t>
            </w:r>
          </w:p>
        </w:tc>
        <w:tc>
          <w:tcPr>
            <w:tcW w:w="1978" w:type="dxa"/>
            <w:vAlign w:val="center"/>
          </w:tcPr>
          <w:p w14:paraId="7F4176C7" w14:textId="2EA8100D" w:rsidR="00E909C9" w:rsidRPr="004E0A84" w:rsidRDefault="00E909C9" w:rsidP="00E909C9">
            <w:pPr>
              <w:jc w:val="left"/>
              <w:rPr>
                <w:sz w:val="22"/>
                <w:szCs w:val="22"/>
              </w:rPr>
            </w:pPr>
            <w:r w:rsidRPr="004E0A84">
              <w:rPr>
                <w:sz w:val="22"/>
                <w:szCs w:val="22"/>
              </w:rPr>
              <w:t>1. Mūziķu koncerti un performances:</w:t>
            </w:r>
          </w:p>
          <w:p w14:paraId="0D76AA5B" w14:textId="1906FB52" w:rsidR="00E909C9" w:rsidRPr="004E0A84" w:rsidRDefault="00E909C9" w:rsidP="00E909C9">
            <w:pPr>
              <w:jc w:val="left"/>
              <w:rPr>
                <w:sz w:val="22"/>
                <w:szCs w:val="22"/>
              </w:rPr>
            </w:pPr>
            <w:r w:rsidRPr="004E0A84">
              <w:rPr>
                <w:sz w:val="22"/>
                <w:szCs w:val="22"/>
              </w:rPr>
              <w:t xml:space="preserve">2. </w:t>
            </w:r>
            <w:r w:rsidR="00F917B5">
              <w:rPr>
                <w:sz w:val="22"/>
                <w:szCs w:val="22"/>
              </w:rPr>
              <w:t>“</w:t>
            </w:r>
            <w:proofErr w:type="spellStart"/>
            <w:r w:rsidRPr="004E0A84">
              <w:rPr>
                <w:sz w:val="22"/>
                <w:szCs w:val="22"/>
              </w:rPr>
              <w:t>Stand-up</w:t>
            </w:r>
            <w:proofErr w:type="spellEnd"/>
            <w:r w:rsidR="00F917B5">
              <w:rPr>
                <w:sz w:val="22"/>
                <w:szCs w:val="22"/>
              </w:rPr>
              <w:t>”</w:t>
            </w:r>
            <w:r w:rsidRPr="004E0A84">
              <w:rPr>
                <w:sz w:val="22"/>
                <w:szCs w:val="22"/>
              </w:rPr>
              <w:t xml:space="preserve"> pasākumi.</w:t>
            </w:r>
          </w:p>
          <w:p w14:paraId="1C72147E" w14:textId="77777777" w:rsidR="00E909C9" w:rsidRPr="004E0A84" w:rsidRDefault="00E909C9" w:rsidP="00E909C9">
            <w:pPr>
              <w:jc w:val="left"/>
              <w:rPr>
                <w:sz w:val="22"/>
                <w:szCs w:val="22"/>
              </w:rPr>
            </w:pPr>
            <w:r w:rsidRPr="004E0A84">
              <w:rPr>
                <w:sz w:val="22"/>
                <w:szCs w:val="22"/>
              </w:rPr>
              <w:t>3. mazā formātā izrādes</w:t>
            </w:r>
          </w:p>
          <w:p w14:paraId="5F88D86C" w14:textId="54A93BD7" w:rsidR="00E909C9" w:rsidRPr="004E0A84" w:rsidRDefault="00E909C9" w:rsidP="00E909C9">
            <w:pPr>
              <w:jc w:val="left"/>
              <w:rPr>
                <w:sz w:val="22"/>
                <w:szCs w:val="22"/>
              </w:rPr>
            </w:pPr>
            <w:r w:rsidRPr="004E0A84">
              <w:rPr>
                <w:sz w:val="22"/>
                <w:szCs w:val="22"/>
              </w:rPr>
              <w:t>4. Vieta, kur Daugavpils amatieriem un profesionālās izglītības iestāžu audzēkņiem būs iespēja uzstāties un demonstrēt savus talantus</w:t>
            </w:r>
          </w:p>
        </w:tc>
      </w:tr>
      <w:tr w:rsidR="00D67CF4" w:rsidRPr="00F66F33" w14:paraId="58A2E29A" w14:textId="77777777" w:rsidTr="001B1D03">
        <w:tc>
          <w:tcPr>
            <w:tcW w:w="1559" w:type="dxa"/>
            <w:vAlign w:val="center"/>
          </w:tcPr>
          <w:p w14:paraId="7A64D353" w14:textId="77777777" w:rsidR="00E909C9" w:rsidRPr="004E0A84" w:rsidRDefault="00E909C9" w:rsidP="00E909C9">
            <w:pPr>
              <w:jc w:val="center"/>
              <w:rPr>
                <w:sz w:val="22"/>
                <w:szCs w:val="22"/>
              </w:rPr>
            </w:pPr>
            <w:r w:rsidRPr="004E0A84">
              <w:rPr>
                <w:sz w:val="22"/>
                <w:szCs w:val="22"/>
              </w:rPr>
              <w:t>Sanāksmes/</w:t>
            </w:r>
          </w:p>
          <w:p w14:paraId="090C07A0" w14:textId="6265E322" w:rsidR="00E909C9" w:rsidRPr="004E0A84" w:rsidRDefault="00E909C9" w:rsidP="00E909C9">
            <w:pPr>
              <w:jc w:val="center"/>
              <w:rPr>
                <w:sz w:val="22"/>
                <w:szCs w:val="22"/>
              </w:rPr>
            </w:pPr>
            <w:r w:rsidRPr="004E0A84">
              <w:rPr>
                <w:sz w:val="22"/>
                <w:szCs w:val="22"/>
              </w:rPr>
              <w:t>tikšan</w:t>
            </w:r>
            <w:r w:rsidR="004E0A84">
              <w:rPr>
                <w:sz w:val="22"/>
                <w:szCs w:val="22"/>
              </w:rPr>
              <w:t>ā</w:t>
            </w:r>
            <w:r w:rsidRPr="004E0A84">
              <w:rPr>
                <w:sz w:val="22"/>
                <w:szCs w:val="22"/>
              </w:rPr>
              <w:t>s</w:t>
            </w:r>
          </w:p>
        </w:tc>
        <w:tc>
          <w:tcPr>
            <w:tcW w:w="1838" w:type="dxa"/>
            <w:vAlign w:val="center"/>
          </w:tcPr>
          <w:p w14:paraId="3FA4C51D" w14:textId="77777777" w:rsidR="001B1D03" w:rsidRDefault="00E909C9" w:rsidP="00E909C9">
            <w:pPr>
              <w:jc w:val="center"/>
              <w:rPr>
                <w:rFonts w:eastAsia="Calibri"/>
                <w:sz w:val="22"/>
                <w:szCs w:val="22"/>
              </w:rPr>
            </w:pPr>
            <w:proofErr w:type="spellStart"/>
            <w:r w:rsidRPr="004E0A84">
              <w:rPr>
                <w:rFonts w:eastAsia="Calibri"/>
                <w:sz w:val="22"/>
                <w:szCs w:val="22"/>
              </w:rPr>
              <w:t>Multifunkcionālā</w:t>
            </w:r>
            <w:proofErr w:type="spellEnd"/>
            <w:r w:rsidRPr="004E0A84">
              <w:rPr>
                <w:rFonts w:eastAsia="Calibri"/>
                <w:sz w:val="22"/>
                <w:szCs w:val="22"/>
              </w:rPr>
              <w:t xml:space="preserve"> zāle: </w:t>
            </w:r>
          </w:p>
          <w:p w14:paraId="2D8D2AF7" w14:textId="0B43B5DE" w:rsidR="00E909C9" w:rsidRPr="004E0A84" w:rsidRDefault="00E909C9" w:rsidP="00E909C9">
            <w:pPr>
              <w:jc w:val="center"/>
              <w:rPr>
                <w:sz w:val="22"/>
                <w:szCs w:val="22"/>
              </w:rPr>
            </w:pPr>
            <w:r w:rsidRPr="004E0A84">
              <w:rPr>
                <w:rFonts w:eastAsia="Calibri"/>
                <w:sz w:val="22"/>
                <w:szCs w:val="22"/>
              </w:rPr>
              <w:t xml:space="preserve">sabiedrības aktīva iesaiste mūsdienu </w:t>
            </w:r>
            <w:r w:rsidRPr="004E0A84">
              <w:rPr>
                <w:rFonts w:eastAsia="Calibri"/>
                <w:sz w:val="22"/>
                <w:szCs w:val="22"/>
              </w:rPr>
              <w:lastRenderedPageBreak/>
              <w:t>kultūras procesos un mākslinieciskajā jaunradē</w:t>
            </w:r>
          </w:p>
        </w:tc>
        <w:tc>
          <w:tcPr>
            <w:tcW w:w="1134" w:type="dxa"/>
            <w:vAlign w:val="center"/>
          </w:tcPr>
          <w:p w14:paraId="1BB61528" w14:textId="77777777" w:rsidR="00E909C9" w:rsidRPr="004E0A84" w:rsidRDefault="00E909C9" w:rsidP="00E909C9">
            <w:pPr>
              <w:jc w:val="center"/>
              <w:rPr>
                <w:sz w:val="22"/>
                <w:szCs w:val="22"/>
              </w:rPr>
            </w:pPr>
            <w:r w:rsidRPr="004E0A84">
              <w:rPr>
                <w:sz w:val="22"/>
                <w:szCs w:val="22"/>
              </w:rPr>
              <w:lastRenderedPageBreak/>
              <w:t>9</w:t>
            </w:r>
          </w:p>
        </w:tc>
        <w:tc>
          <w:tcPr>
            <w:tcW w:w="993" w:type="dxa"/>
            <w:vAlign w:val="center"/>
          </w:tcPr>
          <w:p w14:paraId="1AE234FB" w14:textId="7CE6F5FD" w:rsidR="001B1D03" w:rsidRDefault="001B1D03" w:rsidP="00E909C9">
            <w:pPr>
              <w:jc w:val="center"/>
              <w:rPr>
                <w:sz w:val="22"/>
                <w:szCs w:val="22"/>
              </w:rPr>
            </w:pPr>
            <w:r>
              <w:rPr>
                <w:sz w:val="22"/>
                <w:szCs w:val="22"/>
              </w:rPr>
              <w:t>Z</w:t>
            </w:r>
            <w:r w:rsidR="00E909C9" w:rsidRPr="004E0A84">
              <w:rPr>
                <w:sz w:val="22"/>
                <w:szCs w:val="22"/>
              </w:rPr>
              <w:t xml:space="preserve">āle </w:t>
            </w:r>
          </w:p>
          <w:p w14:paraId="335667B0" w14:textId="4137F5EC" w:rsidR="00E909C9" w:rsidRPr="004E0A84" w:rsidRDefault="00E909C9" w:rsidP="00E909C9">
            <w:pPr>
              <w:jc w:val="center"/>
              <w:rPr>
                <w:sz w:val="22"/>
                <w:szCs w:val="22"/>
              </w:rPr>
            </w:pPr>
            <w:r w:rsidRPr="004E0A84">
              <w:rPr>
                <w:sz w:val="22"/>
                <w:szCs w:val="22"/>
              </w:rPr>
              <w:t>(70 m²)</w:t>
            </w:r>
          </w:p>
        </w:tc>
        <w:tc>
          <w:tcPr>
            <w:tcW w:w="1559" w:type="dxa"/>
            <w:vAlign w:val="center"/>
          </w:tcPr>
          <w:p w14:paraId="14D4A1B5" w14:textId="77777777" w:rsidR="00E909C9" w:rsidRPr="004E0A84" w:rsidRDefault="00E909C9" w:rsidP="00E909C9">
            <w:pPr>
              <w:jc w:val="center"/>
              <w:rPr>
                <w:sz w:val="22"/>
                <w:szCs w:val="22"/>
              </w:rPr>
            </w:pPr>
            <w:r w:rsidRPr="004E0A84">
              <w:rPr>
                <w:sz w:val="22"/>
                <w:szCs w:val="22"/>
              </w:rPr>
              <w:t>30-40</w:t>
            </w:r>
          </w:p>
        </w:tc>
        <w:tc>
          <w:tcPr>
            <w:tcW w:w="1978" w:type="dxa"/>
            <w:vAlign w:val="center"/>
          </w:tcPr>
          <w:p w14:paraId="3C4C5D45" w14:textId="1CE8AE88" w:rsidR="00E909C9" w:rsidRPr="004E0A84" w:rsidRDefault="00236570" w:rsidP="00E909C9">
            <w:pPr>
              <w:jc w:val="left"/>
              <w:rPr>
                <w:sz w:val="22"/>
                <w:szCs w:val="22"/>
              </w:rPr>
            </w:pPr>
            <w:r>
              <w:rPr>
                <w:sz w:val="22"/>
                <w:szCs w:val="22"/>
              </w:rPr>
              <w:t>K</w:t>
            </w:r>
            <w:r w:rsidR="00E909C9" w:rsidRPr="004E0A84">
              <w:rPr>
                <w:sz w:val="22"/>
                <w:szCs w:val="22"/>
              </w:rPr>
              <w:t xml:space="preserve">opienu sanāksmēm, prezentāciju un </w:t>
            </w:r>
            <w:r w:rsidR="00E909C9" w:rsidRPr="004E0A84">
              <w:rPr>
                <w:sz w:val="22"/>
                <w:szCs w:val="22"/>
              </w:rPr>
              <w:lastRenderedPageBreak/>
              <w:t>diskusiju organizēšanai</w:t>
            </w:r>
          </w:p>
        </w:tc>
      </w:tr>
    </w:tbl>
    <w:p w14:paraId="56366E60" w14:textId="77777777" w:rsidR="005D4BAC" w:rsidRDefault="005D4BAC" w:rsidP="00ED54F7">
      <w:pPr>
        <w:rPr>
          <w:color w:val="FF0000"/>
        </w:rPr>
      </w:pPr>
    </w:p>
    <w:p w14:paraId="24F83B8D" w14:textId="3265DD18" w:rsidR="00ED54F7" w:rsidRPr="004D5723" w:rsidRDefault="00814EDE" w:rsidP="005D4BAC">
      <w:pPr>
        <w:ind w:firstLine="709"/>
        <w:rPr>
          <w:color w:val="000000" w:themeColor="text1"/>
        </w:rPr>
      </w:pPr>
      <w:r>
        <w:rPr>
          <w:color w:val="000000" w:themeColor="text1"/>
        </w:rPr>
        <w:t>P</w:t>
      </w:r>
      <w:r w:rsidR="005D4BAC">
        <w:rPr>
          <w:color w:val="000000" w:themeColor="text1"/>
        </w:rPr>
        <w:t>aplašinot esošos</w:t>
      </w:r>
      <w:r w:rsidRPr="00814EDE">
        <w:rPr>
          <w:color w:val="000000" w:themeColor="text1"/>
        </w:rPr>
        <w:t xml:space="preserve"> </w:t>
      </w:r>
      <w:r>
        <w:rPr>
          <w:color w:val="000000" w:themeColor="text1"/>
        </w:rPr>
        <w:t>un attīstot jaunus</w:t>
      </w:r>
      <w:r w:rsidR="005D4BAC">
        <w:rPr>
          <w:color w:val="000000" w:themeColor="text1"/>
        </w:rPr>
        <w:t xml:space="preserve"> kultūras pakalpojumus, ī</w:t>
      </w:r>
      <w:r w:rsidR="00ED54F7" w:rsidRPr="005D4BAC">
        <w:rPr>
          <w:color w:val="000000" w:themeColor="text1"/>
        </w:rPr>
        <w:t xml:space="preserve">paša uzmanība tiks pievērsta </w:t>
      </w:r>
      <w:r w:rsidR="00ED54F7" w:rsidRPr="004D5723">
        <w:rPr>
          <w:color w:val="000000" w:themeColor="text1"/>
        </w:rPr>
        <w:t>šādiem sabiedrības līdzdalības aspektiem:</w:t>
      </w:r>
    </w:p>
    <w:p w14:paraId="62115980" w14:textId="13834FEA" w:rsidR="00ED54F7" w:rsidRPr="004D5723" w:rsidRDefault="004D5723" w:rsidP="002810D0">
      <w:pPr>
        <w:pStyle w:val="ListParagraph"/>
        <w:numPr>
          <w:ilvl w:val="1"/>
          <w:numId w:val="15"/>
        </w:numPr>
        <w:rPr>
          <w:color w:val="000000" w:themeColor="text1"/>
        </w:rPr>
      </w:pPr>
      <w:r w:rsidRPr="004D5723">
        <w:rPr>
          <w:color w:val="000000" w:themeColor="text1"/>
        </w:rPr>
        <w:t>I</w:t>
      </w:r>
      <w:r w:rsidR="00ED54F7" w:rsidRPr="004D5723">
        <w:rPr>
          <w:color w:val="000000" w:themeColor="text1"/>
        </w:rPr>
        <w:t xml:space="preserve">edzīvotāju un kopienu iesaiste materiālā un nemateriālā kultūras mantojuma saglabāšanā, akcentējot mantojuma kopienu nozīmi kultūras vērtību </w:t>
      </w:r>
      <w:proofErr w:type="spellStart"/>
      <w:r w:rsidR="00ED54F7" w:rsidRPr="004D5723">
        <w:rPr>
          <w:color w:val="000000" w:themeColor="text1"/>
        </w:rPr>
        <w:t>pārmantojamības</w:t>
      </w:r>
      <w:proofErr w:type="spellEnd"/>
      <w:r w:rsidR="00ED54F7" w:rsidRPr="004D5723">
        <w:rPr>
          <w:color w:val="000000" w:themeColor="text1"/>
        </w:rPr>
        <w:t xml:space="preserve"> nodrošināšanā. Tiks veicināta vietējo iedzīvotāju un kopienu aktīva līdzdalība kultūras mantojuma saglabāšanas projektos, piemēram, veco tradīciju atdzīvināšanā, vietējo stāstu un amatniecības iemaņu nodo</w:t>
      </w:r>
      <w:r w:rsidRPr="004D5723">
        <w:rPr>
          <w:color w:val="000000" w:themeColor="text1"/>
        </w:rPr>
        <w:t>šanā</w:t>
      </w:r>
      <w:r w:rsidR="00ED54F7" w:rsidRPr="004D5723">
        <w:rPr>
          <w:color w:val="000000" w:themeColor="text1"/>
        </w:rPr>
        <w:t xml:space="preserve"> nākamajām paaudzēm.</w:t>
      </w:r>
    </w:p>
    <w:p w14:paraId="4EA37611" w14:textId="25DCB1C4" w:rsidR="00ED54F7" w:rsidRPr="004D5723" w:rsidRDefault="004D5723" w:rsidP="002810D0">
      <w:pPr>
        <w:pStyle w:val="ListParagraph"/>
        <w:numPr>
          <w:ilvl w:val="1"/>
          <w:numId w:val="15"/>
        </w:numPr>
        <w:rPr>
          <w:color w:val="000000" w:themeColor="text1"/>
        </w:rPr>
      </w:pPr>
      <w:r w:rsidRPr="004D5723">
        <w:rPr>
          <w:color w:val="000000" w:themeColor="text1"/>
        </w:rPr>
        <w:t>A</w:t>
      </w:r>
      <w:r w:rsidR="00ED54F7" w:rsidRPr="004D5723">
        <w:rPr>
          <w:color w:val="000000" w:themeColor="text1"/>
        </w:rPr>
        <w:t>ktīva līdzdalība amatiermākslas kolektīvu darbībā, sniedzot iespēju dažādu vecumu un interešu grupām radoši izpausties un līdzdarboties sabiedriskajā kultūras dzīvē. Tiks nodrošinātas iespējas piedalīties kolektīvos, kā arī izglītojošās radošajās darbnīcās, kas veicinās kopienu sadarbību un kultūras izpausmes daudzveidību.</w:t>
      </w:r>
    </w:p>
    <w:p w14:paraId="6FF53999" w14:textId="63311ACC" w:rsidR="00ED54F7" w:rsidRPr="004D5723" w:rsidRDefault="004D5723" w:rsidP="002810D0">
      <w:pPr>
        <w:pStyle w:val="ListParagraph"/>
        <w:numPr>
          <w:ilvl w:val="1"/>
          <w:numId w:val="15"/>
        </w:numPr>
        <w:rPr>
          <w:color w:val="000000" w:themeColor="text1"/>
        </w:rPr>
      </w:pPr>
      <w:r w:rsidRPr="004D5723">
        <w:rPr>
          <w:color w:val="000000" w:themeColor="text1"/>
        </w:rPr>
        <w:t>S</w:t>
      </w:r>
      <w:r w:rsidR="00ED54F7" w:rsidRPr="004D5723">
        <w:rPr>
          <w:color w:val="000000" w:themeColor="text1"/>
        </w:rPr>
        <w:t xml:space="preserve">abiedrības iesaiste mūsdienu kultūras procesos un mākslinieciskajā jaunradē, tostarp radošajās darbnīcās, meistarklasēs un </w:t>
      </w:r>
      <w:proofErr w:type="spellStart"/>
      <w:r w:rsidR="00ED54F7" w:rsidRPr="004D5723">
        <w:rPr>
          <w:color w:val="000000" w:themeColor="text1"/>
        </w:rPr>
        <w:t>koprades</w:t>
      </w:r>
      <w:proofErr w:type="spellEnd"/>
      <w:r w:rsidR="00ED54F7" w:rsidRPr="004D5723">
        <w:rPr>
          <w:color w:val="000000" w:themeColor="text1"/>
        </w:rPr>
        <w:t xml:space="preserve"> iniciatīvās, kas veicina kultūras daudzveidību un inovāciju. Radošās darbnīcas piedāvās sabiedrībai iespēju piedalīties mūsdienu mākslas veidošanā un kopīgi radīt jaunus, inovatīvus kultūras produktus.</w:t>
      </w:r>
      <w:r w:rsidRPr="004D5723">
        <w:rPr>
          <w:color w:val="000000" w:themeColor="text1"/>
        </w:rPr>
        <w:t xml:space="preserve"> </w:t>
      </w:r>
      <w:r w:rsidR="00ED54F7" w:rsidRPr="004D5723">
        <w:rPr>
          <w:color w:val="000000" w:themeColor="text1"/>
        </w:rPr>
        <w:t>Tiks organizēti sabiedriskie pasākumi, kas ļaus iedzīvotājiem mijiedarboties ar māksliniekiem un aktīvi piedalīties mākslinieciskajos projektos.</w:t>
      </w:r>
    </w:p>
    <w:p w14:paraId="1052A656" w14:textId="44FF9ACD" w:rsidR="00A51516" w:rsidRPr="000E5CB5" w:rsidRDefault="00ED54F7" w:rsidP="00520412">
      <w:pPr>
        <w:ind w:firstLine="709"/>
        <w:rPr>
          <w:color w:val="000000" w:themeColor="text1"/>
        </w:rPr>
      </w:pPr>
      <w:r w:rsidRPr="000E5CB5">
        <w:rPr>
          <w:color w:val="000000" w:themeColor="text1"/>
        </w:rPr>
        <w:t xml:space="preserve">Šie pasākumi nodrošinās dziļāku sabiedrības saikni ar kultūru, veicinot tās pieejamību un sekmējot līdzdalību kā aktīviem dalībniekiem un </w:t>
      </w:r>
      <w:proofErr w:type="spellStart"/>
      <w:r w:rsidRPr="000E5CB5">
        <w:rPr>
          <w:color w:val="000000" w:themeColor="text1"/>
        </w:rPr>
        <w:t>līdzradītājiem</w:t>
      </w:r>
      <w:proofErr w:type="spellEnd"/>
      <w:r w:rsidRPr="000E5CB5">
        <w:rPr>
          <w:color w:val="000000" w:themeColor="text1"/>
        </w:rPr>
        <w:t>, ne tikai kā pasīviem patērētājiem.</w:t>
      </w:r>
      <w:r w:rsidR="00B97A57">
        <w:rPr>
          <w:color w:val="000000" w:themeColor="text1"/>
        </w:rPr>
        <w:t xml:space="preserve"> Iepriekš minētie kultūras pakalpojumi sinerģijā ar Vienības nama - </w:t>
      </w:r>
      <w:r w:rsidR="00B97A57" w:rsidRPr="00B97A57">
        <w:rPr>
          <w:color w:val="000000" w:themeColor="text1"/>
        </w:rPr>
        <w:t xml:space="preserve"> valsts nozīmes kultūras pieminek</w:t>
      </w:r>
      <w:r w:rsidR="00B97A57">
        <w:rPr>
          <w:color w:val="000000" w:themeColor="text1"/>
        </w:rPr>
        <w:t>ļa - atjaunošanu un pārbūvi, nodrošinās kultūras darbību un</w:t>
      </w:r>
      <w:r w:rsidR="00F42EF3">
        <w:rPr>
          <w:color w:val="000000" w:themeColor="text1"/>
        </w:rPr>
        <w:t xml:space="preserve"> ar</w:t>
      </w:r>
      <w:r w:rsidR="00B97A57">
        <w:rPr>
          <w:color w:val="000000" w:themeColor="text1"/>
        </w:rPr>
        <w:t xml:space="preserve"> kultūras mantojuma saglabāšanu</w:t>
      </w:r>
      <w:r w:rsidR="00F42EF3">
        <w:rPr>
          <w:color w:val="000000" w:themeColor="text1"/>
        </w:rPr>
        <w:t xml:space="preserve"> saistītas aktivitātes</w:t>
      </w:r>
      <w:r w:rsidR="00B97A57">
        <w:rPr>
          <w:color w:val="000000" w:themeColor="text1"/>
        </w:rPr>
        <w:t xml:space="preserve"> vairāk kā 9 mēnešus gadā.</w:t>
      </w:r>
    </w:p>
    <w:p w14:paraId="6850E069" w14:textId="01BDF7B6" w:rsidR="00A51516" w:rsidRPr="000E5CB5" w:rsidRDefault="00C66CF1">
      <w:pPr>
        <w:spacing w:after="160" w:line="259" w:lineRule="auto"/>
        <w:rPr>
          <w:color w:val="000000" w:themeColor="text1"/>
        </w:rPr>
      </w:pPr>
      <w:r w:rsidRPr="000E5CB5">
        <w:rPr>
          <w:color w:val="000000" w:themeColor="text1"/>
        </w:rPr>
        <w:br w:type="page"/>
      </w:r>
    </w:p>
    <w:p w14:paraId="357A6C35" w14:textId="4127CB50" w:rsidR="004917C0" w:rsidRDefault="00C66CF1" w:rsidP="00077FD0">
      <w:pPr>
        <w:pStyle w:val="Heading3"/>
        <w:numPr>
          <w:ilvl w:val="2"/>
          <w:numId w:val="10"/>
        </w:numPr>
      </w:pPr>
      <w:bookmarkStart w:id="23" w:name="_Toc197505251"/>
      <w:r w:rsidRPr="008A7534">
        <w:lastRenderedPageBreak/>
        <w:t xml:space="preserve">Sabiedrības līdztiesība kultūras norišu </w:t>
      </w:r>
      <w:proofErr w:type="spellStart"/>
      <w:r w:rsidRPr="008A7534">
        <w:t>piekļūstamībā</w:t>
      </w:r>
      <w:bookmarkEnd w:id="23"/>
      <w:proofErr w:type="spellEnd"/>
    </w:p>
    <w:p w14:paraId="528A6E6F" w14:textId="2034FB46" w:rsidR="00E76E28" w:rsidRPr="000E6021" w:rsidRDefault="001F1878">
      <w:pPr>
        <w:ind w:firstLine="720"/>
      </w:pPr>
      <w:r w:rsidRPr="000E6021">
        <w:t xml:space="preserve">Vienības nama </w:t>
      </w:r>
      <w:r w:rsidR="000E6021" w:rsidRPr="000E6021">
        <w:t xml:space="preserve">darbības stratēģija paredz veicināt </w:t>
      </w:r>
      <w:r w:rsidR="00C66CF1" w:rsidRPr="000E6021">
        <w:t xml:space="preserve">līdztiesību kultūras norišu </w:t>
      </w:r>
      <w:proofErr w:type="spellStart"/>
      <w:r w:rsidR="00C66CF1" w:rsidRPr="000E6021">
        <w:t>piekļūstamībā</w:t>
      </w:r>
      <w:proofErr w:type="spellEnd"/>
      <w:r w:rsidR="00C66CF1" w:rsidRPr="000E6021">
        <w:t xml:space="preserve">, </w:t>
      </w:r>
      <w:r w:rsidR="001C377C" w:rsidRPr="000E6021">
        <w:t xml:space="preserve">piedāvājot apmeklēt un piedalīties dažādās kultūras norisēs </w:t>
      </w:r>
      <w:r w:rsidR="00C66CF1" w:rsidRPr="000E6021">
        <w:t xml:space="preserve">neatkarīgi no personas dzīvesvietas, īpašajām vajadzībām un sociālās atstumtības riska. </w:t>
      </w:r>
      <w:r w:rsidR="00671E4C" w:rsidRPr="000E6021">
        <w:t xml:space="preserve">Šādi </w:t>
      </w:r>
      <w:r w:rsidR="00C66CF1" w:rsidRPr="000E6021">
        <w:t xml:space="preserve">pasākumi ievērojami sekmē horizontālā principa </w:t>
      </w:r>
      <w:r w:rsidR="00C66CF1" w:rsidRPr="00671E4C">
        <w:t xml:space="preserve">"Vienlīdzība, iekļaušana, </w:t>
      </w:r>
      <w:proofErr w:type="spellStart"/>
      <w:r w:rsidR="00C66CF1" w:rsidRPr="00671E4C">
        <w:t>nediskriminācija</w:t>
      </w:r>
      <w:proofErr w:type="spellEnd"/>
      <w:r w:rsidR="00C66CF1" w:rsidRPr="00671E4C">
        <w:t xml:space="preserve"> un </w:t>
      </w:r>
      <w:proofErr w:type="spellStart"/>
      <w:r w:rsidR="00C66CF1" w:rsidRPr="00671E4C">
        <w:t>pamattiesību</w:t>
      </w:r>
      <w:proofErr w:type="spellEnd"/>
      <w:r w:rsidR="00C66CF1" w:rsidRPr="00671E4C">
        <w:t xml:space="preserve"> ievērošana" īstenošanu, radot pieejamu un iekļaujošu vidi visiem apmeklētājiem</w:t>
      </w:r>
      <w:r w:rsidR="00C66CF1" w:rsidRPr="00F553B0">
        <w:t xml:space="preserve">. </w:t>
      </w:r>
      <w:r w:rsidR="00F553B0" w:rsidRPr="00F553B0">
        <w:t xml:space="preserve">Turpmākajos gados plānotie </w:t>
      </w:r>
      <w:r w:rsidR="008A24E9" w:rsidRPr="00F553B0">
        <w:t>infrastruktūrās</w:t>
      </w:r>
      <w:r w:rsidR="00F553B0" w:rsidRPr="00F553B0">
        <w:t xml:space="preserve"> un kultūras pakalpojumu u</w:t>
      </w:r>
      <w:r w:rsidR="00C66CF1" w:rsidRPr="00F553B0">
        <w:t>zlabojumi</w:t>
      </w:r>
      <w:r w:rsidR="00F553B0" w:rsidRPr="00F553B0">
        <w:t>, kā arī jaunie pakalpojumi</w:t>
      </w:r>
      <w:r w:rsidR="00C66CF1" w:rsidRPr="00F553B0">
        <w:t xml:space="preserve"> ne tikai veicinās </w:t>
      </w:r>
      <w:r w:rsidR="00C66CF1" w:rsidRPr="003D614D">
        <w:t>pieejamību, bet arī veidos iekļaujošu vidi, kurā visi apmeklētāji var baudīt kultūras piedāvājumu, neatkarīgi no viņu fiziskajām spējām vai sociālā statusa</w:t>
      </w:r>
      <w:r w:rsidR="00F553B0" w:rsidRPr="003D614D">
        <w:t xml:space="preserve">, radot </w:t>
      </w:r>
      <w:r w:rsidR="00C66CF1" w:rsidRPr="003D614D">
        <w:t>pozitīvu ietekmi uz sabiedrību kopumā un veicin</w:t>
      </w:r>
      <w:r w:rsidR="00F553B0" w:rsidRPr="003D614D">
        <w:t>ot</w:t>
      </w:r>
      <w:r w:rsidR="003D614D" w:rsidRPr="003D614D">
        <w:t xml:space="preserve"> kā</w:t>
      </w:r>
      <w:r w:rsidR="00C66CF1" w:rsidRPr="003D614D">
        <w:t xml:space="preserve"> kultūras pieejamīb</w:t>
      </w:r>
      <w:r w:rsidR="003D614D" w:rsidRPr="003D614D">
        <w:t xml:space="preserve">u, tā vietējās kopienas </w:t>
      </w:r>
      <w:r w:rsidR="003D614D" w:rsidRPr="000E6021">
        <w:t>iesaisti kultūras mantojuma un tradīciju saglabāšanā</w:t>
      </w:r>
      <w:r w:rsidR="00C66CF1" w:rsidRPr="000E6021">
        <w:t>.</w:t>
      </w:r>
    </w:p>
    <w:p w14:paraId="6B95AA38" w14:textId="77777777" w:rsidR="00E76E28" w:rsidRPr="000E6021" w:rsidRDefault="00C66CF1">
      <w:pPr>
        <w:ind w:firstLine="720"/>
      </w:pPr>
      <w:r w:rsidRPr="000E6021">
        <w:t xml:space="preserve">Nodrošinot kultūras norises Vienības namā, tiks nodrošinātas arī plašas iesaistes iespējas tām iedzīvotāju grupām, kuru līdzdalībai kultūrā ikdienā pastāv dažādi papildu šķēršļi. Pirmkārt, tiek plānots uzlabot Vienības nama kā </w:t>
      </w:r>
      <w:proofErr w:type="spellStart"/>
      <w:r w:rsidRPr="000E6021">
        <w:t>kultūrvietas</w:t>
      </w:r>
      <w:proofErr w:type="spellEnd"/>
      <w:r w:rsidRPr="000E6021">
        <w:t xml:space="preserve"> </w:t>
      </w:r>
      <w:r w:rsidRPr="000E6021">
        <w:rPr>
          <w:b/>
        </w:rPr>
        <w:t>vides pieejamību</w:t>
      </w:r>
      <w:r w:rsidRPr="000E6021">
        <w:t xml:space="preserve">, pilnveidojot ēkas infrastruktūru, lai cilvēkiem ar ierobežotu mobilitāti nodrošinātu fiziskās līdzdalības iespējas. Vienības nama iekārtojums tiks pārvērtēts atbilstoši </w:t>
      </w:r>
      <w:r w:rsidRPr="000E6021">
        <w:rPr>
          <w:b/>
        </w:rPr>
        <w:t>universālā dizaina principiem</w:t>
      </w:r>
      <w:r w:rsidRPr="000E6021">
        <w:t xml:space="preserve">, lai tā infrastruktūras lietošana būtu ērta ikvienam. </w:t>
      </w:r>
    </w:p>
    <w:p w14:paraId="67B00593" w14:textId="77777777" w:rsidR="00E76E28" w:rsidRPr="00AC420C" w:rsidRDefault="00C66CF1">
      <w:pPr>
        <w:ind w:firstLine="720"/>
      </w:pPr>
      <w:r w:rsidRPr="00AC420C">
        <w:t xml:space="preserve">Informācijas attēlošanā un pārraidīšanā tiks ņemtas vērā iespējamās </w:t>
      </w:r>
      <w:proofErr w:type="spellStart"/>
      <w:r w:rsidRPr="00AC420C">
        <w:t>sensorās</w:t>
      </w:r>
      <w:proofErr w:type="spellEnd"/>
      <w:r w:rsidRPr="00AC420C">
        <w:t xml:space="preserve"> barjeras, domājot par informācijas uztveramību gan bērniem, gan cilvēkiem ar redzes vai dzirdes traucējumiem. Tiks īstenotas aktivitātes, lai pārvarētu līdzdalības </w:t>
      </w:r>
      <w:r w:rsidRPr="00AC420C">
        <w:rPr>
          <w:b/>
        </w:rPr>
        <w:t>valodu barjeru</w:t>
      </w:r>
      <w:r w:rsidRPr="00AC420C">
        <w:t xml:space="preserve">, komunicējot par plānoto kultūras saturu dažādās valodās, tostarp, kur nepieciešams, nodrošinot ziņas vieglajā valodā vai ar surdotulkojumu. </w:t>
      </w:r>
    </w:p>
    <w:p w14:paraId="66D2D382" w14:textId="77777777" w:rsidR="00E76E28" w:rsidRPr="008A7534" w:rsidRDefault="00C66CF1">
      <w:pPr>
        <w:ind w:firstLine="720"/>
      </w:pPr>
      <w:r w:rsidRPr="00AC420C">
        <w:rPr>
          <w:b/>
        </w:rPr>
        <w:t>Sociālo un ekonomisko barjeru</w:t>
      </w:r>
      <w:r w:rsidRPr="00AC420C">
        <w:t xml:space="preserve"> pārvarēšanai, tiks nodrošināts pietiekami liels pasākumu skaits, kuros būs iespējams piedalīties bez maksas, kā arī tiks rīkoti </w:t>
      </w:r>
      <w:proofErr w:type="spellStart"/>
      <w:r w:rsidRPr="00AC420C">
        <w:t>mērķorientēti</w:t>
      </w:r>
      <w:proofErr w:type="spellEnd"/>
      <w:r w:rsidRPr="00AC420C">
        <w:t xml:space="preserve"> pasākumi īpašu sabiedrības grupu iesaistei.</w:t>
      </w:r>
      <w:r w:rsidRPr="008A7534">
        <w:br w:type="page"/>
      </w:r>
    </w:p>
    <w:p w14:paraId="41090CC6" w14:textId="77777777" w:rsidR="00E76E28" w:rsidRPr="008A7534" w:rsidRDefault="00C66CF1" w:rsidP="00077FD0">
      <w:pPr>
        <w:pStyle w:val="Heading3"/>
        <w:numPr>
          <w:ilvl w:val="2"/>
          <w:numId w:val="10"/>
        </w:numPr>
      </w:pPr>
      <w:bookmarkStart w:id="24" w:name="_Toc197505252"/>
      <w:r w:rsidRPr="008A7534">
        <w:lastRenderedPageBreak/>
        <w:t>Plānotais apmeklējuma pieaugums</w:t>
      </w:r>
      <w:bookmarkEnd w:id="24"/>
    </w:p>
    <w:p w14:paraId="0DC44D27" w14:textId="77777777" w:rsidR="007D0B8D" w:rsidRPr="008A7534" w:rsidRDefault="007D0B8D" w:rsidP="007D0B8D">
      <w:pPr>
        <w:ind w:firstLine="720"/>
      </w:pPr>
      <w:r w:rsidRPr="008A7534">
        <w:t xml:space="preserve">Daugavpils </w:t>
      </w:r>
      <w:proofErr w:type="spellStart"/>
      <w:r w:rsidRPr="008A7534">
        <w:t>valstspilsētas</w:t>
      </w:r>
      <w:proofErr w:type="spellEnd"/>
      <w:r w:rsidRPr="008A7534">
        <w:t xml:space="preserve"> tūristu plūsmu dati norāda uz kopējā apmeklējuma apjoma pieaugumu pēdējo četru gadu laikā (kopējais apmeklētāju skaits Daugavpils tūrisma objektos, kultūras un sporta pasākumos 2021.gadā – 199 407, 2024.gadā – 871 213). Gada laikā šo objektu apmeklētāju skaits ir pieaudzis par 141 010 apmeklētājiem jeb 19%. Lielākā daļa jeb 89% no kopējā apmeklētāju skaita 2024.gadā bija Latvijas iedzīvotāji, bet 11% - ārvalstu tūristi. Daugavpils ir iecienīts galamērķis starp ārvalstu tūristiem no Baltijas valstīm, Polijas, Vācijas, Apvienotās karalistes u.c.</w:t>
      </w:r>
      <w:r w:rsidRPr="008A7534">
        <w:rPr>
          <w:rStyle w:val="FootnoteReference"/>
        </w:rPr>
        <w:footnoteReference w:id="25"/>
      </w:r>
    </w:p>
    <w:p w14:paraId="3ED08AF0" w14:textId="1CA2CF4F" w:rsidR="007D0B8D" w:rsidRDefault="00092E2C" w:rsidP="007D0B8D">
      <w:pPr>
        <w:rPr>
          <w:color w:val="000000" w:themeColor="text1"/>
        </w:rPr>
      </w:pPr>
      <w:r w:rsidRPr="00F1216A">
        <w:rPr>
          <w:color w:val="000000" w:themeColor="text1"/>
        </w:rPr>
        <w:tab/>
      </w:r>
      <w:r w:rsidR="00985368">
        <w:rPr>
          <w:color w:val="000000" w:themeColor="text1"/>
        </w:rPr>
        <w:t>DVPI “</w:t>
      </w:r>
      <w:r w:rsidR="00DF5C45" w:rsidRPr="00DF5C45">
        <w:rPr>
          <w:color w:val="000000" w:themeColor="text1"/>
        </w:rPr>
        <w:t>Vienības nam</w:t>
      </w:r>
      <w:r w:rsidR="00985368">
        <w:rPr>
          <w:color w:val="000000" w:themeColor="text1"/>
        </w:rPr>
        <w:t>s”</w:t>
      </w:r>
      <w:r w:rsidR="00DF5C45" w:rsidRPr="00DF5C45">
        <w:rPr>
          <w:color w:val="000000" w:themeColor="text1"/>
        </w:rPr>
        <w:t xml:space="preserve"> organizētos pasākumus</w:t>
      </w:r>
      <w:r w:rsidR="005B75DF">
        <w:rPr>
          <w:color w:val="000000" w:themeColor="text1"/>
        </w:rPr>
        <w:t xml:space="preserve"> gan iekštelpās, gan pilsētas publiskajā </w:t>
      </w:r>
      <w:proofErr w:type="spellStart"/>
      <w:r w:rsidR="005B75DF">
        <w:rPr>
          <w:color w:val="000000" w:themeColor="text1"/>
        </w:rPr>
        <w:t>ārtelpā</w:t>
      </w:r>
      <w:proofErr w:type="spellEnd"/>
      <w:r w:rsidR="00DF5C45" w:rsidRPr="00DF5C45">
        <w:rPr>
          <w:color w:val="000000" w:themeColor="text1"/>
        </w:rPr>
        <w:t xml:space="preserve"> 2024. gadā</w:t>
      </w:r>
      <w:r w:rsidR="009D288B">
        <w:rPr>
          <w:color w:val="000000" w:themeColor="text1"/>
        </w:rPr>
        <w:t xml:space="preserve"> kopumā ir</w:t>
      </w:r>
      <w:r w:rsidR="00DF5C45" w:rsidRPr="00DF5C45">
        <w:rPr>
          <w:color w:val="000000" w:themeColor="text1"/>
        </w:rPr>
        <w:t xml:space="preserve"> apmeklējuši </w:t>
      </w:r>
      <w:r w:rsidR="006C7CCC">
        <w:t>107 000</w:t>
      </w:r>
      <w:r w:rsidR="00DF5C45" w:rsidRPr="009D288B">
        <w:t xml:space="preserve"> skatītāji</w:t>
      </w:r>
      <w:r w:rsidR="006C7CCC">
        <w:t>, iekštelpās notikušos pasākumus apmeklēja 33 265</w:t>
      </w:r>
      <w:r w:rsidR="009D288B">
        <w:t xml:space="preserve">, no tiem tieši Vienības nama ēkā notikušos pasākumus </w:t>
      </w:r>
      <w:r w:rsidR="005459D7">
        <w:t>-</w:t>
      </w:r>
      <w:r w:rsidR="009D288B">
        <w:t xml:space="preserve"> 20 </w:t>
      </w:r>
      <w:r w:rsidR="004358DE">
        <w:t>505</w:t>
      </w:r>
      <w:r w:rsidR="009D288B">
        <w:t xml:space="preserve"> skatītāj</w:t>
      </w:r>
      <w:r w:rsidR="004358DE">
        <w:t>i</w:t>
      </w:r>
      <w:r w:rsidR="00DF5C45">
        <w:rPr>
          <w:color w:val="000000" w:themeColor="text1"/>
        </w:rPr>
        <w:t xml:space="preserve">. </w:t>
      </w:r>
      <w:r w:rsidR="00FD1ADB">
        <w:rPr>
          <w:color w:val="000000" w:themeColor="text1"/>
        </w:rPr>
        <w:t xml:space="preserve">2026.-2027.gadā tiek plānota Vienības nama pārbūve, atsākot pilnvērtīgu Vienības nama darbību 2028.gadā. </w:t>
      </w:r>
      <w:r w:rsidRPr="00F1216A">
        <w:rPr>
          <w:color w:val="000000" w:themeColor="text1"/>
        </w:rPr>
        <w:t>Mērķis ir nodrošināt Vienības namā sniegto kultūras pakalpojumu gan kvalitatīvo, gan kvantitatīvo izaugsmi</w:t>
      </w:r>
      <w:r w:rsidR="00F1216A">
        <w:rPr>
          <w:color w:val="000000" w:themeColor="text1"/>
        </w:rPr>
        <w:t>, noturot apmeklētāju pieredzējuma kvalitāti un veicinot apmeklējumu skaita pieaugumu.</w:t>
      </w:r>
      <w:r w:rsidR="000D6F64">
        <w:rPr>
          <w:color w:val="000000" w:themeColor="text1"/>
        </w:rPr>
        <w:t xml:space="preserve"> </w:t>
      </w:r>
    </w:p>
    <w:p w14:paraId="0B6364C2" w14:textId="47E7B70C" w:rsidR="00294A44" w:rsidRPr="007D4E5B" w:rsidRDefault="00294A44" w:rsidP="007D4E5B">
      <w:pPr>
        <w:pStyle w:val="tabula"/>
        <w:rPr>
          <w:i/>
          <w:iCs/>
        </w:rPr>
      </w:pPr>
      <w:bookmarkStart w:id="25" w:name="_Ref196307103"/>
      <w:bookmarkStart w:id="26" w:name="_Ref196308268"/>
      <w:r>
        <w:rPr>
          <w:i/>
          <w:iCs/>
        </w:rPr>
        <w:t>t</w:t>
      </w:r>
      <w:r w:rsidR="00AE57E7" w:rsidRPr="00294A44">
        <w:rPr>
          <w:i/>
          <w:iCs/>
        </w:rPr>
        <w:t>abula</w:t>
      </w:r>
      <w:bookmarkEnd w:id="25"/>
      <w:r>
        <w:rPr>
          <w:i/>
          <w:iCs/>
        </w:rPr>
        <w:t>.</w:t>
      </w:r>
      <w:bookmarkEnd w:id="26"/>
    </w:p>
    <w:p w14:paraId="1CEA0BDC" w14:textId="46176AA7" w:rsidR="00AE57E7" w:rsidRPr="00294A44" w:rsidRDefault="00AE57E7" w:rsidP="00294A44">
      <w:pPr>
        <w:pStyle w:val="tabula"/>
        <w:numPr>
          <w:ilvl w:val="0"/>
          <w:numId w:val="0"/>
        </w:numPr>
        <w:ind w:left="720"/>
        <w:jc w:val="center"/>
        <w:rPr>
          <w:b/>
          <w:bCs/>
          <w:sz w:val="24"/>
          <w:szCs w:val="24"/>
        </w:rPr>
      </w:pPr>
      <w:r w:rsidRPr="00294A44">
        <w:rPr>
          <w:b/>
          <w:bCs/>
          <w:sz w:val="24"/>
          <w:szCs w:val="24"/>
        </w:rPr>
        <w:t>Prognozētais apmeklējumu skaits Vienības nama ēkā</w:t>
      </w:r>
    </w:p>
    <w:tbl>
      <w:tblPr>
        <w:tblStyle w:val="TableGrid"/>
        <w:tblW w:w="9209" w:type="dxa"/>
        <w:jc w:val="center"/>
        <w:tblLook w:val="04A0" w:firstRow="1" w:lastRow="0" w:firstColumn="1" w:lastColumn="0" w:noHBand="0" w:noVBand="1"/>
      </w:tblPr>
      <w:tblGrid>
        <w:gridCol w:w="1786"/>
        <w:gridCol w:w="859"/>
        <w:gridCol w:w="833"/>
        <w:gridCol w:w="869"/>
        <w:gridCol w:w="830"/>
        <w:gridCol w:w="837"/>
        <w:gridCol w:w="830"/>
        <w:gridCol w:w="831"/>
        <w:gridCol w:w="745"/>
        <w:gridCol w:w="789"/>
      </w:tblGrid>
      <w:tr w:rsidR="00C360A1" w:rsidRPr="00BF3190" w14:paraId="26A24EAE" w14:textId="6E53915E" w:rsidTr="00C360A1">
        <w:trPr>
          <w:jc w:val="center"/>
        </w:trPr>
        <w:tc>
          <w:tcPr>
            <w:tcW w:w="1786" w:type="dxa"/>
          </w:tcPr>
          <w:p w14:paraId="59D5A766" w14:textId="77777777" w:rsidR="00C360A1" w:rsidRPr="00BF3190" w:rsidRDefault="00C360A1" w:rsidP="00AE57E7">
            <w:pPr>
              <w:rPr>
                <w:sz w:val="22"/>
                <w:szCs w:val="22"/>
              </w:rPr>
            </w:pPr>
          </w:p>
        </w:tc>
        <w:tc>
          <w:tcPr>
            <w:tcW w:w="859" w:type="dxa"/>
            <w:vAlign w:val="center"/>
          </w:tcPr>
          <w:p w14:paraId="7483E1E6" w14:textId="77777777" w:rsidR="00C360A1" w:rsidRPr="00CE2565" w:rsidRDefault="00C360A1" w:rsidP="00AE57E7">
            <w:pPr>
              <w:jc w:val="center"/>
              <w:rPr>
                <w:b/>
                <w:bCs/>
                <w:sz w:val="22"/>
                <w:szCs w:val="22"/>
              </w:rPr>
            </w:pPr>
            <w:r w:rsidRPr="00CE2565">
              <w:rPr>
                <w:b/>
                <w:bCs/>
                <w:sz w:val="22"/>
                <w:szCs w:val="22"/>
              </w:rPr>
              <w:t>2025</w:t>
            </w:r>
          </w:p>
        </w:tc>
        <w:tc>
          <w:tcPr>
            <w:tcW w:w="833" w:type="dxa"/>
            <w:vAlign w:val="center"/>
          </w:tcPr>
          <w:p w14:paraId="027E1956" w14:textId="77777777" w:rsidR="00C360A1" w:rsidRPr="00BF3190" w:rsidRDefault="00C360A1" w:rsidP="00AE57E7">
            <w:pPr>
              <w:jc w:val="center"/>
              <w:rPr>
                <w:b/>
                <w:bCs/>
                <w:sz w:val="22"/>
                <w:szCs w:val="22"/>
              </w:rPr>
            </w:pPr>
            <w:r w:rsidRPr="00BF3190">
              <w:rPr>
                <w:b/>
                <w:bCs/>
                <w:sz w:val="22"/>
                <w:szCs w:val="22"/>
              </w:rPr>
              <w:t>2026</w:t>
            </w:r>
          </w:p>
        </w:tc>
        <w:tc>
          <w:tcPr>
            <w:tcW w:w="869" w:type="dxa"/>
            <w:vAlign w:val="center"/>
          </w:tcPr>
          <w:p w14:paraId="3A9EB78F" w14:textId="77777777" w:rsidR="00C360A1" w:rsidRPr="00BF3190" w:rsidRDefault="00C360A1" w:rsidP="00AE57E7">
            <w:pPr>
              <w:jc w:val="center"/>
              <w:rPr>
                <w:b/>
                <w:bCs/>
                <w:sz w:val="22"/>
                <w:szCs w:val="22"/>
              </w:rPr>
            </w:pPr>
            <w:r w:rsidRPr="00BF3190">
              <w:rPr>
                <w:b/>
                <w:bCs/>
                <w:sz w:val="22"/>
                <w:szCs w:val="22"/>
              </w:rPr>
              <w:t>2027</w:t>
            </w:r>
          </w:p>
        </w:tc>
        <w:tc>
          <w:tcPr>
            <w:tcW w:w="830" w:type="dxa"/>
            <w:vAlign w:val="center"/>
          </w:tcPr>
          <w:p w14:paraId="75F4AF15" w14:textId="77777777" w:rsidR="00C360A1" w:rsidRPr="00BF3190" w:rsidRDefault="00C360A1" w:rsidP="00AE57E7">
            <w:pPr>
              <w:jc w:val="center"/>
              <w:rPr>
                <w:b/>
                <w:bCs/>
                <w:sz w:val="22"/>
                <w:szCs w:val="22"/>
              </w:rPr>
            </w:pPr>
            <w:r w:rsidRPr="00BF3190">
              <w:rPr>
                <w:b/>
                <w:bCs/>
                <w:sz w:val="22"/>
                <w:szCs w:val="22"/>
              </w:rPr>
              <w:t>2028</w:t>
            </w:r>
          </w:p>
        </w:tc>
        <w:tc>
          <w:tcPr>
            <w:tcW w:w="837" w:type="dxa"/>
            <w:vAlign w:val="center"/>
          </w:tcPr>
          <w:p w14:paraId="46EDAA12" w14:textId="77777777" w:rsidR="00C360A1" w:rsidRPr="00BF3190" w:rsidRDefault="00C360A1" w:rsidP="00AE57E7">
            <w:pPr>
              <w:jc w:val="center"/>
              <w:rPr>
                <w:b/>
                <w:bCs/>
                <w:sz w:val="22"/>
                <w:szCs w:val="22"/>
              </w:rPr>
            </w:pPr>
            <w:r w:rsidRPr="00BF3190">
              <w:rPr>
                <w:b/>
                <w:bCs/>
                <w:sz w:val="22"/>
                <w:szCs w:val="22"/>
              </w:rPr>
              <w:t>2029</w:t>
            </w:r>
          </w:p>
        </w:tc>
        <w:tc>
          <w:tcPr>
            <w:tcW w:w="830" w:type="dxa"/>
            <w:vAlign w:val="center"/>
          </w:tcPr>
          <w:p w14:paraId="48A22428" w14:textId="46814A87" w:rsidR="00C360A1" w:rsidRPr="00BF3190" w:rsidRDefault="00C360A1" w:rsidP="00BF3190">
            <w:pPr>
              <w:jc w:val="center"/>
              <w:rPr>
                <w:b/>
                <w:bCs/>
                <w:sz w:val="22"/>
                <w:szCs w:val="22"/>
              </w:rPr>
            </w:pPr>
            <w:r>
              <w:rPr>
                <w:b/>
                <w:bCs/>
                <w:sz w:val="22"/>
                <w:szCs w:val="22"/>
              </w:rPr>
              <w:t>2030</w:t>
            </w:r>
          </w:p>
        </w:tc>
        <w:tc>
          <w:tcPr>
            <w:tcW w:w="831" w:type="dxa"/>
            <w:vAlign w:val="center"/>
          </w:tcPr>
          <w:p w14:paraId="0FD14380" w14:textId="7942C0CB" w:rsidR="00C360A1" w:rsidRPr="00BF3190" w:rsidRDefault="00C360A1" w:rsidP="00BF3190">
            <w:pPr>
              <w:jc w:val="center"/>
              <w:rPr>
                <w:b/>
                <w:bCs/>
                <w:sz w:val="22"/>
                <w:szCs w:val="22"/>
              </w:rPr>
            </w:pPr>
            <w:r>
              <w:rPr>
                <w:b/>
                <w:bCs/>
                <w:sz w:val="22"/>
                <w:szCs w:val="22"/>
              </w:rPr>
              <w:t>2031</w:t>
            </w:r>
          </w:p>
        </w:tc>
        <w:tc>
          <w:tcPr>
            <w:tcW w:w="745" w:type="dxa"/>
            <w:vAlign w:val="center"/>
          </w:tcPr>
          <w:p w14:paraId="095C5F26" w14:textId="31308A18" w:rsidR="00C360A1" w:rsidRPr="00BF3190" w:rsidRDefault="00C360A1" w:rsidP="00BF3190">
            <w:pPr>
              <w:jc w:val="center"/>
              <w:rPr>
                <w:b/>
                <w:bCs/>
                <w:sz w:val="22"/>
                <w:szCs w:val="22"/>
              </w:rPr>
            </w:pPr>
            <w:r>
              <w:rPr>
                <w:b/>
                <w:bCs/>
                <w:sz w:val="22"/>
                <w:szCs w:val="22"/>
              </w:rPr>
              <w:t>2032</w:t>
            </w:r>
          </w:p>
        </w:tc>
        <w:tc>
          <w:tcPr>
            <w:tcW w:w="789" w:type="dxa"/>
            <w:vAlign w:val="center"/>
          </w:tcPr>
          <w:p w14:paraId="22EDEA46" w14:textId="3E899244" w:rsidR="00C360A1" w:rsidRPr="00BF3190" w:rsidRDefault="00C360A1" w:rsidP="00BF3190">
            <w:pPr>
              <w:jc w:val="center"/>
              <w:rPr>
                <w:b/>
                <w:bCs/>
                <w:sz w:val="22"/>
                <w:szCs w:val="22"/>
              </w:rPr>
            </w:pPr>
            <w:r>
              <w:rPr>
                <w:b/>
                <w:bCs/>
                <w:sz w:val="22"/>
                <w:szCs w:val="22"/>
              </w:rPr>
              <w:t>2033</w:t>
            </w:r>
          </w:p>
        </w:tc>
      </w:tr>
      <w:tr w:rsidR="00C360A1" w:rsidRPr="00BF3190" w14:paraId="012F3E0F" w14:textId="77302446" w:rsidTr="00C360A1">
        <w:trPr>
          <w:jc w:val="center"/>
        </w:trPr>
        <w:tc>
          <w:tcPr>
            <w:tcW w:w="1786" w:type="dxa"/>
          </w:tcPr>
          <w:p w14:paraId="3BB13065" w14:textId="77777777" w:rsidR="00C360A1" w:rsidRPr="00630B33" w:rsidRDefault="00C360A1" w:rsidP="00173D43">
            <w:pPr>
              <w:jc w:val="right"/>
              <w:rPr>
                <w:b/>
                <w:bCs/>
                <w:sz w:val="22"/>
                <w:szCs w:val="22"/>
              </w:rPr>
            </w:pPr>
            <w:r w:rsidRPr="00630B33">
              <w:rPr>
                <w:b/>
                <w:bCs/>
                <w:sz w:val="22"/>
                <w:szCs w:val="22"/>
              </w:rPr>
              <w:t>Apmeklējums</w:t>
            </w:r>
          </w:p>
        </w:tc>
        <w:tc>
          <w:tcPr>
            <w:tcW w:w="859" w:type="dxa"/>
            <w:vAlign w:val="center"/>
          </w:tcPr>
          <w:p w14:paraId="179A5B99" w14:textId="59796234" w:rsidR="00C360A1" w:rsidRPr="00CE2565" w:rsidRDefault="00C360A1" w:rsidP="00AE57E7">
            <w:pPr>
              <w:jc w:val="center"/>
              <w:rPr>
                <w:sz w:val="18"/>
                <w:szCs w:val="18"/>
              </w:rPr>
            </w:pPr>
            <w:r w:rsidRPr="00CE2565">
              <w:rPr>
                <w:sz w:val="18"/>
                <w:szCs w:val="18"/>
              </w:rPr>
              <w:t>20 600</w:t>
            </w:r>
          </w:p>
        </w:tc>
        <w:tc>
          <w:tcPr>
            <w:tcW w:w="833" w:type="dxa"/>
            <w:vAlign w:val="center"/>
          </w:tcPr>
          <w:p w14:paraId="17B8CC4F" w14:textId="77777777" w:rsidR="00C360A1" w:rsidRPr="00BF3190" w:rsidRDefault="00C360A1" w:rsidP="00AE57E7">
            <w:pPr>
              <w:jc w:val="center"/>
              <w:rPr>
                <w:sz w:val="18"/>
                <w:szCs w:val="18"/>
              </w:rPr>
            </w:pPr>
            <w:r w:rsidRPr="00BF3190">
              <w:rPr>
                <w:sz w:val="18"/>
                <w:szCs w:val="18"/>
              </w:rPr>
              <w:t>0</w:t>
            </w:r>
          </w:p>
        </w:tc>
        <w:tc>
          <w:tcPr>
            <w:tcW w:w="869" w:type="dxa"/>
            <w:vAlign w:val="center"/>
          </w:tcPr>
          <w:p w14:paraId="2782B05E" w14:textId="7E01C46C" w:rsidR="00C360A1" w:rsidRPr="00BF3190" w:rsidRDefault="00C360A1" w:rsidP="00AE57E7">
            <w:pPr>
              <w:jc w:val="center"/>
              <w:rPr>
                <w:sz w:val="18"/>
                <w:szCs w:val="18"/>
              </w:rPr>
            </w:pPr>
            <w:r>
              <w:rPr>
                <w:sz w:val="18"/>
                <w:szCs w:val="18"/>
              </w:rPr>
              <w:t>4 680</w:t>
            </w:r>
          </w:p>
        </w:tc>
        <w:tc>
          <w:tcPr>
            <w:tcW w:w="830" w:type="dxa"/>
            <w:vAlign w:val="center"/>
          </w:tcPr>
          <w:p w14:paraId="5BB4CC6E" w14:textId="5D2F17BA" w:rsidR="00C360A1" w:rsidRPr="00BF3190" w:rsidRDefault="00C360A1" w:rsidP="00AE57E7">
            <w:pPr>
              <w:jc w:val="center"/>
              <w:rPr>
                <w:sz w:val="18"/>
                <w:szCs w:val="18"/>
              </w:rPr>
            </w:pPr>
            <w:r w:rsidRPr="004358DE">
              <w:rPr>
                <w:sz w:val="18"/>
                <w:szCs w:val="18"/>
              </w:rPr>
              <w:t>21</w:t>
            </w:r>
            <w:r>
              <w:rPr>
                <w:sz w:val="18"/>
                <w:szCs w:val="18"/>
              </w:rPr>
              <w:t xml:space="preserve"> </w:t>
            </w:r>
            <w:r w:rsidRPr="004358DE">
              <w:rPr>
                <w:sz w:val="18"/>
                <w:szCs w:val="18"/>
              </w:rPr>
              <w:t>530</w:t>
            </w:r>
          </w:p>
        </w:tc>
        <w:tc>
          <w:tcPr>
            <w:tcW w:w="837" w:type="dxa"/>
            <w:vAlign w:val="center"/>
          </w:tcPr>
          <w:p w14:paraId="42138056" w14:textId="5CCBD470" w:rsidR="00C360A1" w:rsidRPr="00BF3190" w:rsidRDefault="00C360A1" w:rsidP="00AE57E7">
            <w:pPr>
              <w:jc w:val="center"/>
              <w:rPr>
                <w:sz w:val="18"/>
                <w:szCs w:val="18"/>
              </w:rPr>
            </w:pPr>
            <w:r w:rsidRPr="004358DE">
              <w:rPr>
                <w:sz w:val="18"/>
                <w:szCs w:val="18"/>
              </w:rPr>
              <w:t>21</w:t>
            </w:r>
            <w:r>
              <w:rPr>
                <w:sz w:val="18"/>
                <w:szCs w:val="18"/>
              </w:rPr>
              <w:t xml:space="preserve"> </w:t>
            </w:r>
            <w:r w:rsidRPr="004358DE">
              <w:rPr>
                <w:sz w:val="18"/>
                <w:szCs w:val="18"/>
              </w:rPr>
              <w:t>96</w:t>
            </w:r>
            <w:r w:rsidR="005712F8">
              <w:rPr>
                <w:sz w:val="18"/>
                <w:szCs w:val="18"/>
              </w:rPr>
              <w:t>0</w:t>
            </w:r>
          </w:p>
        </w:tc>
        <w:tc>
          <w:tcPr>
            <w:tcW w:w="830" w:type="dxa"/>
            <w:vAlign w:val="center"/>
          </w:tcPr>
          <w:p w14:paraId="54D76AD4" w14:textId="1AF2F616" w:rsidR="00C360A1" w:rsidRPr="00BF3190" w:rsidRDefault="00C360A1" w:rsidP="00BF3190">
            <w:pPr>
              <w:jc w:val="center"/>
              <w:rPr>
                <w:sz w:val="18"/>
                <w:szCs w:val="18"/>
              </w:rPr>
            </w:pPr>
            <w:r w:rsidRPr="004358DE">
              <w:rPr>
                <w:sz w:val="18"/>
                <w:szCs w:val="18"/>
              </w:rPr>
              <w:t>22</w:t>
            </w:r>
            <w:r>
              <w:rPr>
                <w:sz w:val="18"/>
                <w:szCs w:val="18"/>
              </w:rPr>
              <w:t xml:space="preserve"> </w:t>
            </w:r>
            <w:r w:rsidRPr="004358DE">
              <w:rPr>
                <w:sz w:val="18"/>
                <w:szCs w:val="18"/>
              </w:rPr>
              <w:t>400</w:t>
            </w:r>
          </w:p>
        </w:tc>
        <w:tc>
          <w:tcPr>
            <w:tcW w:w="831" w:type="dxa"/>
            <w:vAlign w:val="center"/>
          </w:tcPr>
          <w:p w14:paraId="160BD65A" w14:textId="5E619C02" w:rsidR="00C360A1" w:rsidRPr="00BF3190" w:rsidRDefault="00C360A1" w:rsidP="00BF3190">
            <w:pPr>
              <w:jc w:val="center"/>
              <w:rPr>
                <w:sz w:val="18"/>
                <w:szCs w:val="18"/>
              </w:rPr>
            </w:pPr>
            <w:r w:rsidRPr="004358DE">
              <w:rPr>
                <w:sz w:val="18"/>
                <w:szCs w:val="18"/>
              </w:rPr>
              <w:t>22</w:t>
            </w:r>
            <w:r>
              <w:rPr>
                <w:sz w:val="18"/>
                <w:szCs w:val="18"/>
              </w:rPr>
              <w:t xml:space="preserve"> </w:t>
            </w:r>
            <w:r w:rsidRPr="004358DE">
              <w:rPr>
                <w:sz w:val="18"/>
                <w:szCs w:val="18"/>
              </w:rPr>
              <w:t>84</w:t>
            </w:r>
            <w:r w:rsidR="005712F8">
              <w:rPr>
                <w:sz w:val="18"/>
                <w:szCs w:val="18"/>
              </w:rPr>
              <w:t>7</w:t>
            </w:r>
          </w:p>
        </w:tc>
        <w:tc>
          <w:tcPr>
            <w:tcW w:w="745" w:type="dxa"/>
            <w:vAlign w:val="center"/>
          </w:tcPr>
          <w:p w14:paraId="15ECF7AA" w14:textId="71B8D235" w:rsidR="00C360A1" w:rsidRPr="00BF3190" w:rsidRDefault="00C360A1" w:rsidP="00BF3190">
            <w:pPr>
              <w:jc w:val="center"/>
              <w:rPr>
                <w:sz w:val="18"/>
                <w:szCs w:val="18"/>
              </w:rPr>
            </w:pPr>
            <w:r w:rsidRPr="004358DE">
              <w:rPr>
                <w:sz w:val="18"/>
                <w:szCs w:val="18"/>
              </w:rPr>
              <w:t>23</w:t>
            </w:r>
            <w:r>
              <w:rPr>
                <w:sz w:val="18"/>
                <w:szCs w:val="18"/>
              </w:rPr>
              <w:t xml:space="preserve"> </w:t>
            </w:r>
            <w:r w:rsidRPr="004358DE">
              <w:rPr>
                <w:sz w:val="18"/>
                <w:szCs w:val="18"/>
              </w:rPr>
              <w:t>30</w:t>
            </w:r>
            <w:r w:rsidR="005712F8">
              <w:rPr>
                <w:sz w:val="18"/>
                <w:szCs w:val="18"/>
              </w:rPr>
              <w:t>4</w:t>
            </w:r>
          </w:p>
        </w:tc>
        <w:tc>
          <w:tcPr>
            <w:tcW w:w="789" w:type="dxa"/>
            <w:vAlign w:val="center"/>
          </w:tcPr>
          <w:p w14:paraId="0C19E228" w14:textId="7611A6FE" w:rsidR="00C360A1" w:rsidRPr="00BF3190" w:rsidRDefault="00C360A1" w:rsidP="00BF3190">
            <w:pPr>
              <w:jc w:val="center"/>
              <w:rPr>
                <w:sz w:val="18"/>
                <w:szCs w:val="18"/>
              </w:rPr>
            </w:pPr>
            <w:r w:rsidRPr="004358DE">
              <w:rPr>
                <w:sz w:val="18"/>
                <w:szCs w:val="18"/>
              </w:rPr>
              <w:t>23</w:t>
            </w:r>
            <w:r>
              <w:rPr>
                <w:sz w:val="18"/>
                <w:szCs w:val="18"/>
              </w:rPr>
              <w:t xml:space="preserve"> </w:t>
            </w:r>
            <w:r w:rsidRPr="004358DE">
              <w:rPr>
                <w:sz w:val="18"/>
                <w:szCs w:val="18"/>
              </w:rPr>
              <w:t>77</w:t>
            </w:r>
            <w:r w:rsidR="005712F8">
              <w:rPr>
                <w:sz w:val="18"/>
                <w:szCs w:val="18"/>
              </w:rPr>
              <w:t>2</w:t>
            </w:r>
          </w:p>
        </w:tc>
      </w:tr>
      <w:tr w:rsidR="00C360A1" w:rsidRPr="00BF3190" w14:paraId="6FEA5F46" w14:textId="68AA7C0B" w:rsidTr="00C360A1">
        <w:trPr>
          <w:jc w:val="center"/>
        </w:trPr>
        <w:tc>
          <w:tcPr>
            <w:tcW w:w="1786" w:type="dxa"/>
          </w:tcPr>
          <w:p w14:paraId="7A671F2D" w14:textId="6743B475" w:rsidR="00C360A1" w:rsidRPr="00630B33" w:rsidRDefault="00C360A1" w:rsidP="00173D43">
            <w:pPr>
              <w:jc w:val="right"/>
              <w:rPr>
                <w:b/>
                <w:bCs/>
                <w:sz w:val="22"/>
                <w:szCs w:val="22"/>
              </w:rPr>
            </w:pPr>
            <w:r w:rsidRPr="00630B33">
              <w:rPr>
                <w:b/>
                <w:bCs/>
                <w:sz w:val="22"/>
                <w:szCs w:val="22"/>
              </w:rPr>
              <w:t>Ārvalstu tūristu īpatsvars no kopējā apmeklētāju skaita, %</w:t>
            </w:r>
          </w:p>
        </w:tc>
        <w:tc>
          <w:tcPr>
            <w:tcW w:w="859" w:type="dxa"/>
            <w:vAlign w:val="center"/>
          </w:tcPr>
          <w:p w14:paraId="6123FEDA" w14:textId="0999CDC3" w:rsidR="00C360A1" w:rsidRPr="00BF3190" w:rsidRDefault="00C360A1" w:rsidP="00AE57E7">
            <w:pPr>
              <w:jc w:val="center"/>
              <w:rPr>
                <w:sz w:val="18"/>
                <w:szCs w:val="18"/>
              </w:rPr>
            </w:pPr>
            <w:r>
              <w:rPr>
                <w:sz w:val="18"/>
                <w:szCs w:val="18"/>
              </w:rPr>
              <w:t>3</w:t>
            </w:r>
            <w:r w:rsidRPr="00BF3190">
              <w:rPr>
                <w:sz w:val="18"/>
                <w:szCs w:val="18"/>
              </w:rPr>
              <w:t>%</w:t>
            </w:r>
          </w:p>
        </w:tc>
        <w:tc>
          <w:tcPr>
            <w:tcW w:w="833" w:type="dxa"/>
            <w:vAlign w:val="center"/>
          </w:tcPr>
          <w:p w14:paraId="3CF4D4A0" w14:textId="5257D226" w:rsidR="00C360A1" w:rsidRPr="00BF3190" w:rsidRDefault="00C360A1" w:rsidP="00AE57E7">
            <w:pPr>
              <w:jc w:val="center"/>
              <w:rPr>
                <w:sz w:val="18"/>
                <w:szCs w:val="18"/>
              </w:rPr>
            </w:pPr>
            <w:r w:rsidRPr="00BF3190">
              <w:rPr>
                <w:sz w:val="18"/>
                <w:szCs w:val="18"/>
              </w:rPr>
              <w:t>0</w:t>
            </w:r>
          </w:p>
        </w:tc>
        <w:tc>
          <w:tcPr>
            <w:tcW w:w="869" w:type="dxa"/>
            <w:vAlign w:val="center"/>
          </w:tcPr>
          <w:p w14:paraId="178DD964" w14:textId="0E25EE99" w:rsidR="00C360A1" w:rsidRPr="00BF3190" w:rsidRDefault="00C360A1" w:rsidP="00AE57E7">
            <w:pPr>
              <w:jc w:val="center"/>
              <w:rPr>
                <w:sz w:val="18"/>
                <w:szCs w:val="18"/>
              </w:rPr>
            </w:pPr>
            <w:r w:rsidRPr="00BF3190">
              <w:rPr>
                <w:sz w:val="18"/>
                <w:szCs w:val="18"/>
              </w:rPr>
              <w:t>0</w:t>
            </w:r>
          </w:p>
        </w:tc>
        <w:tc>
          <w:tcPr>
            <w:tcW w:w="830" w:type="dxa"/>
            <w:vAlign w:val="center"/>
          </w:tcPr>
          <w:p w14:paraId="37D98DF2" w14:textId="3E36E66A" w:rsidR="00C360A1" w:rsidRPr="00BF3190" w:rsidRDefault="00C360A1" w:rsidP="00AE57E7">
            <w:pPr>
              <w:jc w:val="center"/>
              <w:rPr>
                <w:sz w:val="18"/>
                <w:szCs w:val="18"/>
              </w:rPr>
            </w:pPr>
            <w:r>
              <w:rPr>
                <w:sz w:val="18"/>
                <w:szCs w:val="18"/>
              </w:rPr>
              <w:t>3</w:t>
            </w:r>
            <w:r w:rsidRPr="00BF3190">
              <w:rPr>
                <w:sz w:val="18"/>
                <w:szCs w:val="18"/>
              </w:rPr>
              <w:t>%</w:t>
            </w:r>
          </w:p>
        </w:tc>
        <w:tc>
          <w:tcPr>
            <w:tcW w:w="837" w:type="dxa"/>
            <w:vAlign w:val="center"/>
          </w:tcPr>
          <w:p w14:paraId="302754BB" w14:textId="009B03B1" w:rsidR="00C360A1" w:rsidRPr="00BF3190" w:rsidRDefault="00C360A1" w:rsidP="00AE57E7">
            <w:pPr>
              <w:jc w:val="center"/>
              <w:rPr>
                <w:sz w:val="18"/>
                <w:szCs w:val="18"/>
              </w:rPr>
            </w:pPr>
            <w:r w:rsidRPr="00BF3190">
              <w:rPr>
                <w:sz w:val="18"/>
                <w:szCs w:val="18"/>
              </w:rPr>
              <w:t>5%</w:t>
            </w:r>
          </w:p>
        </w:tc>
        <w:tc>
          <w:tcPr>
            <w:tcW w:w="830" w:type="dxa"/>
            <w:vAlign w:val="center"/>
          </w:tcPr>
          <w:p w14:paraId="59408071" w14:textId="5AB173D9" w:rsidR="00C360A1" w:rsidRPr="00BF3190" w:rsidRDefault="00C360A1" w:rsidP="00BF3190">
            <w:pPr>
              <w:jc w:val="center"/>
              <w:rPr>
                <w:sz w:val="18"/>
                <w:szCs w:val="18"/>
              </w:rPr>
            </w:pPr>
            <w:r w:rsidRPr="00BF3190">
              <w:rPr>
                <w:sz w:val="18"/>
                <w:szCs w:val="18"/>
              </w:rPr>
              <w:t>5%</w:t>
            </w:r>
          </w:p>
        </w:tc>
        <w:tc>
          <w:tcPr>
            <w:tcW w:w="831" w:type="dxa"/>
            <w:vAlign w:val="center"/>
          </w:tcPr>
          <w:p w14:paraId="0DD1B638" w14:textId="64B625F8" w:rsidR="00C360A1" w:rsidRPr="00BF3190" w:rsidRDefault="00C360A1" w:rsidP="00BF3190">
            <w:pPr>
              <w:jc w:val="center"/>
              <w:rPr>
                <w:sz w:val="18"/>
                <w:szCs w:val="18"/>
              </w:rPr>
            </w:pPr>
            <w:r w:rsidRPr="00BF3190">
              <w:rPr>
                <w:sz w:val="18"/>
                <w:szCs w:val="18"/>
              </w:rPr>
              <w:t>5%</w:t>
            </w:r>
          </w:p>
        </w:tc>
        <w:tc>
          <w:tcPr>
            <w:tcW w:w="745" w:type="dxa"/>
            <w:vAlign w:val="center"/>
          </w:tcPr>
          <w:p w14:paraId="16D1430A" w14:textId="3ADB88A4" w:rsidR="00C360A1" w:rsidRPr="00BF3190" w:rsidRDefault="00C360A1" w:rsidP="00BF3190">
            <w:pPr>
              <w:jc w:val="center"/>
              <w:rPr>
                <w:sz w:val="18"/>
                <w:szCs w:val="18"/>
              </w:rPr>
            </w:pPr>
            <w:r w:rsidRPr="00BF3190">
              <w:rPr>
                <w:sz w:val="18"/>
                <w:szCs w:val="18"/>
              </w:rPr>
              <w:t>5%</w:t>
            </w:r>
          </w:p>
        </w:tc>
        <w:tc>
          <w:tcPr>
            <w:tcW w:w="789" w:type="dxa"/>
            <w:vAlign w:val="center"/>
          </w:tcPr>
          <w:p w14:paraId="705F26AF" w14:textId="1315C47D" w:rsidR="00C360A1" w:rsidRPr="00BF3190" w:rsidRDefault="00C360A1" w:rsidP="00BF3190">
            <w:pPr>
              <w:jc w:val="center"/>
              <w:rPr>
                <w:sz w:val="18"/>
                <w:szCs w:val="18"/>
              </w:rPr>
            </w:pPr>
            <w:r w:rsidRPr="00BF3190">
              <w:rPr>
                <w:sz w:val="18"/>
                <w:szCs w:val="18"/>
              </w:rPr>
              <w:t>5%</w:t>
            </w:r>
          </w:p>
        </w:tc>
      </w:tr>
    </w:tbl>
    <w:p w14:paraId="394263F1" w14:textId="498123CF" w:rsidR="00AE57E7" w:rsidRDefault="008E2449" w:rsidP="00501346">
      <w:pPr>
        <w:ind w:firstLine="720"/>
        <w:rPr>
          <w:color w:val="000000" w:themeColor="text1"/>
        </w:rPr>
      </w:pPr>
      <w:r>
        <w:rPr>
          <w:color w:val="000000" w:themeColor="text1"/>
        </w:rPr>
        <w:t>Kopējo apmeklējuma kāpumu ietekmēs īstenotās mā</w:t>
      </w:r>
      <w:r w:rsidR="00843D03">
        <w:rPr>
          <w:color w:val="000000" w:themeColor="text1"/>
        </w:rPr>
        <w:t>r</w:t>
      </w:r>
      <w:r>
        <w:rPr>
          <w:color w:val="000000" w:themeColor="text1"/>
        </w:rPr>
        <w:t xml:space="preserve">ketinga aktivitātes pirms jauno kultūras pakalpojumu atklāšanas un </w:t>
      </w:r>
      <w:r w:rsidR="000D3193">
        <w:rPr>
          <w:color w:val="000000" w:themeColor="text1"/>
        </w:rPr>
        <w:t>pirmo apmeklētāju atsauksmes</w:t>
      </w:r>
      <w:r w:rsidR="00B9401C">
        <w:rPr>
          <w:color w:val="000000" w:themeColor="text1"/>
        </w:rPr>
        <w:t xml:space="preserve"> un</w:t>
      </w:r>
      <w:r w:rsidR="000D3193">
        <w:rPr>
          <w:color w:val="000000" w:themeColor="text1"/>
        </w:rPr>
        <w:t xml:space="preserve"> rekomendācijas, kas veicinās interesi apmeklēt atjaunotās telpas un tajā nodrošinātas kultūras norises</w:t>
      </w:r>
      <w:r w:rsidR="00573533">
        <w:rPr>
          <w:color w:val="000000" w:themeColor="text1"/>
        </w:rPr>
        <w:t>.</w:t>
      </w:r>
    </w:p>
    <w:p w14:paraId="46944206" w14:textId="229A9E11" w:rsidR="00F9514C" w:rsidRPr="00F1216A" w:rsidRDefault="00095698" w:rsidP="00F9514C">
      <w:pPr>
        <w:ind w:firstLine="720"/>
        <w:rPr>
          <w:color w:val="000000" w:themeColor="text1"/>
        </w:rPr>
      </w:pPr>
      <w:r>
        <w:rPr>
          <w:color w:val="000000" w:themeColor="text1"/>
        </w:rPr>
        <w:t>Nākamajā tabulā ir atspoguļota apm</w:t>
      </w:r>
      <w:r w:rsidR="00843D03">
        <w:rPr>
          <w:color w:val="000000" w:themeColor="text1"/>
        </w:rPr>
        <w:t>e</w:t>
      </w:r>
      <w:r>
        <w:rPr>
          <w:color w:val="000000" w:themeColor="text1"/>
        </w:rPr>
        <w:t>klētāju skaita prognoze pēc Vienības nama pārbūves, esošo kultūras pakalpojumu pilnveidošanas un jaunu kultūras pakalpojumu ieviešanas.</w:t>
      </w:r>
    </w:p>
    <w:p w14:paraId="59F75B00" w14:textId="5F39BBF1" w:rsidR="00294A44" w:rsidRPr="007D4E5B" w:rsidRDefault="00294A44" w:rsidP="007D4E5B">
      <w:pPr>
        <w:pStyle w:val="tabula"/>
        <w:rPr>
          <w:i/>
          <w:iCs/>
          <w:color w:val="000000" w:themeColor="text1"/>
        </w:rPr>
      </w:pPr>
      <w:bookmarkStart w:id="27" w:name="_Ref196307120"/>
      <w:bookmarkStart w:id="28" w:name="_Ref196308274"/>
      <w:bookmarkStart w:id="29" w:name="_Hlk195708466"/>
      <w:r w:rsidRPr="00294A44">
        <w:rPr>
          <w:i/>
          <w:iCs/>
          <w:color w:val="000000" w:themeColor="text1"/>
        </w:rPr>
        <w:t>t</w:t>
      </w:r>
      <w:r w:rsidR="00095698" w:rsidRPr="00294A44">
        <w:rPr>
          <w:i/>
          <w:iCs/>
          <w:color w:val="000000" w:themeColor="text1"/>
        </w:rPr>
        <w:t>abula</w:t>
      </w:r>
      <w:bookmarkEnd w:id="27"/>
      <w:r w:rsidRPr="00294A44">
        <w:rPr>
          <w:i/>
          <w:iCs/>
          <w:color w:val="000000" w:themeColor="text1"/>
        </w:rPr>
        <w:t>.</w:t>
      </w:r>
      <w:bookmarkEnd w:id="28"/>
    </w:p>
    <w:p w14:paraId="04FDADAC" w14:textId="216AF30A" w:rsidR="00095698" w:rsidRPr="00294A44" w:rsidRDefault="00095698" w:rsidP="00294A44">
      <w:pPr>
        <w:pStyle w:val="tabula"/>
        <w:numPr>
          <w:ilvl w:val="0"/>
          <w:numId w:val="0"/>
        </w:numPr>
        <w:ind w:left="720"/>
        <w:jc w:val="center"/>
        <w:rPr>
          <w:b/>
          <w:bCs/>
          <w:color w:val="000000" w:themeColor="text1"/>
          <w:sz w:val="24"/>
          <w:szCs w:val="24"/>
        </w:rPr>
      </w:pPr>
      <w:r w:rsidRPr="00294A44">
        <w:rPr>
          <w:b/>
          <w:bCs/>
          <w:color w:val="000000" w:themeColor="text1"/>
          <w:sz w:val="24"/>
          <w:szCs w:val="24"/>
        </w:rPr>
        <w:t>Prognozētais apmeklējumu skaits pa Vienības nama pasākumu grupām</w:t>
      </w:r>
    </w:p>
    <w:tbl>
      <w:tblPr>
        <w:tblStyle w:val="TableGrid"/>
        <w:tblW w:w="9158" w:type="dxa"/>
        <w:tblLook w:val="04A0" w:firstRow="1" w:lastRow="0" w:firstColumn="1" w:lastColumn="0" w:noHBand="0" w:noVBand="1"/>
      </w:tblPr>
      <w:tblGrid>
        <w:gridCol w:w="2122"/>
        <w:gridCol w:w="4961"/>
        <w:gridCol w:w="2075"/>
      </w:tblGrid>
      <w:tr w:rsidR="00946C3A" w:rsidRPr="00946C3A" w14:paraId="17DE15DE" w14:textId="77777777" w:rsidTr="00E72266">
        <w:trPr>
          <w:trHeight w:val="547"/>
        </w:trPr>
        <w:tc>
          <w:tcPr>
            <w:tcW w:w="2122" w:type="dxa"/>
            <w:vAlign w:val="center"/>
          </w:tcPr>
          <w:p w14:paraId="4BB907F9" w14:textId="79523ED5" w:rsidR="00630B33" w:rsidRPr="00D029CE" w:rsidRDefault="00630B33" w:rsidP="000A069C">
            <w:pPr>
              <w:jc w:val="center"/>
              <w:rPr>
                <w:b/>
                <w:bCs/>
                <w:color w:val="000000" w:themeColor="text1"/>
                <w:sz w:val="22"/>
                <w:szCs w:val="22"/>
              </w:rPr>
            </w:pPr>
            <w:r w:rsidRPr="00D029CE">
              <w:rPr>
                <w:b/>
                <w:bCs/>
                <w:color w:val="000000" w:themeColor="text1"/>
                <w:sz w:val="22"/>
                <w:szCs w:val="22"/>
              </w:rPr>
              <w:t>Gads</w:t>
            </w:r>
          </w:p>
        </w:tc>
        <w:tc>
          <w:tcPr>
            <w:tcW w:w="4961" w:type="dxa"/>
            <w:vAlign w:val="center"/>
          </w:tcPr>
          <w:p w14:paraId="1473AF4E" w14:textId="108AFF33" w:rsidR="00630B33" w:rsidRPr="00D029CE" w:rsidRDefault="00630B33" w:rsidP="000A069C">
            <w:pPr>
              <w:jc w:val="center"/>
              <w:rPr>
                <w:b/>
                <w:bCs/>
                <w:color w:val="000000" w:themeColor="text1"/>
                <w:sz w:val="22"/>
                <w:szCs w:val="22"/>
              </w:rPr>
            </w:pPr>
            <w:r w:rsidRPr="00D029CE">
              <w:rPr>
                <w:b/>
                <w:bCs/>
                <w:color w:val="000000" w:themeColor="text1"/>
                <w:sz w:val="22"/>
                <w:szCs w:val="22"/>
              </w:rPr>
              <w:t>Pasākums</w:t>
            </w:r>
          </w:p>
        </w:tc>
        <w:tc>
          <w:tcPr>
            <w:tcW w:w="2075" w:type="dxa"/>
            <w:vAlign w:val="center"/>
          </w:tcPr>
          <w:p w14:paraId="1B39EA4C" w14:textId="3F6D0737" w:rsidR="00630B33" w:rsidRPr="00D029CE" w:rsidRDefault="00630B33" w:rsidP="000A069C">
            <w:pPr>
              <w:jc w:val="center"/>
              <w:rPr>
                <w:b/>
                <w:bCs/>
                <w:color w:val="000000" w:themeColor="text1"/>
                <w:sz w:val="22"/>
                <w:szCs w:val="22"/>
              </w:rPr>
            </w:pPr>
            <w:r w:rsidRPr="00D029CE">
              <w:rPr>
                <w:b/>
                <w:bCs/>
                <w:color w:val="000000" w:themeColor="text1"/>
                <w:sz w:val="22"/>
                <w:szCs w:val="22"/>
              </w:rPr>
              <w:t xml:space="preserve">Prognozētais apmeklējums </w:t>
            </w:r>
          </w:p>
        </w:tc>
      </w:tr>
      <w:tr w:rsidR="00CF2E49" w:rsidRPr="00C9609D" w14:paraId="545C0434" w14:textId="77777777" w:rsidTr="00E72266">
        <w:trPr>
          <w:trHeight w:val="197"/>
        </w:trPr>
        <w:tc>
          <w:tcPr>
            <w:tcW w:w="2122" w:type="dxa"/>
            <w:vMerge w:val="restart"/>
            <w:vAlign w:val="center"/>
          </w:tcPr>
          <w:p w14:paraId="5914C0EC" w14:textId="3A743638" w:rsidR="00CF2E49" w:rsidRPr="00A22FDB" w:rsidRDefault="00CF2E49" w:rsidP="00964C86">
            <w:pPr>
              <w:jc w:val="center"/>
              <w:rPr>
                <w:b/>
                <w:bCs/>
                <w:sz w:val="22"/>
                <w:szCs w:val="22"/>
              </w:rPr>
            </w:pPr>
            <w:r w:rsidRPr="00A22FDB">
              <w:rPr>
                <w:b/>
                <w:bCs/>
                <w:sz w:val="22"/>
                <w:szCs w:val="22"/>
              </w:rPr>
              <w:t>2028</w:t>
            </w:r>
          </w:p>
        </w:tc>
        <w:tc>
          <w:tcPr>
            <w:tcW w:w="4961" w:type="dxa"/>
            <w:vAlign w:val="center"/>
          </w:tcPr>
          <w:p w14:paraId="6C6A0927" w14:textId="28E9CC23" w:rsidR="00CF2E49" w:rsidRPr="00A22FDB" w:rsidRDefault="00CF2E49" w:rsidP="00A63FEB">
            <w:pPr>
              <w:jc w:val="right"/>
              <w:rPr>
                <w:sz w:val="20"/>
                <w:szCs w:val="20"/>
              </w:rPr>
            </w:pPr>
            <w:r w:rsidRPr="00A22FDB">
              <w:rPr>
                <w:sz w:val="20"/>
                <w:szCs w:val="20"/>
              </w:rPr>
              <w:t>Koncerti, starptautiskie festivāli un konkursi</w:t>
            </w:r>
          </w:p>
        </w:tc>
        <w:tc>
          <w:tcPr>
            <w:tcW w:w="2075" w:type="dxa"/>
            <w:vAlign w:val="center"/>
          </w:tcPr>
          <w:p w14:paraId="292039F4" w14:textId="7144B038" w:rsidR="00CF2E49" w:rsidRPr="00A22FDB" w:rsidRDefault="003D1048" w:rsidP="00A63FEB">
            <w:pPr>
              <w:jc w:val="center"/>
              <w:rPr>
                <w:sz w:val="22"/>
                <w:szCs w:val="22"/>
              </w:rPr>
            </w:pPr>
            <w:r w:rsidRPr="00A22FDB">
              <w:rPr>
                <w:sz w:val="22"/>
                <w:szCs w:val="22"/>
              </w:rPr>
              <w:t>13564</w:t>
            </w:r>
          </w:p>
        </w:tc>
      </w:tr>
      <w:tr w:rsidR="00964C86" w:rsidRPr="00C9609D" w14:paraId="58C741E2" w14:textId="77777777" w:rsidTr="00E72266">
        <w:trPr>
          <w:trHeight w:val="241"/>
        </w:trPr>
        <w:tc>
          <w:tcPr>
            <w:tcW w:w="2122" w:type="dxa"/>
            <w:vMerge/>
          </w:tcPr>
          <w:p w14:paraId="756DD60D" w14:textId="51347F63" w:rsidR="00964C86" w:rsidRPr="00A22FDB" w:rsidRDefault="00964C86" w:rsidP="00964C86">
            <w:pPr>
              <w:jc w:val="center"/>
              <w:rPr>
                <w:b/>
                <w:bCs/>
                <w:sz w:val="22"/>
                <w:szCs w:val="22"/>
              </w:rPr>
            </w:pPr>
          </w:p>
        </w:tc>
        <w:tc>
          <w:tcPr>
            <w:tcW w:w="4961" w:type="dxa"/>
            <w:vAlign w:val="center"/>
          </w:tcPr>
          <w:p w14:paraId="188DBC5B" w14:textId="77777777" w:rsidR="00964C86" w:rsidRPr="00A22FDB" w:rsidRDefault="00964C86" w:rsidP="00A63FEB">
            <w:pPr>
              <w:jc w:val="right"/>
              <w:rPr>
                <w:sz w:val="20"/>
                <w:szCs w:val="20"/>
              </w:rPr>
            </w:pPr>
            <w:r w:rsidRPr="00A22FDB">
              <w:rPr>
                <w:sz w:val="20"/>
                <w:szCs w:val="20"/>
              </w:rPr>
              <w:t>Kultūras norises “Tradīciju mājā”</w:t>
            </w:r>
          </w:p>
          <w:p w14:paraId="2CC80162" w14:textId="107FBFE9" w:rsidR="00CF2E49" w:rsidRPr="00A22FDB" w:rsidRDefault="00CF2E49" w:rsidP="00A63FEB">
            <w:pPr>
              <w:jc w:val="right"/>
              <w:rPr>
                <w:sz w:val="20"/>
                <w:szCs w:val="20"/>
              </w:rPr>
            </w:pPr>
            <w:r w:rsidRPr="00A22FDB">
              <w:rPr>
                <w:sz w:val="20"/>
                <w:szCs w:val="20"/>
              </w:rPr>
              <w:lastRenderedPageBreak/>
              <w:t>(meistarklases, izstādes)</w:t>
            </w:r>
          </w:p>
        </w:tc>
        <w:tc>
          <w:tcPr>
            <w:tcW w:w="2075" w:type="dxa"/>
            <w:vAlign w:val="center"/>
          </w:tcPr>
          <w:p w14:paraId="1ABCD1BF" w14:textId="1AF7155C" w:rsidR="00964C86" w:rsidRPr="00A22FDB" w:rsidRDefault="00A6730A" w:rsidP="00A63FEB">
            <w:pPr>
              <w:jc w:val="center"/>
              <w:rPr>
                <w:sz w:val="22"/>
                <w:szCs w:val="22"/>
              </w:rPr>
            </w:pPr>
            <w:r w:rsidRPr="00A22FDB">
              <w:rPr>
                <w:sz w:val="22"/>
                <w:szCs w:val="22"/>
              </w:rPr>
              <w:lastRenderedPageBreak/>
              <w:t>3660</w:t>
            </w:r>
          </w:p>
        </w:tc>
      </w:tr>
      <w:tr w:rsidR="00964C86" w:rsidRPr="00C9609D" w14:paraId="1AC81417" w14:textId="77777777" w:rsidTr="00E72266">
        <w:trPr>
          <w:trHeight w:val="241"/>
        </w:trPr>
        <w:tc>
          <w:tcPr>
            <w:tcW w:w="2122" w:type="dxa"/>
            <w:vMerge/>
          </w:tcPr>
          <w:p w14:paraId="6F376F76" w14:textId="6607D9FF" w:rsidR="00964C86" w:rsidRPr="00A22FDB" w:rsidRDefault="00964C86" w:rsidP="00964C86">
            <w:pPr>
              <w:jc w:val="center"/>
              <w:rPr>
                <w:b/>
                <w:bCs/>
                <w:sz w:val="22"/>
                <w:szCs w:val="22"/>
              </w:rPr>
            </w:pPr>
          </w:p>
        </w:tc>
        <w:tc>
          <w:tcPr>
            <w:tcW w:w="4961" w:type="dxa"/>
            <w:vAlign w:val="center"/>
          </w:tcPr>
          <w:p w14:paraId="18C4CB0C" w14:textId="634CC078" w:rsidR="00964C86" w:rsidRPr="00A22FDB" w:rsidRDefault="00964C86" w:rsidP="00A63FEB">
            <w:pPr>
              <w:jc w:val="right"/>
              <w:rPr>
                <w:sz w:val="20"/>
                <w:szCs w:val="20"/>
              </w:rPr>
            </w:pPr>
            <w:r w:rsidRPr="00A22FDB">
              <w:rPr>
                <w:sz w:val="20"/>
                <w:szCs w:val="20"/>
              </w:rPr>
              <w:t>Kultūras norises “Black-</w:t>
            </w:r>
            <w:proofErr w:type="spellStart"/>
            <w:r w:rsidRPr="00A22FDB">
              <w:rPr>
                <w:sz w:val="20"/>
                <w:szCs w:val="20"/>
              </w:rPr>
              <w:t>box</w:t>
            </w:r>
            <w:proofErr w:type="spellEnd"/>
            <w:r w:rsidRPr="00A22FDB">
              <w:rPr>
                <w:sz w:val="20"/>
                <w:szCs w:val="20"/>
              </w:rPr>
              <w:t>” zālē</w:t>
            </w:r>
          </w:p>
        </w:tc>
        <w:tc>
          <w:tcPr>
            <w:tcW w:w="2075" w:type="dxa"/>
            <w:vAlign w:val="center"/>
          </w:tcPr>
          <w:p w14:paraId="14299865" w14:textId="4A870035" w:rsidR="00964C86" w:rsidRPr="00A22FDB" w:rsidRDefault="00A6730A" w:rsidP="00A63FEB">
            <w:pPr>
              <w:jc w:val="center"/>
              <w:rPr>
                <w:sz w:val="22"/>
                <w:szCs w:val="22"/>
              </w:rPr>
            </w:pPr>
            <w:r w:rsidRPr="00A22FDB">
              <w:rPr>
                <w:sz w:val="22"/>
                <w:szCs w:val="22"/>
              </w:rPr>
              <w:t>1507</w:t>
            </w:r>
          </w:p>
        </w:tc>
      </w:tr>
      <w:tr w:rsidR="00964C86" w:rsidRPr="00C9609D" w14:paraId="64F53A14" w14:textId="77777777" w:rsidTr="00E72266">
        <w:trPr>
          <w:trHeight w:val="241"/>
        </w:trPr>
        <w:tc>
          <w:tcPr>
            <w:tcW w:w="2122" w:type="dxa"/>
            <w:vMerge/>
          </w:tcPr>
          <w:p w14:paraId="17F7B297" w14:textId="5642EE17" w:rsidR="00964C86" w:rsidRPr="00A22FDB" w:rsidRDefault="00964C86" w:rsidP="00964C86">
            <w:pPr>
              <w:jc w:val="center"/>
              <w:rPr>
                <w:b/>
                <w:bCs/>
                <w:sz w:val="22"/>
                <w:szCs w:val="22"/>
              </w:rPr>
            </w:pPr>
          </w:p>
        </w:tc>
        <w:tc>
          <w:tcPr>
            <w:tcW w:w="4961" w:type="dxa"/>
            <w:vAlign w:val="center"/>
          </w:tcPr>
          <w:p w14:paraId="18D2A316" w14:textId="77777777" w:rsidR="00964C86" w:rsidRPr="00A22FDB" w:rsidRDefault="00964C86" w:rsidP="00A63FEB">
            <w:pPr>
              <w:jc w:val="right"/>
              <w:rPr>
                <w:sz w:val="20"/>
                <w:szCs w:val="20"/>
              </w:rPr>
            </w:pPr>
            <w:r w:rsidRPr="00A22FDB">
              <w:rPr>
                <w:sz w:val="20"/>
                <w:szCs w:val="20"/>
              </w:rPr>
              <w:t xml:space="preserve">Kultūras norises </w:t>
            </w:r>
            <w:proofErr w:type="spellStart"/>
            <w:r w:rsidRPr="00A22FDB">
              <w:rPr>
                <w:sz w:val="20"/>
                <w:szCs w:val="20"/>
              </w:rPr>
              <w:t>multifunkcionālajā</w:t>
            </w:r>
            <w:proofErr w:type="spellEnd"/>
            <w:r w:rsidRPr="00A22FDB">
              <w:rPr>
                <w:sz w:val="20"/>
                <w:szCs w:val="20"/>
              </w:rPr>
              <w:t xml:space="preserve"> zālē</w:t>
            </w:r>
          </w:p>
          <w:p w14:paraId="148B09B9" w14:textId="63C735B7" w:rsidR="00CF2E49" w:rsidRPr="00A22FDB" w:rsidRDefault="00CF2E49" w:rsidP="00A63FEB">
            <w:pPr>
              <w:jc w:val="right"/>
              <w:rPr>
                <w:sz w:val="20"/>
                <w:szCs w:val="20"/>
              </w:rPr>
            </w:pPr>
            <w:r w:rsidRPr="00A22FDB">
              <w:rPr>
                <w:sz w:val="20"/>
                <w:szCs w:val="20"/>
              </w:rPr>
              <w:t>(meistarklases, izstādes, sanāksmes/semināri)</w:t>
            </w:r>
          </w:p>
        </w:tc>
        <w:tc>
          <w:tcPr>
            <w:tcW w:w="2075" w:type="dxa"/>
            <w:vAlign w:val="center"/>
          </w:tcPr>
          <w:p w14:paraId="78F4DDFD" w14:textId="6D2EAE88" w:rsidR="00964C86" w:rsidRPr="00A22FDB" w:rsidRDefault="00A6730A" w:rsidP="00A63FEB">
            <w:pPr>
              <w:jc w:val="center"/>
              <w:rPr>
                <w:sz w:val="22"/>
                <w:szCs w:val="22"/>
              </w:rPr>
            </w:pPr>
            <w:r w:rsidRPr="00A22FDB">
              <w:rPr>
                <w:sz w:val="22"/>
                <w:szCs w:val="22"/>
              </w:rPr>
              <w:t>1722</w:t>
            </w:r>
          </w:p>
        </w:tc>
      </w:tr>
      <w:tr w:rsidR="00964C86" w:rsidRPr="00C9609D" w14:paraId="5E45CBD3" w14:textId="77777777" w:rsidTr="00E72266">
        <w:trPr>
          <w:trHeight w:val="241"/>
        </w:trPr>
        <w:tc>
          <w:tcPr>
            <w:tcW w:w="2122" w:type="dxa"/>
            <w:vMerge/>
          </w:tcPr>
          <w:p w14:paraId="7A29FB68" w14:textId="77777777" w:rsidR="00964C86" w:rsidRPr="00A22FDB" w:rsidRDefault="00964C86" w:rsidP="00964C86">
            <w:pPr>
              <w:jc w:val="center"/>
              <w:rPr>
                <w:b/>
                <w:bCs/>
                <w:sz w:val="22"/>
                <w:szCs w:val="22"/>
              </w:rPr>
            </w:pPr>
          </w:p>
        </w:tc>
        <w:tc>
          <w:tcPr>
            <w:tcW w:w="4961" w:type="dxa"/>
            <w:vAlign w:val="center"/>
          </w:tcPr>
          <w:p w14:paraId="379EB7B9" w14:textId="3EE2C428" w:rsidR="00964C86" w:rsidRPr="00A22FDB" w:rsidRDefault="00964C86" w:rsidP="00A63FEB">
            <w:pPr>
              <w:jc w:val="right"/>
              <w:rPr>
                <w:sz w:val="20"/>
                <w:szCs w:val="20"/>
              </w:rPr>
            </w:pPr>
            <w:r w:rsidRPr="00A22FDB">
              <w:rPr>
                <w:sz w:val="20"/>
                <w:szCs w:val="20"/>
              </w:rPr>
              <w:t xml:space="preserve">Kultūras norises </w:t>
            </w:r>
            <w:r w:rsidR="00D37855">
              <w:rPr>
                <w:sz w:val="20"/>
                <w:szCs w:val="20"/>
              </w:rPr>
              <w:t>Mediju zālē</w:t>
            </w:r>
          </w:p>
        </w:tc>
        <w:tc>
          <w:tcPr>
            <w:tcW w:w="2075" w:type="dxa"/>
            <w:vAlign w:val="center"/>
          </w:tcPr>
          <w:p w14:paraId="5EFB0042" w14:textId="0FA40C2E" w:rsidR="00964C86" w:rsidRPr="00A22FDB" w:rsidRDefault="00A6730A" w:rsidP="00A63FEB">
            <w:pPr>
              <w:jc w:val="center"/>
              <w:rPr>
                <w:sz w:val="22"/>
                <w:szCs w:val="22"/>
              </w:rPr>
            </w:pPr>
            <w:r w:rsidRPr="00A22FDB">
              <w:rPr>
                <w:sz w:val="22"/>
                <w:szCs w:val="22"/>
              </w:rPr>
              <w:t>1077</w:t>
            </w:r>
          </w:p>
        </w:tc>
      </w:tr>
      <w:tr w:rsidR="00CF2E49" w:rsidRPr="00C9609D" w14:paraId="11485493" w14:textId="77777777" w:rsidTr="00E72266">
        <w:trPr>
          <w:trHeight w:val="381"/>
        </w:trPr>
        <w:tc>
          <w:tcPr>
            <w:tcW w:w="2122" w:type="dxa"/>
            <w:vMerge w:val="restart"/>
          </w:tcPr>
          <w:p w14:paraId="4DC67CBC" w14:textId="60760494" w:rsidR="00CF2E49" w:rsidRPr="00A22FDB" w:rsidRDefault="00CF2E49" w:rsidP="00CF2E49">
            <w:pPr>
              <w:jc w:val="center"/>
              <w:rPr>
                <w:b/>
                <w:bCs/>
                <w:sz w:val="22"/>
                <w:szCs w:val="22"/>
              </w:rPr>
            </w:pPr>
            <w:r w:rsidRPr="00A22FDB">
              <w:rPr>
                <w:b/>
                <w:bCs/>
                <w:sz w:val="22"/>
                <w:szCs w:val="22"/>
              </w:rPr>
              <w:t>2029</w:t>
            </w:r>
          </w:p>
        </w:tc>
        <w:tc>
          <w:tcPr>
            <w:tcW w:w="4961" w:type="dxa"/>
            <w:vAlign w:val="center"/>
          </w:tcPr>
          <w:p w14:paraId="52AC0D31" w14:textId="0D007E14" w:rsidR="00CF2E49" w:rsidRPr="00A22FDB" w:rsidRDefault="00CF2E49" w:rsidP="00A63FEB">
            <w:pPr>
              <w:jc w:val="right"/>
              <w:rPr>
                <w:sz w:val="20"/>
                <w:szCs w:val="20"/>
              </w:rPr>
            </w:pPr>
            <w:r w:rsidRPr="00A22FDB">
              <w:rPr>
                <w:sz w:val="20"/>
                <w:szCs w:val="20"/>
              </w:rPr>
              <w:t>Koncerti, starptautiskie festivāli un konkursi</w:t>
            </w:r>
          </w:p>
        </w:tc>
        <w:tc>
          <w:tcPr>
            <w:tcW w:w="2075" w:type="dxa"/>
            <w:vAlign w:val="center"/>
          </w:tcPr>
          <w:p w14:paraId="2D82E2EC" w14:textId="4F0F750C" w:rsidR="00CF2E49" w:rsidRPr="00A22FDB" w:rsidRDefault="00A6730A" w:rsidP="00A63FEB">
            <w:pPr>
              <w:jc w:val="center"/>
              <w:rPr>
                <w:sz w:val="22"/>
                <w:szCs w:val="22"/>
              </w:rPr>
            </w:pPr>
            <w:r w:rsidRPr="00A22FDB">
              <w:rPr>
                <w:sz w:val="22"/>
                <w:szCs w:val="22"/>
              </w:rPr>
              <w:t>13835</w:t>
            </w:r>
          </w:p>
        </w:tc>
      </w:tr>
      <w:tr w:rsidR="00CF2E49" w:rsidRPr="00C9609D" w14:paraId="3073F86F" w14:textId="77777777" w:rsidTr="00E72266">
        <w:trPr>
          <w:trHeight w:val="241"/>
        </w:trPr>
        <w:tc>
          <w:tcPr>
            <w:tcW w:w="2122" w:type="dxa"/>
            <w:vMerge/>
          </w:tcPr>
          <w:p w14:paraId="24B80B4A" w14:textId="77777777" w:rsidR="00CF2E49" w:rsidRPr="00A22FDB" w:rsidRDefault="00CF2E49" w:rsidP="00CF2E49">
            <w:pPr>
              <w:jc w:val="center"/>
              <w:rPr>
                <w:b/>
                <w:bCs/>
                <w:sz w:val="22"/>
                <w:szCs w:val="22"/>
              </w:rPr>
            </w:pPr>
          </w:p>
        </w:tc>
        <w:tc>
          <w:tcPr>
            <w:tcW w:w="4961" w:type="dxa"/>
            <w:vAlign w:val="center"/>
          </w:tcPr>
          <w:p w14:paraId="66F17152" w14:textId="77777777" w:rsidR="00CF2E49" w:rsidRPr="00A22FDB" w:rsidRDefault="00CF2E49" w:rsidP="00A63FEB">
            <w:pPr>
              <w:jc w:val="right"/>
              <w:rPr>
                <w:sz w:val="20"/>
                <w:szCs w:val="20"/>
              </w:rPr>
            </w:pPr>
            <w:r w:rsidRPr="00A22FDB">
              <w:rPr>
                <w:sz w:val="20"/>
                <w:szCs w:val="20"/>
              </w:rPr>
              <w:t>Kultūras norises “Tradīciju mājā”</w:t>
            </w:r>
          </w:p>
          <w:p w14:paraId="4395E070" w14:textId="57954F7F" w:rsidR="00CF2E49" w:rsidRPr="00A22FDB" w:rsidRDefault="00CF2E49" w:rsidP="00A63FEB">
            <w:pPr>
              <w:jc w:val="right"/>
              <w:rPr>
                <w:sz w:val="20"/>
                <w:szCs w:val="20"/>
              </w:rPr>
            </w:pPr>
            <w:r w:rsidRPr="00A22FDB">
              <w:rPr>
                <w:sz w:val="20"/>
                <w:szCs w:val="20"/>
              </w:rPr>
              <w:t>(meistarklases, izstādes)</w:t>
            </w:r>
          </w:p>
        </w:tc>
        <w:tc>
          <w:tcPr>
            <w:tcW w:w="2075" w:type="dxa"/>
            <w:vAlign w:val="center"/>
          </w:tcPr>
          <w:p w14:paraId="67CFF842" w14:textId="36AF909A" w:rsidR="00CF2E49" w:rsidRPr="00A22FDB" w:rsidRDefault="00A6730A" w:rsidP="00A63FEB">
            <w:pPr>
              <w:jc w:val="center"/>
              <w:rPr>
                <w:sz w:val="22"/>
                <w:szCs w:val="22"/>
              </w:rPr>
            </w:pPr>
            <w:r w:rsidRPr="00A22FDB">
              <w:rPr>
                <w:sz w:val="22"/>
                <w:szCs w:val="22"/>
              </w:rPr>
              <w:t>3733</w:t>
            </w:r>
          </w:p>
        </w:tc>
      </w:tr>
      <w:tr w:rsidR="00CF2E49" w:rsidRPr="00C9609D" w14:paraId="70DA0043" w14:textId="77777777" w:rsidTr="00E72266">
        <w:trPr>
          <w:trHeight w:val="241"/>
        </w:trPr>
        <w:tc>
          <w:tcPr>
            <w:tcW w:w="2122" w:type="dxa"/>
            <w:vMerge/>
          </w:tcPr>
          <w:p w14:paraId="7AD481AC" w14:textId="77777777" w:rsidR="00CF2E49" w:rsidRPr="00A22FDB" w:rsidRDefault="00CF2E49" w:rsidP="00CF2E49">
            <w:pPr>
              <w:jc w:val="center"/>
              <w:rPr>
                <w:b/>
                <w:bCs/>
                <w:sz w:val="22"/>
                <w:szCs w:val="22"/>
              </w:rPr>
            </w:pPr>
          </w:p>
        </w:tc>
        <w:tc>
          <w:tcPr>
            <w:tcW w:w="4961" w:type="dxa"/>
            <w:vAlign w:val="center"/>
          </w:tcPr>
          <w:p w14:paraId="457F8C29" w14:textId="1617ACE1" w:rsidR="00CF2E49" w:rsidRPr="00A22FDB" w:rsidRDefault="00CF2E49" w:rsidP="00A63FEB">
            <w:pPr>
              <w:jc w:val="right"/>
              <w:rPr>
                <w:sz w:val="20"/>
                <w:szCs w:val="20"/>
              </w:rPr>
            </w:pPr>
            <w:r w:rsidRPr="00A22FDB">
              <w:rPr>
                <w:sz w:val="20"/>
                <w:szCs w:val="20"/>
              </w:rPr>
              <w:t>Kultūras norises “Black-</w:t>
            </w:r>
            <w:proofErr w:type="spellStart"/>
            <w:r w:rsidRPr="00A22FDB">
              <w:rPr>
                <w:sz w:val="20"/>
                <w:szCs w:val="20"/>
              </w:rPr>
              <w:t>box</w:t>
            </w:r>
            <w:proofErr w:type="spellEnd"/>
            <w:r w:rsidRPr="00A22FDB">
              <w:rPr>
                <w:sz w:val="20"/>
                <w:szCs w:val="20"/>
              </w:rPr>
              <w:t>” zālē</w:t>
            </w:r>
          </w:p>
        </w:tc>
        <w:tc>
          <w:tcPr>
            <w:tcW w:w="2075" w:type="dxa"/>
            <w:vAlign w:val="center"/>
          </w:tcPr>
          <w:p w14:paraId="4930D14B" w14:textId="03BC3FC9" w:rsidR="00CF2E49" w:rsidRPr="00A22FDB" w:rsidRDefault="00A6730A" w:rsidP="00A63FEB">
            <w:pPr>
              <w:jc w:val="center"/>
              <w:rPr>
                <w:sz w:val="22"/>
                <w:szCs w:val="22"/>
              </w:rPr>
            </w:pPr>
            <w:r w:rsidRPr="00A22FDB">
              <w:rPr>
                <w:sz w:val="22"/>
                <w:szCs w:val="22"/>
              </w:rPr>
              <w:t>1537</w:t>
            </w:r>
          </w:p>
        </w:tc>
      </w:tr>
      <w:tr w:rsidR="00CF2E49" w:rsidRPr="00C9609D" w14:paraId="4EFCF468" w14:textId="77777777" w:rsidTr="00E72266">
        <w:trPr>
          <w:trHeight w:val="241"/>
        </w:trPr>
        <w:tc>
          <w:tcPr>
            <w:tcW w:w="2122" w:type="dxa"/>
            <w:vMerge/>
          </w:tcPr>
          <w:p w14:paraId="33F4E09A" w14:textId="77777777" w:rsidR="00CF2E49" w:rsidRPr="00A22FDB" w:rsidRDefault="00CF2E49" w:rsidP="00CF2E49">
            <w:pPr>
              <w:jc w:val="center"/>
              <w:rPr>
                <w:b/>
                <w:bCs/>
                <w:sz w:val="22"/>
                <w:szCs w:val="22"/>
              </w:rPr>
            </w:pPr>
          </w:p>
        </w:tc>
        <w:tc>
          <w:tcPr>
            <w:tcW w:w="4961" w:type="dxa"/>
            <w:vAlign w:val="center"/>
          </w:tcPr>
          <w:p w14:paraId="2550033D" w14:textId="77777777" w:rsidR="00CF2E49" w:rsidRPr="00A22FDB" w:rsidRDefault="00CF2E49" w:rsidP="00A63FEB">
            <w:pPr>
              <w:jc w:val="right"/>
              <w:rPr>
                <w:sz w:val="20"/>
                <w:szCs w:val="20"/>
              </w:rPr>
            </w:pPr>
            <w:r w:rsidRPr="00A22FDB">
              <w:rPr>
                <w:sz w:val="20"/>
                <w:szCs w:val="20"/>
              </w:rPr>
              <w:t xml:space="preserve">Kultūras norises </w:t>
            </w:r>
            <w:proofErr w:type="spellStart"/>
            <w:r w:rsidRPr="00A22FDB">
              <w:rPr>
                <w:sz w:val="20"/>
                <w:szCs w:val="20"/>
              </w:rPr>
              <w:t>multifunkcionālajā</w:t>
            </w:r>
            <w:proofErr w:type="spellEnd"/>
            <w:r w:rsidRPr="00A22FDB">
              <w:rPr>
                <w:sz w:val="20"/>
                <w:szCs w:val="20"/>
              </w:rPr>
              <w:t xml:space="preserve"> zālē</w:t>
            </w:r>
          </w:p>
          <w:p w14:paraId="54594B3C" w14:textId="09990A4A" w:rsidR="00CF2E49" w:rsidRPr="00A22FDB" w:rsidRDefault="00CF2E49" w:rsidP="00A63FEB">
            <w:pPr>
              <w:jc w:val="right"/>
              <w:rPr>
                <w:sz w:val="20"/>
                <w:szCs w:val="20"/>
              </w:rPr>
            </w:pPr>
            <w:r w:rsidRPr="00A22FDB">
              <w:rPr>
                <w:sz w:val="20"/>
                <w:szCs w:val="20"/>
              </w:rPr>
              <w:t>(meistarklases, izstādes, sanāksmes/semināri)</w:t>
            </w:r>
          </w:p>
        </w:tc>
        <w:tc>
          <w:tcPr>
            <w:tcW w:w="2075" w:type="dxa"/>
            <w:vAlign w:val="center"/>
          </w:tcPr>
          <w:p w14:paraId="00A82E18" w14:textId="7B0B13A0" w:rsidR="00CF2E49" w:rsidRPr="00A22FDB" w:rsidRDefault="00A6730A" w:rsidP="00A63FEB">
            <w:pPr>
              <w:jc w:val="center"/>
              <w:rPr>
                <w:sz w:val="22"/>
                <w:szCs w:val="22"/>
              </w:rPr>
            </w:pPr>
            <w:r w:rsidRPr="00A22FDB">
              <w:rPr>
                <w:sz w:val="22"/>
                <w:szCs w:val="22"/>
              </w:rPr>
              <w:t>1757</w:t>
            </w:r>
          </w:p>
        </w:tc>
      </w:tr>
      <w:tr w:rsidR="00CF2E49" w:rsidRPr="00C9609D" w14:paraId="5884CC8B" w14:textId="77777777" w:rsidTr="00E72266">
        <w:trPr>
          <w:trHeight w:val="264"/>
        </w:trPr>
        <w:tc>
          <w:tcPr>
            <w:tcW w:w="2122" w:type="dxa"/>
            <w:vMerge/>
          </w:tcPr>
          <w:p w14:paraId="1C7FB4F9" w14:textId="77777777" w:rsidR="00CF2E49" w:rsidRPr="00A22FDB" w:rsidRDefault="00CF2E49" w:rsidP="00CF2E49">
            <w:pPr>
              <w:jc w:val="center"/>
              <w:rPr>
                <w:b/>
                <w:bCs/>
                <w:sz w:val="22"/>
                <w:szCs w:val="22"/>
              </w:rPr>
            </w:pPr>
          </w:p>
        </w:tc>
        <w:tc>
          <w:tcPr>
            <w:tcW w:w="4961" w:type="dxa"/>
            <w:vAlign w:val="center"/>
          </w:tcPr>
          <w:p w14:paraId="6A4E6D66" w14:textId="4F2C652A" w:rsidR="00CF2E49" w:rsidRPr="00A22FDB" w:rsidRDefault="00CF2E49" w:rsidP="00A63FEB">
            <w:pPr>
              <w:jc w:val="right"/>
              <w:rPr>
                <w:sz w:val="20"/>
                <w:szCs w:val="20"/>
              </w:rPr>
            </w:pPr>
            <w:r w:rsidRPr="00A22FDB">
              <w:rPr>
                <w:sz w:val="20"/>
                <w:szCs w:val="20"/>
              </w:rPr>
              <w:t>Kultūras norises Kafejnīcas telpā</w:t>
            </w:r>
          </w:p>
        </w:tc>
        <w:tc>
          <w:tcPr>
            <w:tcW w:w="2075" w:type="dxa"/>
            <w:vAlign w:val="center"/>
          </w:tcPr>
          <w:p w14:paraId="5DC7E40E" w14:textId="65C52FBD" w:rsidR="00CF2E49" w:rsidRPr="00A22FDB" w:rsidRDefault="00A6730A" w:rsidP="00A63FEB">
            <w:pPr>
              <w:jc w:val="center"/>
              <w:rPr>
                <w:sz w:val="22"/>
                <w:szCs w:val="22"/>
              </w:rPr>
            </w:pPr>
            <w:r w:rsidRPr="00A22FDB">
              <w:rPr>
                <w:sz w:val="22"/>
                <w:szCs w:val="22"/>
              </w:rPr>
              <w:t>1098</w:t>
            </w:r>
          </w:p>
        </w:tc>
      </w:tr>
      <w:tr w:rsidR="00CF2E49" w:rsidRPr="00C9609D" w14:paraId="06C16305" w14:textId="77777777" w:rsidTr="00E72266">
        <w:trPr>
          <w:trHeight w:val="293"/>
        </w:trPr>
        <w:tc>
          <w:tcPr>
            <w:tcW w:w="2122" w:type="dxa"/>
            <w:vMerge w:val="restart"/>
          </w:tcPr>
          <w:p w14:paraId="0CE98DDF" w14:textId="55B3E81E" w:rsidR="00CF2E49" w:rsidRPr="00A22FDB" w:rsidRDefault="00CF2E49" w:rsidP="00CF2E49">
            <w:pPr>
              <w:jc w:val="center"/>
              <w:rPr>
                <w:b/>
                <w:bCs/>
                <w:sz w:val="22"/>
                <w:szCs w:val="22"/>
              </w:rPr>
            </w:pPr>
            <w:r w:rsidRPr="00A22FDB">
              <w:rPr>
                <w:b/>
                <w:bCs/>
                <w:sz w:val="22"/>
                <w:szCs w:val="22"/>
              </w:rPr>
              <w:t>2030</w:t>
            </w:r>
          </w:p>
        </w:tc>
        <w:tc>
          <w:tcPr>
            <w:tcW w:w="4961" w:type="dxa"/>
            <w:vAlign w:val="center"/>
          </w:tcPr>
          <w:p w14:paraId="76F458E8" w14:textId="13365D0C" w:rsidR="00CF2E49" w:rsidRPr="00A22FDB" w:rsidRDefault="00CF2E49" w:rsidP="00A63FEB">
            <w:pPr>
              <w:jc w:val="right"/>
              <w:rPr>
                <w:sz w:val="20"/>
                <w:szCs w:val="20"/>
              </w:rPr>
            </w:pPr>
            <w:r w:rsidRPr="00A22FDB">
              <w:rPr>
                <w:sz w:val="20"/>
                <w:szCs w:val="20"/>
              </w:rPr>
              <w:t>Koncerti, starptautiskie festivāli un konkursi</w:t>
            </w:r>
          </w:p>
        </w:tc>
        <w:tc>
          <w:tcPr>
            <w:tcW w:w="2075" w:type="dxa"/>
            <w:vAlign w:val="center"/>
          </w:tcPr>
          <w:p w14:paraId="1703C5A1" w14:textId="4A70C99A" w:rsidR="00CF2E49" w:rsidRPr="00A22FDB" w:rsidRDefault="00A6730A" w:rsidP="00A63FEB">
            <w:pPr>
              <w:jc w:val="center"/>
              <w:rPr>
                <w:sz w:val="22"/>
                <w:szCs w:val="22"/>
              </w:rPr>
            </w:pPr>
            <w:r w:rsidRPr="00A22FDB">
              <w:rPr>
                <w:sz w:val="22"/>
                <w:szCs w:val="22"/>
              </w:rPr>
              <w:t>14112</w:t>
            </w:r>
          </w:p>
        </w:tc>
      </w:tr>
      <w:tr w:rsidR="00CF2E49" w:rsidRPr="00C9609D" w14:paraId="5C4627FD" w14:textId="77777777" w:rsidTr="00E72266">
        <w:trPr>
          <w:trHeight w:val="241"/>
        </w:trPr>
        <w:tc>
          <w:tcPr>
            <w:tcW w:w="2122" w:type="dxa"/>
            <w:vMerge/>
          </w:tcPr>
          <w:p w14:paraId="6E925A03" w14:textId="77777777" w:rsidR="00CF2E49" w:rsidRPr="00A22FDB" w:rsidRDefault="00CF2E49" w:rsidP="00CF2E49">
            <w:pPr>
              <w:jc w:val="center"/>
              <w:rPr>
                <w:b/>
                <w:bCs/>
                <w:sz w:val="22"/>
                <w:szCs w:val="22"/>
              </w:rPr>
            </w:pPr>
          </w:p>
        </w:tc>
        <w:tc>
          <w:tcPr>
            <w:tcW w:w="4961" w:type="dxa"/>
            <w:vAlign w:val="center"/>
          </w:tcPr>
          <w:p w14:paraId="279C4B62" w14:textId="77777777" w:rsidR="00CF2E49" w:rsidRPr="00A22FDB" w:rsidRDefault="00CF2E49" w:rsidP="00A63FEB">
            <w:pPr>
              <w:jc w:val="right"/>
              <w:rPr>
                <w:sz w:val="20"/>
                <w:szCs w:val="20"/>
              </w:rPr>
            </w:pPr>
            <w:r w:rsidRPr="00A22FDB">
              <w:rPr>
                <w:sz w:val="20"/>
                <w:szCs w:val="20"/>
              </w:rPr>
              <w:t>Kultūras norises “Tradīciju mājā”</w:t>
            </w:r>
          </w:p>
          <w:p w14:paraId="7F9415EE" w14:textId="3204C705" w:rsidR="00CF2E49" w:rsidRPr="00A22FDB" w:rsidRDefault="00CF2E49" w:rsidP="00A63FEB">
            <w:pPr>
              <w:jc w:val="right"/>
              <w:rPr>
                <w:sz w:val="20"/>
                <w:szCs w:val="20"/>
              </w:rPr>
            </w:pPr>
            <w:r w:rsidRPr="00A22FDB">
              <w:rPr>
                <w:sz w:val="20"/>
                <w:szCs w:val="20"/>
              </w:rPr>
              <w:t>(meistarklases, izstādes)</w:t>
            </w:r>
          </w:p>
        </w:tc>
        <w:tc>
          <w:tcPr>
            <w:tcW w:w="2075" w:type="dxa"/>
            <w:vAlign w:val="center"/>
          </w:tcPr>
          <w:p w14:paraId="6F1A3A94" w14:textId="1C463A71" w:rsidR="00CF2E49" w:rsidRPr="00A22FDB" w:rsidRDefault="00A6730A" w:rsidP="00A63FEB">
            <w:pPr>
              <w:jc w:val="center"/>
              <w:rPr>
                <w:sz w:val="22"/>
                <w:szCs w:val="22"/>
              </w:rPr>
            </w:pPr>
            <w:r w:rsidRPr="00A22FDB">
              <w:rPr>
                <w:sz w:val="22"/>
                <w:szCs w:val="22"/>
              </w:rPr>
              <w:t>3808</w:t>
            </w:r>
          </w:p>
        </w:tc>
      </w:tr>
      <w:tr w:rsidR="00CF2E49" w:rsidRPr="00C9609D" w14:paraId="74ED8D82" w14:textId="77777777" w:rsidTr="00E72266">
        <w:trPr>
          <w:trHeight w:val="241"/>
        </w:trPr>
        <w:tc>
          <w:tcPr>
            <w:tcW w:w="2122" w:type="dxa"/>
            <w:vMerge/>
          </w:tcPr>
          <w:p w14:paraId="2EAA6A4B" w14:textId="77777777" w:rsidR="00CF2E49" w:rsidRPr="00A22FDB" w:rsidRDefault="00CF2E49" w:rsidP="00CF2E49">
            <w:pPr>
              <w:jc w:val="center"/>
              <w:rPr>
                <w:b/>
                <w:bCs/>
                <w:sz w:val="22"/>
                <w:szCs w:val="22"/>
              </w:rPr>
            </w:pPr>
          </w:p>
        </w:tc>
        <w:tc>
          <w:tcPr>
            <w:tcW w:w="4961" w:type="dxa"/>
            <w:vAlign w:val="center"/>
          </w:tcPr>
          <w:p w14:paraId="5ABC82E8" w14:textId="7C53CB2D" w:rsidR="00CF2E49" w:rsidRPr="00A22FDB" w:rsidRDefault="00CF2E49" w:rsidP="00A63FEB">
            <w:pPr>
              <w:jc w:val="right"/>
              <w:rPr>
                <w:sz w:val="20"/>
                <w:szCs w:val="20"/>
              </w:rPr>
            </w:pPr>
            <w:r w:rsidRPr="00A22FDB">
              <w:rPr>
                <w:sz w:val="20"/>
                <w:szCs w:val="20"/>
              </w:rPr>
              <w:t>Kultūras norises “Black-</w:t>
            </w:r>
            <w:proofErr w:type="spellStart"/>
            <w:r w:rsidRPr="00A22FDB">
              <w:rPr>
                <w:sz w:val="20"/>
                <w:szCs w:val="20"/>
              </w:rPr>
              <w:t>box</w:t>
            </w:r>
            <w:proofErr w:type="spellEnd"/>
            <w:r w:rsidRPr="00A22FDB">
              <w:rPr>
                <w:sz w:val="20"/>
                <w:szCs w:val="20"/>
              </w:rPr>
              <w:t>” zālē</w:t>
            </w:r>
          </w:p>
        </w:tc>
        <w:tc>
          <w:tcPr>
            <w:tcW w:w="2075" w:type="dxa"/>
            <w:vAlign w:val="center"/>
          </w:tcPr>
          <w:p w14:paraId="0CF6D8F3" w14:textId="62B52026" w:rsidR="00CF2E49" w:rsidRPr="00A22FDB" w:rsidRDefault="00A6730A" w:rsidP="00A63FEB">
            <w:pPr>
              <w:jc w:val="center"/>
              <w:rPr>
                <w:sz w:val="22"/>
                <w:szCs w:val="22"/>
              </w:rPr>
            </w:pPr>
            <w:r w:rsidRPr="00A22FDB">
              <w:rPr>
                <w:sz w:val="22"/>
                <w:szCs w:val="22"/>
              </w:rPr>
              <w:t>1568</w:t>
            </w:r>
          </w:p>
        </w:tc>
      </w:tr>
      <w:tr w:rsidR="00CF2E49" w:rsidRPr="00C9609D" w14:paraId="4B67B7B2" w14:textId="77777777" w:rsidTr="00E72266">
        <w:trPr>
          <w:trHeight w:val="241"/>
        </w:trPr>
        <w:tc>
          <w:tcPr>
            <w:tcW w:w="2122" w:type="dxa"/>
            <w:vMerge/>
          </w:tcPr>
          <w:p w14:paraId="050FADAE" w14:textId="77777777" w:rsidR="00CF2E49" w:rsidRPr="00A22FDB" w:rsidRDefault="00CF2E49" w:rsidP="00CF2E49">
            <w:pPr>
              <w:jc w:val="center"/>
              <w:rPr>
                <w:b/>
                <w:bCs/>
                <w:sz w:val="22"/>
                <w:szCs w:val="22"/>
              </w:rPr>
            </w:pPr>
          </w:p>
        </w:tc>
        <w:tc>
          <w:tcPr>
            <w:tcW w:w="4961" w:type="dxa"/>
            <w:vAlign w:val="center"/>
          </w:tcPr>
          <w:p w14:paraId="35A67EAD" w14:textId="77777777" w:rsidR="00CF2E49" w:rsidRPr="00A22FDB" w:rsidRDefault="00CF2E49" w:rsidP="00A63FEB">
            <w:pPr>
              <w:jc w:val="right"/>
              <w:rPr>
                <w:sz w:val="20"/>
                <w:szCs w:val="20"/>
              </w:rPr>
            </w:pPr>
            <w:r w:rsidRPr="00A22FDB">
              <w:rPr>
                <w:sz w:val="20"/>
                <w:szCs w:val="20"/>
              </w:rPr>
              <w:t xml:space="preserve">Kultūras norises </w:t>
            </w:r>
            <w:proofErr w:type="spellStart"/>
            <w:r w:rsidRPr="00A22FDB">
              <w:rPr>
                <w:sz w:val="20"/>
                <w:szCs w:val="20"/>
              </w:rPr>
              <w:t>multifunkcionālajā</w:t>
            </w:r>
            <w:proofErr w:type="spellEnd"/>
            <w:r w:rsidRPr="00A22FDB">
              <w:rPr>
                <w:sz w:val="20"/>
                <w:szCs w:val="20"/>
              </w:rPr>
              <w:t xml:space="preserve"> zālē</w:t>
            </w:r>
          </w:p>
          <w:p w14:paraId="458694F9" w14:textId="4F567A1B" w:rsidR="00CF2E49" w:rsidRPr="00A22FDB" w:rsidRDefault="00CF2E49" w:rsidP="00A63FEB">
            <w:pPr>
              <w:jc w:val="right"/>
              <w:rPr>
                <w:sz w:val="20"/>
                <w:szCs w:val="20"/>
              </w:rPr>
            </w:pPr>
            <w:r w:rsidRPr="00A22FDB">
              <w:rPr>
                <w:sz w:val="20"/>
                <w:szCs w:val="20"/>
              </w:rPr>
              <w:t>(meistarklases, izstādes, sanāksmes/semināri)</w:t>
            </w:r>
          </w:p>
        </w:tc>
        <w:tc>
          <w:tcPr>
            <w:tcW w:w="2075" w:type="dxa"/>
            <w:vAlign w:val="center"/>
          </w:tcPr>
          <w:p w14:paraId="570DE71A" w14:textId="6A1D7B2D" w:rsidR="00CF2E49" w:rsidRPr="00A22FDB" w:rsidRDefault="00A6730A" w:rsidP="00A63FEB">
            <w:pPr>
              <w:jc w:val="center"/>
              <w:rPr>
                <w:sz w:val="22"/>
                <w:szCs w:val="22"/>
              </w:rPr>
            </w:pPr>
            <w:r w:rsidRPr="00A22FDB">
              <w:rPr>
                <w:sz w:val="22"/>
                <w:szCs w:val="22"/>
              </w:rPr>
              <w:t>1792</w:t>
            </w:r>
          </w:p>
        </w:tc>
      </w:tr>
      <w:tr w:rsidR="00CF2E49" w:rsidRPr="00C9609D" w14:paraId="587395A1" w14:textId="77777777" w:rsidTr="00E72266">
        <w:trPr>
          <w:trHeight w:val="347"/>
        </w:trPr>
        <w:tc>
          <w:tcPr>
            <w:tcW w:w="2122" w:type="dxa"/>
            <w:vMerge/>
          </w:tcPr>
          <w:p w14:paraId="4D904A58" w14:textId="77777777" w:rsidR="00CF2E49" w:rsidRPr="00A22FDB" w:rsidRDefault="00CF2E49" w:rsidP="00CF2E49">
            <w:pPr>
              <w:jc w:val="center"/>
              <w:rPr>
                <w:b/>
                <w:bCs/>
                <w:sz w:val="22"/>
                <w:szCs w:val="22"/>
              </w:rPr>
            </w:pPr>
          </w:p>
        </w:tc>
        <w:tc>
          <w:tcPr>
            <w:tcW w:w="4961" w:type="dxa"/>
            <w:vAlign w:val="center"/>
          </w:tcPr>
          <w:p w14:paraId="3380FED7" w14:textId="43972DAF" w:rsidR="00CF2E49" w:rsidRPr="00A22FDB" w:rsidRDefault="00CF2E49" w:rsidP="00A63FEB">
            <w:pPr>
              <w:jc w:val="right"/>
              <w:rPr>
                <w:sz w:val="20"/>
                <w:szCs w:val="20"/>
              </w:rPr>
            </w:pPr>
            <w:r w:rsidRPr="00A22FDB">
              <w:rPr>
                <w:sz w:val="20"/>
                <w:szCs w:val="20"/>
              </w:rPr>
              <w:t>Kultūras norises Kafejnīcas telpā</w:t>
            </w:r>
          </w:p>
        </w:tc>
        <w:tc>
          <w:tcPr>
            <w:tcW w:w="2075" w:type="dxa"/>
            <w:vAlign w:val="center"/>
          </w:tcPr>
          <w:p w14:paraId="76BD5505" w14:textId="4A39592C" w:rsidR="00CF2E49" w:rsidRPr="00A22FDB" w:rsidRDefault="00A6730A" w:rsidP="00A63FEB">
            <w:pPr>
              <w:jc w:val="center"/>
              <w:rPr>
                <w:sz w:val="22"/>
                <w:szCs w:val="22"/>
              </w:rPr>
            </w:pPr>
            <w:r w:rsidRPr="00A22FDB">
              <w:rPr>
                <w:sz w:val="22"/>
                <w:szCs w:val="22"/>
              </w:rPr>
              <w:t>1120</w:t>
            </w:r>
          </w:p>
        </w:tc>
      </w:tr>
      <w:tr w:rsidR="00CF2E49" w:rsidRPr="00C9609D" w14:paraId="541D5CF9" w14:textId="77777777" w:rsidTr="00E72266">
        <w:trPr>
          <w:trHeight w:val="349"/>
        </w:trPr>
        <w:tc>
          <w:tcPr>
            <w:tcW w:w="2122" w:type="dxa"/>
            <w:vMerge w:val="restart"/>
          </w:tcPr>
          <w:p w14:paraId="58039078" w14:textId="45C8B851" w:rsidR="00CF2E49" w:rsidRPr="00A22FDB" w:rsidRDefault="00CF2E49" w:rsidP="00CF2E49">
            <w:pPr>
              <w:jc w:val="center"/>
              <w:rPr>
                <w:b/>
                <w:bCs/>
                <w:sz w:val="22"/>
                <w:szCs w:val="22"/>
              </w:rPr>
            </w:pPr>
            <w:r w:rsidRPr="00A22FDB">
              <w:rPr>
                <w:b/>
                <w:bCs/>
                <w:sz w:val="22"/>
                <w:szCs w:val="22"/>
              </w:rPr>
              <w:t>2031</w:t>
            </w:r>
          </w:p>
        </w:tc>
        <w:tc>
          <w:tcPr>
            <w:tcW w:w="4961" w:type="dxa"/>
            <w:vAlign w:val="center"/>
          </w:tcPr>
          <w:p w14:paraId="1BCA3AB7" w14:textId="7CD92513" w:rsidR="00CF2E49" w:rsidRPr="00A22FDB" w:rsidRDefault="00CF2E49" w:rsidP="00A63FEB">
            <w:pPr>
              <w:jc w:val="right"/>
              <w:rPr>
                <w:sz w:val="20"/>
                <w:szCs w:val="20"/>
              </w:rPr>
            </w:pPr>
            <w:r w:rsidRPr="00A22FDB">
              <w:rPr>
                <w:sz w:val="20"/>
                <w:szCs w:val="20"/>
              </w:rPr>
              <w:t>Koncerti, starptautiskie festivāli un konkursi</w:t>
            </w:r>
          </w:p>
        </w:tc>
        <w:tc>
          <w:tcPr>
            <w:tcW w:w="2075" w:type="dxa"/>
            <w:vAlign w:val="center"/>
          </w:tcPr>
          <w:p w14:paraId="383B4045" w14:textId="0CDDB157" w:rsidR="00CF2E49" w:rsidRPr="00A22FDB" w:rsidRDefault="00A6730A" w:rsidP="00A63FEB">
            <w:pPr>
              <w:jc w:val="center"/>
              <w:rPr>
                <w:sz w:val="22"/>
                <w:szCs w:val="22"/>
              </w:rPr>
            </w:pPr>
            <w:r w:rsidRPr="00A22FDB">
              <w:rPr>
                <w:sz w:val="22"/>
                <w:szCs w:val="22"/>
              </w:rPr>
              <w:t>14394</w:t>
            </w:r>
          </w:p>
        </w:tc>
      </w:tr>
      <w:tr w:rsidR="00CF2E49" w:rsidRPr="00C9609D" w14:paraId="210BCEE9" w14:textId="77777777" w:rsidTr="00E72266">
        <w:trPr>
          <w:trHeight w:val="241"/>
        </w:trPr>
        <w:tc>
          <w:tcPr>
            <w:tcW w:w="2122" w:type="dxa"/>
            <w:vMerge/>
          </w:tcPr>
          <w:p w14:paraId="7186EED8" w14:textId="77777777" w:rsidR="00CF2E49" w:rsidRPr="00A22FDB" w:rsidRDefault="00CF2E49" w:rsidP="00CF2E49">
            <w:pPr>
              <w:jc w:val="center"/>
              <w:rPr>
                <w:b/>
                <w:bCs/>
                <w:sz w:val="22"/>
                <w:szCs w:val="22"/>
              </w:rPr>
            </w:pPr>
          </w:p>
        </w:tc>
        <w:tc>
          <w:tcPr>
            <w:tcW w:w="4961" w:type="dxa"/>
            <w:vAlign w:val="center"/>
          </w:tcPr>
          <w:p w14:paraId="3170429D" w14:textId="77777777" w:rsidR="00CF2E49" w:rsidRPr="00A22FDB" w:rsidRDefault="00CF2E49" w:rsidP="00A63FEB">
            <w:pPr>
              <w:jc w:val="right"/>
              <w:rPr>
                <w:sz w:val="20"/>
                <w:szCs w:val="20"/>
              </w:rPr>
            </w:pPr>
            <w:r w:rsidRPr="00A22FDB">
              <w:rPr>
                <w:sz w:val="20"/>
                <w:szCs w:val="20"/>
              </w:rPr>
              <w:t>Kultūras norises “Tradīciju mājā”</w:t>
            </w:r>
          </w:p>
          <w:p w14:paraId="6085C216" w14:textId="3AB84C7D" w:rsidR="00CF2E49" w:rsidRPr="00A22FDB" w:rsidRDefault="00CF2E49" w:rsidP="00A63FEB">
            <w:pPr>
              <w:jc w:val="right"/>
              <w:rPr>
                <w:sz w:val="20"/>
                <w:szCs w:val="20"/>
              </w:rPr>
            </w:pPr>
            <w:r w:rsidRPr="00A22FDB">
              <w:rPr>
                <w:sz w:val="20"/>
                <w:szCs w:val="20"/>
              </w:rPr>
              <w:t>(meistarklases, izstādes)</w:t>
            </w:r>
          </w:p>
        </w:tc>
        <w:tc>
          <w:tcPr>
            <w:tcW w:w="2075" w:type="dxa"/>
            <w:vAlign w:val="center"/>
          </w:tcPr>
          <w:p w14:paraId="0673BC4F" w14:textId="5A80C911" w:rsidR="00CF2E49" w:rsidRPr="00A22FDB" w:rsidRDefault="00A6730A" w:rsidP="00A63FEB">
            <w:pPr>
              <w:jc w:val="center"/>
              <w:rPr>
                <w:sz w:val="22"/>
                <w:szCs w:val="22"/>
              </w:rPr>
            </w:pPr>
            <w:r w:rsidRPr="00A22FDB">
              <w:rPr>
                <w:sz w:val="22"/>
                <w:szCs w:val="22"/>
              </w:rPr>
              <w:t>3884</w:t>
            </w:r>
          </w:p>
        </w:tc>
      </w:tr>
      <w:tr w:rsidR="00CF2E49" w:rsidRPr="00C9609D" w14:paraId="1192FC6E" w14:textId="77777777" w:rsidTr="00E72266">
        <w:trPr>
          <w:trHeight w:val="241"/>
        </w:trPr>
        <w:tc>
          <w:tcPr>
            <w:tcW w:w="2122" w:type="dxa"/>
            <w:vMerge/>
          </w:tcPr>
          <w:p w14:paraId="6F58A9A4" w14:textId="77777777" w:rsidR="00CF2E49" w:rsidRPr="00A22FDB" w:rsidRDefault="00CF2E49" w:rsidP="00CF2E49">
            <w:pPr>
              <w:jc w:val="center"/>
              <w:rPr>
                <w:b/>
                <w:bCs/>
                <w:sz w:val="22"/>
                <w:szCs w:val="22"/>
              </w:rPr>
            </w:pPr>
          </w:p>
        </w:tc>
        <w:tc>
          <w:tcPr>
            <w:tcW w:w="4961" w:type="dxa"/>
            <w:vAlign w:val="center"/>
          </w:tcPr>
          <w:p w14:paraId="3770EEBE" w14:textId="4B5B2DE1" w:rsidR="00CF2E49" w:rsidRPr="00A22FDB" w:rsidRDefault="00CF2E49" w:rsidP="00A63FEB">
            <w:pPr>
              <w:jc w:val="right"/>
              <w:rPr>
                <w:sz w:val="20"/>
                <w:szCs w:val="20"/>
              </w:rPr>
            </w:pPr>
            <w:r w:rsidRPr="00A22FDB">
              <w:rPr>
                <w:sz w:val="20"/>
                <w:szCs w:val="20"/>
              </w:rPr>
              <w:t>Kultūras norises “Black-</w:t>
            </w:r>
            <w:proofErr w:type="spellStart"/>
            <w:r w:rsidRPr="00A22FDB">
              <w:rPr>
                <w:sz w:val="20"/>
                <w:szCs w:val="20"/>
              </w:rPr>
              <w:t>box</w:t>
            </w:r>
            <w:proofErr w:type="spellEnd"/>
            <w:r w:rsidRPr="00A22FDB">
              <w:rPr>
                <w:sz w:val="20"/>
                <w:szCs w:val="20"/>
              </w:rPr>
              <w:t>” zālē</w:t>
            </w:r>
          </w:p>
        </w:tc>
        <w:tc>
          <w:tcPr>
            <w:tcW w:w="2075" w:type="dxa"/>
            <w:vAlign w:val="center"/>
          </w:tcPr>
          <w:p w14:paraId="0283B3BD" w14:textId="4BD0C6A6" w:rsidR="00CF2E49" w:rsidRPr="00A22FDB" w:rsidRDefault="00A6730A" w:rsidP="00A63FEB">
            <w:pPr>
              <w:jc w:val="center"/>
              <w:rPr>
                <w:sz w:val="22"/>
                <w:szCs w:val="22"/>
              </w:rPr>
            </w:pPr>
            <w:r w:rsidRPr="00A22FDB">
              <w:rPr>
                <w:sz w:val="22"/>
                <w:szCs w:val="22"/>
              </w:rPr>
              <w:t>1599</w:t>
            </w:r>
          </w:p>
        </w:tc>
      </w:tr>
      <w:tr w:rsidR="00CF2E49" w:rsidRPr="00C9609D" w14:paraId="4888A8B4" w14:textId="77777777" w:rsidTr="00E72266">
        <w:trPr>
          <w:trHeight w:val="241"/>
        </w:trPr>
        <w:tc>
          <w:tcPr>
            <w:tcW w:w="2122" w:type="dxa"/>
            <w:vMerge/>
          </w:tcPr>
          <w:p w14:paraId="19E07E6C" w14:textId="77777777" w:rsidR="00CF2E49" w:rsidRPr="00A22FDB" w:rsidRDefault="00CF2E49" w:rsidP="00CF2E49">
            <w:pPr>
              <w:jc w:val="center"/>
              <w:rPr>
                <w:b/>
                <w:bCs/>
                <w:sz w:val="22"/>
                <w:szCs w:val="22"/>
              </w:rPr>
            </w:pPr>
          </w:p>
        </w:tc>
        <w:tc>
          <w:tcPr>
            <w:tcW w:w="4961" w:type="dxa"/>
            <w:vAlign w:val="center"/>
          </w:tcPr>
          <w:p w14:paraId="03FBDBBF" w14:textId="77777777" w:rsidR="00CF2E49" w:rsidRPr="00A22FDB" w:rsidRDefault="00CF2E49" w:rsidP="00A63FEB">
            <w:pPr>
              <w:jc w:val="right"/>
              <w:rPr>
                <w:sz w:val="20"/>
                <w:szCs w:val="20"/>
              </w:rPr>
            </w:pPr>
            <w:r w:rsidRPr="00A22FDB">
              <w:rPr>
                <w:sz w:val="20"/>
                <w:szCs w:val="20"/>
              </w:rPr>
              <w:t xml:space="preserve">Kultūras norises </w:t>
            </w:r>
            <w:proofErr w:type="spellStart"/>
            <w:r w:rsidRPr="00A22FDB">
              <w:rPr>
                <w:sz w:val="20"/>
                <w:szCs w:val="20"/>
              </w:rPr>
              <w:t>multifunkcionālajā</w:t>
            </w:r>
            <w:proofErr w:type="spellEnd"/>
            <w:r w:rsidRPr="00A22FDB">
              <w:rPr>
                <w:sz w:val="20"/>
                <w:szCs w:val="20"/>
              </w:rPr>
              <w:t xml:space="preserve"> zālē</w:t>
            </w:r>
          </w:p>
          <w:p w14:paraId="545EB885" w14:textId="7029DB0B" w:rsidR="00CF2E49" w:rsidRPr="00A22FDB" w:rsidRDefault="00CF2E49" w:rsidP="00A63FEB">
            <w:pPr>
              <w:jc w:val="right"/>
              <w:rPr>
                <w:sz w:val="20"/>
                <w:szCs w:val="20"/>
              </w:rPr>
            </w:pPr>
            <w:r w:rsidRPr="00A22FDB">
              <w:rPr>
                <w:sz w:val="20"/>
                <w:szCs w:val="20"/>
              </w:rPr>
              <w:t>(meistarklases, izstādes, sanāksmes/semināri)</w:t>
            </w:r>
          </w:p>
        </w:tc>
        <w:tc>
          <w:tcPr>
            <w:tcW w:w="2075" w:type="dxa"/>
            <w:vAlign w:val="center"/>
          </w:tcPr>
          <w:p w14:paraId="50D9A480" w14:textId="724F6537" w:rsidR="00CF2E49" w:rsidRPr="00A22FDB" w:rsidRDefault="00A6730A" w:rsidP="00A63FEB">
            <w:pPr>
              <w:jc w:val="center"/>
              <w:rPr>
                <w:sz w:val="22"/>
                <w:szCs w:val="22"/>
              </w:rPr>
            </w:pPr>
            <w:r w:rsidRPr="00A22FDB">
              <w:rPr>
                <w:sz w:val="22"/>
                <w:szCs w:val="22"/>
              </w:rPr>
              <w:t>1828</w:t>
            </w:r>
          </w:p>
        </w:tc>
      </w:tr>
      <w:tr w:rsidR="00CF2E49" w:rsidRPr="00C9609D" w14:paraId="71012DB9" w14:textId="77777777" w:rsidTr="00E72266">
        <w:trPr>
          <w:trHeight w:val="248"/>
        </w:trPr>
        <w:tc>
          <w:tcPr>
            <w:tcW w:w="2122" w:type="dxa"/>
            <w:vMerge/>
          </w:tcPr>
          <w:p w14:paraId="72CDC29B" w14:textId="77777777" w:rsidR="00CF2E49" w:rsidRPr="00A22FDB" w:rsidRDefault="00CF2E49" w:rsidP="00CF2E49">
            <w:pPr>
              <w:jc w:val="center"/>
              <w:rPr>
                <w:b/>
                <w:bCs/>
                <w:sz w:val="22"/>
                <w:szCs w:val="22"/>
              </w:rPr>
            </w:pPr>
          </w:p>
        </w:tc>
        <w:tc>
          <w:tcPr>
            <w:tcW w:w="4961" w:type="dxa"/>
            <w:vAlign w:val="center"/>
          </w:tcPr>
          <w:p w14:paraId="5AAFB51C" w14:textId="10C518BB" w:rsidR="00CF2E49" w:rsidRPr="00A22FDB" w:rsidRDefault="00CF2E49" w:rsidP="00A63FEB">
            <w:pPr>
              <w:jc w:val="right"/>
              <w:rPr>
                <w:sz w:val="20"/>
                <w:szCs w:val="20"/>
              </w:rPr>
            </w:pPr>
            <w:r w:rsidRPr="00A22FDB">
              <w:rPr>
                <w:sz w:val="20"/>
                <w:szCs w:val="20"/>
              </w:rPr>
              <w:t>Kultūras norises Kafejnīcas telpā</w:t>
            </w:r>
          </w:p>
        </w:tc>
        <w:tc>
          <w:tcPr>
            <w:tcW w:w="2075" w:type="dxa"/>
            <w:vAlign w:val="center"/>
          </w:tcPr>
          <w:p w14:paraId="21C3D64E" w14:textId="169A79F8" w:rsidR="00CF2E49" w:rsidRPr="00A22FDB" w:rsidRDefault="00A6730A" w:rsidP="00A63FEB">
            <w:pPr>
              <w:jc w:val="center"/>
              <w:rPr>
                <w:sz w:val="22"/>
                <w:szCs w:val="22"/>
              </w:rPr>
            </w:pPr>
            <w:r w:rsidRPr="00A22FDB">
              <w:rPr>
                <w:sz w:val="22"/>
                <w:szCs w:val="22"/>
              </w:rPr>
              <w:t>1142</w:t>
            </w:r>
          </w:p>
        </w:tc>
      </w:tr>
      <w:tr w:rsidR="00CF2E49" w:rsidRPr="00C9609D" w14:paraId="50770AD7" w14:textId="77777777" w:rsidTr="00E72266">
        <w:trPr>
          <w:trHeight w:val="264"/>
        </w:trPr>
        <w:tc>
          <w:tcPr>
            <w:tcW w:w="2122" w:type="dxa"/>
            <w:vMerge w:val="restart"/>
          </w:tcPr>
          <w:p w14:paraId="3F67384A" w14:textId="0D9F9C12" w:rsidR="00CF2E49" w:rsidRPr="00A22FDB" w:rsidRDefault="00CF2E49" w:rsidP="00CF2E49">
            <w:pPr>
              <w:jc w:val="center"/>
              <w:rPr>
                <w:b/>
                <w:bCs/>
                <w:sz w:val="22"/>
                <w:szCs w:val="22"/>
              </w:rPr>
            </w:pPr>
            <w:r w:rsidRPr="00A22FDB">
              <w:rPr>
                <w:b/>
                <w:bCs/>
                <w:sz w:val="22"/>
                <w:szCs w:val="22"/>
              </w:rPr>
              <w:t>2032</w:t>
            </w:r>
          </w:p>
        </w:tc>
        <w:tc>
          <w:tcPr>
            <w:tcW w:w="4961" w:type="dxa"/>
            <w:vAlign w:val="center"/>
          </w:tcPr>
          <w:p w14:paraId="75E74A98" w14:textId="3D7EF357" w:rsidR="00CF2E49" w:rsidRPr="00A22FDB" w:rsidRDefault="00CF2E49" w:rsidP="00A63FEB">
            <w:pPr>
              <w:jc w:val="right"/>
              <w:rPr>
                <w:sz w:val="20"/>
                <w:szCs w:val="20"/>
              </w:rPr>
            </w:pPr>
            <w:r w:rsidRPr="00A22FDB">
              <w:rPr>
                <w:sz w:val="20"/>
                <w:szCs w:val="20"/>
              </w:rPr>
              <w:t>Koncerti, starptautiskie festivāli un konkursi</w:t>
            </w:r>
          </w:p>
        </w:tc>
        <w:tc>
          <w:tcPr>
            <w:tcW w:w="2075" w:type="dxa"/>
            <w:vAlign w:val="center"/>
          </w:tcPr>
          <w:p w14:paraId="4525A6A6" w14:textId="7CADD647" w:rsidR="00CF2E49" w:rsidRPr="00A22FDB" w:rsidRDefault="00C726B0" w:rsidP="00A63FEB">
            <w:pPr>
              <w:jc w:val="center"/>
              <w:rPr>
                <w:sz w:val="22"/>
                <w:szCs w:val="22"/>
              </w:rPr>
            </w:pPr>
            <w:r w:rsidRPr="00A22FDB">
              <w:rPr>
                <w:sz w:val="22"/>
                <w:szCs w:val="22"/>
              </w:rPr>
              <w:t>14682</w:t>
            </w:r>
          </w:p>
        </w:tc>
      </w:tr>
      <w:tr w:rsidR="00CF2E49" w:rsidRPr="00C9609D" w14:paraId="17F14E33" w14:textId="77777777" w:rsidTr="00E72266">
        <w:trPr>
          <w:trHeight w:val="241"/>
        </w:trPr>
        <w:tc>
          <w:tcPr>
            <w:tcW w:w="2122" w:type="dxa"/>
            <w:vMerge/>
          </w:tcPr>
          <w:p w14:paraId="3EE73AF2" w14:textId="77777777" w:rsidR="00CF2E49" w:rsidRPr="00A22FDB" w:rsidRDefault="00CF2E49" w:rsidP="00CF2E49">
            <w:pPr>
              <w:jc w:val="center"/>
              <w:rPr>
                <w:b/>
                <w:bCs/>
                <w:sz w:val="22"/>
                <w:szCs w:val="22"/>
              </w:rPr>
            </w:pPr>
          </w:p>
        </w:tc>
        <w:tc>
          <w:tcPr>
            <w:tcW w:w="4961" w:type="dxa"/>
            <w:vAlign w:val="center"/>
          </w:tcPr>
          <w:p w14:paraId="4A4A1550" w14:textId="77777777" w:rsidR="00CF2E49" w:rsidRPr="00A22FDB" w:rsidRDefault="00CF2E49" w:rsidP="00A63FEB">
            <w:pPr>
              <w:jc w:val="right"/>
              <w:rPr>
                <w:sz w:val="20"/>
                <w:szCs w:val="20"/>
              </w:rPr>
            </w:pPr>
            <w:r w:rsidRPr="00A22FDB">
              <w:rPr>
                <w:sz w:val="20"/>
                <w:szCs w:val="20"/>
              </w:rPr>
              <w:t>Kultūras norises “Tradīciju mājā”</w:t>
            </w:r>
          </w:p>
          <w:p w14:paraId="47CD397E" w14:textId="17208D8F" w:rsidR="00CF2E49" w:rsidRPr="00A22FDB" w:rsidRDefault="00CF2E49" w:rsidP="00A63FEB">
            <w:pPr>
              <w:jc w:val="right"/>
              <w:rPr>
                <w:sz w:val="20"/>
                <w:szCs w:val="20"/>
              </w:rPr>
            </w:pPr>
            <w:r w:rsidRPr="00A22FDB">
              <w:rPr>
                <w:sz w:val="20"/>
                <w:szCs w:val="20"/>
              </w:rPr>
              <w:t>(meistarklases, izstādes)</w:t>
            </w:r>
          </w:p>
        </w:tc>
        <w:tc>
          <w:tcPr>
            <w:tcW w:w="2075" w:type="dxa"/>
            <w:vAlign w:val="center"/>
          </w:tcPr>
          <w:p w14:paraId="27237FF9" w14:textId="1286891D" w:rsidR="00CF2E49" w:rsidRPr="00A22FDB" w:rsidRDefault="00C726B0" w:rsidP="00A63FEB">
            <w:pPr>
              <w:jc w:val="center"/>
              <w:rPr>
                <w:sz w:val="22"/>
                <w:szCs w:val="22"/>
              </w:rPr>
            </w:pPr>
            <w:r w:rsidRPr="00A22FDB">
              <w:rPr>
                <w:sz w:val="22"/>
                <w:szCs w:val="22"/>
              </w:rPr>
              <w:t>3962</w:t>
            </w:r>
          </w:p>
        </w:tc>
      </w:tr>
      <w:tr w:rsidR="00CF2E49" w:rsidRPr="00C9609D" w14:paraId="1E521F55" w14:textId="77777777" w:rsidTr="00E72266">
        <w:trPr>
          <w:trHeight w:val="241"/>
        </w:trPr>
        <w:tc>
          <w:tcPr>
            <w:tcW w:w="2122" w:type="dxa"/>
            <w:vMerge/>
          </w:tcPr>
          <w:p w14:paraId="0178162D" w14:textId="77777777" w:rsidR="00CF2E49" w:rsidRPr="00A22FDB" w:rsidRDefault="00CF2E49" w:rsidP="00CF2E49">
            <w:pPr>
              <w:jc w:val="center"/>
              <w:rPr>
                <w:b/>
                <w:bCs/>
                <w:sz w:val="22"/>
                <w:szCs w:val="22"/>
              </w:rPr>
            </w:pPr>
          </w:p>
        </w:tc>
        <w:tc>
          <w:tcPr>
            <w:tcW w:w="4961" w:type="dxa"/>
            <w:vAlign w:val="center"/>
          </w:tcPr>
          <w:p w14:paraId="76F7773D" w14:textId="56E36537" w:rsidR="00CF2E49" w:rsidRPr="00A22FDB" w:rsidRDefault="00CF2E49" w:rsidP="00A63FEB">
            <w:pPr>
              <w:jc w:val="right"/>
              <w:rPr>
                <w:sz w:val="20"/>
                <w:szCs w:val="20"/>
              </w:rPr>
            </w:pPr>
            <w:r w:rsidRPr="00A22FDB">
              <w:rPr>
                <w:sz w:val="20"/>
                <w:szCs w:val="20"/>
              </w:rPr>
              <w:t>Kultūras norises “Black-</w:t>
            </w:r>
            <w:proofErr w:type="spellStart"/>
            <w:r w:rsidRPr="00A22FDB">
              <w:rPr>
                <w:sz w:val="20"/>
                <w:szCs w:val="20"/>
              </w:rPr>
              <w:t>box</w:t>
            </w:r>
            <w:proofErr w:type="spellEnd"/>
            <w:r w:rsidRPr="00A22FDB">
              <w:rPr>
                <w:sz w:val="20"/>
                <w:szCs w:val="20"/>
              </w:rPr>
              <w:t>” zālē</w:t>
            </w:r>
          </w:p>
        </w:tc>
        <w:tc>
          <w:tcPr>
            <w:tcW w:w="2075" w:type="dxa"/>
            <w:vAlign w:val="center"/>
          </w:tcPr>
          <w:p w14:paraId="0EA65687" w14:textId="2235DFA4" w:rsidR="00CF2E49" w:rsidRPr="00A22FDB" w:rsidRDefault="00C726B0" w:rsidP="00A63FEB">
            <w:pPr>
              <w:jc w:val="center"/>
              <w:rPr>
                <w:sz w:val="22"/>
                <w:szCs w:val="22"/>
              </w:rPr>
            </w:pPr>
            <w:r w:rsidRPr="00A22FDB">
              <w:rPr>
                <w:sz w:val="22"/>
                <w:szCs w:val="22"/>
              </w:rPr>
              <w:t>1631</w:t>
            </w:r>
          </w:p>
        </w:tc>
      </w:tr>
      <w:tr w:rsidR="00CF2E49" w:rsidRPr="00C9609D" w14:paraId="2723FCDA" w14:textId="77777777" w:rsidTr="00E72266">
        <w:trPr>
          <w:trHeight w:val="241"/>
        </w:trPr>
        <w:tc>
          <w:tcPr>
            <w:tcW w:w="2122" w:type="dxa"/>
            <w:vMerge/>
          </w:tcPr>
          <w:p w14:paraId="2DE01957" w14:textId="77777777" w:rsidR="00CF2E49" w:rsidRPr="00A22FDB" w:rsidRDefault="00CF2E49" w:rsidP="00CF2E49">
            <w:pPr>
              <w:jc w:val="center"/>
              <w:rPr>
                <w:b/>
                <w:bCs/>
                <w:sz w:val="22"/>
                <w:szCs w:val="22"/>
              </w:rPr>
            </w:pPr>
          </w:p>
        </w:tc>
        <w:tc>
          <w:tcPr>
            <w:tcW w:w="4961" w:type="dxa"/>
            <w:vAlign w:val="center"/>
          </w:tcPr>
          <w:p w14:paraId="6CAEC6A5" w14:textId="77777777" w:rsidR="00CF2E49" w:rsidRPr="00A22FDB" w:rsidRDefault="00CF2E49" w:rsidP="00A63FEB">
            <w:pPr>
              <w:jc w:val="right"/>
              <w:rPr>
                <w:sz w:val="20"/>
                <w:szCs w:val="20"/>
              </w:rPr>
            </w:pPr>
            <w:r w:rsidRPr="00A22FDB">
              <w:rPr>
                <w:sz w:val="20"/>
                <w:szCs w:val="20"/>
              </w:rPr>
              <w:t xml:space="preserve">Kultūras norises </w:t>
            </w:r>
            <w:proofErr w:type="spellStart"/>
            <w:r w:rsidRPr="00A22FDB">
              <w:rPr>
                <w:sz w:val="20"/>
                <w:szCs w:val="20"/>
              </w:rPr>
              <w:t>multifunkcionālajā</w:t>
            </w:r>
            <w:proofErr w:type="spellEnd"/>
            <w:r w:rsidRPr="00A22FDB">
              <w:rPr>
                <w:sz w:val="20"/>
                <w:szCs w:val="20"/>
              </w:rPr>
              <w:t xml:space="preserve"> zālē</w:t>
            </w:r>
          </w:p>
          <w:p w14:paraId="0938D89B" w14:textId="080795B7" w:rsidR="00CF2E49" w:rsidRPr="00A22FDB" w:rsidRDefault="00CF2E49" w:rsidP="00A63FEB">
            <w:pPr>
              <w:jc w:val="right"/>
              <w:rPr>
                <w:sz w:val="20"/>
                <w:szCs w:val="20"/>
              </w:rPr>
            </w:pPr>
            <w:r w:rsidRPr="00A22FDB">
              <w:rPr>
                <w:sz w:val="20"/>
                <w:szCs w:val="20"/>
              </w:rPr>
              <w:t>(meistarklases, izstādes, sanāksmes/semināri)</w:t>
            </w:r>
          </w:p>
        </w:tc>
        <w:tc>
          <w:tcPr>
            <w:tcW w:w="2075" w:type="dxa"/>
            <w:vAlign w:val="center"/>
          </w:tcPr>
          <w:p w14:paraId="64DA560C" w14:textId="7CFF75EC" w:rsidR="00CF2E49" w:rsidRPr="00A22FDB" w:rsidRDefault="00C726B0" w:rsidP="00A63FEB">
            <w:pPr>
              <w:jc w:val="center"/>
              <w:rPr>
                <w:sz w:val="22"/>
                <w:szCs w:val="22"/>
              </w:rPr>
            </w:pPr>
            <w:r w:rsidRPr="00A22FDB">
              <w:rPr>
                <w:sz w:val="22"/>
                <w:szCs w:val="22"/>
              </w:rPr>
              <w:t>1864</w:t>
            </w:r>
          </w:p>
        </w:tc>
      </w:tr>
      <w:tr w:rsidR="00CF2E49" w:rsidRPr="00C9609D" w14:paraId="5EF5BE29" w14:textId="77777777" w:rsidTr="00E72266">
        <w:trPr>
          <w:trHeight w:val="345"/>
        </w:trPr>
        <w:tc>
          <w:tcPr>
            <w:tcW w:w="2122" w:type="dxa"/>
            <w:vMerge/>
          </w:tcPr>
          <w:p w14:paraId="7206E9BB" w14:textId="77777777" w:rsidR="00CF2E49" w:rsidRPr="00A22FDB" w:rsidRDefault="00CF2E49" w:rsidP="00CF2E49">
            <w:pPr>
              <w:jc w:val="center"/>
              <w:rPr>
                <w:b/>
                <w:bCs/>
                <w:sz w:val="22"/>
                <w:szCs w:val="22"/>
              </w:rPr>
            </w:pPr>
          </w:p>
        </w:tc>
        <w:tc>
          <w:tcPr>
            <w:tcW w:w="4961" w:type="dxa"/>
            <w:vAlign w:val="center"/>
          </w:tcPr>
          <w:p w14:paraId="0E41A871" w14:textId="26074501" w:rsidR="00CF2E49" w:rsidRPr="00A22FDB" w:rsidRDefault="00CF2E49" w:rsidP="00A63FEB">
            <w:pPr>
              <w:jc w:val="right"/>
              <w:rPr>
                <w:sz w:val="20"/>
                <w:szCs w:val="20"/>
              </w:rPr>
            </w:pPr>
            <w:r w:rsidRPr="00A22FDB">
              <w:rPr>
                <w:sz w:val="20"/>
                <w:szCs w:val="20"/>
              </w:rPr>
              <w:t>Kultūras norises Kafejnīcas telpā</w:t>
            </w:r>
          </w:p>
        </w:tc>
        <w:tc>
          <w:tcPr>
            <w:tcW w:w="2075" w:type="dxa"/>
            <w:vAlign w:val="center"/>
          </w:tcPr>
          <w:p w14:paraId="07E7B41F" w14:textId="0C280163" w:rsidR="00CF2E49" w:rsidRPr="00A22FDB" w:rsidRDefault="00C726B0" w:rsidP="00A63FEB">
            <w:pPr>
              <w:jc w:val="center"/>
              <w:rPr>
                <w:sz w:val="22"/>
                <w:szCs w:val="22"/>
              </w:rPr>
            </w:pPr>
            <w:r w:rsidRPr="00A22FDB">
              <w:rPr>
                <w:sz w:val="22"/>
                <w:szCs w:val="22"/>
              </w:rPr>
              <w:t>1165</w:t>
            </w:r>
          </w:p>
        </w:tc>
      </w:tr>
      <w:tr w:rsidR="00CF2E49" w:rsidRPr="00C9609D" w14:paraId="4E6BFB31" w14:textId="77777777" w:rsidTr="00E72266">
        <w:trPr>
          <w:trHeight w:val="319"/>
        </w:trPr>
        <w:tc>
          <w:tcPr>
            <w:tcW w:w="2122" w:type="dxa"/>
            <w:vMerge w:val="restart"/>
          </w:tcPr>
          <w:p w14:paraId="37BC6167" w14:textId="7B472BC5" w:rsidR="00CF2E49" w:rsidRPr="00A22FDB" w:rsidRDefault="00CF2E49" w:rsidP="00CF2E49">
            <w:pPr>
              <w:jc w:val="center"/>
              <w:rPr>
                <w:b/>
                <w:bCs/>
                <w:sz w:val="22"/>
                <w:szCs w:val="22"/>
              </w:rPr>
            </w:pPr>
            <w:r w:rsidRPr="00A22FDB">
              <w:rPr>
                <w:b/>
                <w:bCs/>
                <w:sz w:val="22"/>
                <w:szCs w:val="22"/>
              </w:rPr>
              <w:t>2033</w:t>
            </w:r>
          </w:p>
        </w:tc>
        <w:tc>
          <w:tcPr>
            <w:tcW w:w="4961" w:type="dxa"/>
            <w:vAlign w:val="center"/>
          </w:tcPr>
          <w:p w14:paraId="50F17F10" w14:textId="0F28D1BE" w:rsidR="00CF2E49" w:rsidRPr="00A22FDB" w:rsidRDefault="00CF2E49" w:rsidP="00A63FEB">
            <w:pPr>
              <w:jc w:val="right"/>
              <w:rPr>
                <w:sz w:val="20"/>
                <w:szCs w:val="20"/>
              </w:rPr>
            </w:pPr>
            <w:r w:rsidRPr="00A22FDB">
              <w:rPr>
                <w:sz w:val="20"/>
                <w:szCs w:val="20"/>
              </w:rPr>
              <w:t>Koncerti, starptautiskie festivāli un konkursi</w:t>
            </w:r>
          </w:p>
        </w:tc>
        <w:tc>
          <w:tcPr>
            <w:tcW w:w="2075" w:type="dxa"/>
            <w:vAlign w:val="center"/>
          </w:tcPr>
          <w:p w14:paraId="5BA47010" w14:textId="714049FD" w:rsidR="00CF2E49" w:rsidRPr="00A22FDB" w:rsidRDefault="00C726B0" w:rsidP="00A63FEB">
            <w:pPr>
              <w:jc w:val="center"/>
              <w:rPr>
                <w:sz w:val="22"/>
                <w:szCs w:val="22"/>
              </w:rPr>
            </w:pPr>
            <w:r w:rsidRPr="00A22FDB">
              <w:rPr>
                <w:sz w:val="22"/>
                <w:szCs w:val="22"/>
              </w:rPr>
              <w:t>14976</w:t>
            </w:r>
          </w:p>
        </w:tc>
      </w:tr>
      <w:tr w:rsidR="00CF2E49" w:rsidRPr="00C9609D" w14:paraId="47ED69B4" w14:textId="77777777" w:rsidTr="00E72266">
        <w:trPr>
          <w:trHeight w:val="241"/>
        </w:trPr>
        <w:tc>
          <w:tcPr>
            <w:tcW w:w="2122" w:type="dxa"/>
            <w:vMerge/>
          </w:tcPr>
          <w:p w14:paraId="68FE8847" w14:textId="77777777" w:rsidR="00CF2E49" w:rsidRPr="00A22FDB" w:rsidRDefault="00CF2E49" w:rsidP="00CF2E49">
            <w:pPr>
              <w:jc w:val="center"/>
              <w:rPr>
                <w:b/>
                <w:bCs/>
                <w:sz w:val="22"/>
                <w:szCs w:val="22"/>
              </w:rPr>
            </w:pPr>
          </w:p>
        </w:tc>
        <w:tc>
          <w:tcPr>
            <w:tcW w:w="4961" w:type="dxa"/>
            <w:vAlign w:val="center"/>
          </w:tcPr>
          <w:p w14:paraId="2C031754" w14:textId="77777777" w:rsidR="00CF2E49" w:rsidRPr="00A22FDB" w:rsidRDefault="00CF2E49" w:rsidP="00A63FEB">
            <w:pPr>
              <w:jc w:val="right"/>
              <w:rPr>
                <w:sz w:val="20"/>
                <w:szCs w:val="20"/>
              </w:rPr>
            </w:pPr>
            <w:r w:rsidRPr="00A22FDB">
              <w:rPr>
                <w:sz w:val="20"/>
                <w:szCs w:val="20"/>
              </w:rPr>
              <w:t>Kultūras norises “Tradīciju mājā”</w:t>
            </w:r>
          </w:p>
          <w:p w14:paraId="07BEF705" w14:textId="0DA2B8ED" w:rsidR="00CF2E49" w:rsidRPr="00A22FDB" w:rsidRDefault="00CF2E49" w:rsidP="00A63FEB">
            <w:pPr>
              <w:jc w:val="right"/>
              <w:rPr>
                <w:sz w:val="20"/>
                <w:szCs w:val="20"/>
              </w:rPr>
            </w:pPr>
            <w:r w:rsidRPr="00A22FDB">
              <w:rPr>
                <w:sz w:val="20"/>
                <w:szCs w:val="20"/>
              </w:rPr>
              <w:t>(meistarklases, izstādes)</w:t>
            </w:r>
          </w:p>
        </w:tc>
        <w:tc>
          <w:tcPr>
            <w:tcW w:w="2075" w:type="dxa"/>
            <w:vAlign w:val="center"/>
          </w:tcPr>
          <w:p w14:paraId="44172B85" w14:textId="6CD98EDB" w:rsidR="00CF2E49" w:rsidRPr="00A22FDB" w:rsidRDefault="00C726B0" w:rsidP="00A63FEB">
            <w:pPr>
              <w:jc w:val="center"/>
              <w:rPr>
                <w:sz w:val="22"/>
                <w:szCs w:val="22"/>
              </w:rPr>
            </w:pPr>
            <w:r w:rsidRPr="00A22FDB">
              <w:rPr>
                <w:sz w:val="22"/>
                <w:szCs w:val="22"/>
              </w:rPr>
              <w:t>4041</w:t>
            </w:r>
          </w:p>
        </w:tc>
      </w:tr>
      <w:tr w:rsidR="00CF2E49" w:rsidRPr="00C9609D" w14:paraId="0146DA64" w14:textId="77777777" w:rsidTr="00E72266">
        <w:trPr>
          <w:trHeight w:val="241"/>
        </w:trPr>
        <w:tc>
          <w:tcPr>
            <w:tcW w:w="2122" w:type="dxa"/>
            <w:vMerge/>
          </w:tcPr>
          <w:p w14:paraId="780618D8" w14:textId="77777777" w:rsidR="00CF2E49" w:rsidRPr="00A22FDB" w:rsidRDefault="00CF2E49" w:rsidP="00CF2E49">
            <w:pPr>
              <w:jc w:val="center"/>
              <w:rPr>
                <w:b/>
                <w:bCs/>
                <w:sz w:val="22"/>
                <w:szCs w:val="22"/>
              </w:rPr>
            </w:pPr>
          </w:p>
        </w:tc>
        <w:tc>
          <w:tcPr>
            <w:tcW w:w="4961" w:type="dxa"/>
            <w:vAlign w:val="center"/>
          </w:tcPr>
          <w:p w14:paraId="1CF4019E" w14:textId="369D138C" w:rsidR="00CF2E49" w:rsidRPr="00A22FDB" w:rsidRDefault="00CF2E49" w:rsidP="00A63FEB">
            <w:pPr>
              <w:jc w:val="right"/>
              <w:rPr>
                <w:sz w:val="20"/>
                <w:szCs w:val="20"/>
              </w:rPr>
            </w:pPr>
            <w:r w:rsidRPr="00A22FDB">
              <w:rPr>
                <w:sz w:val="20"/>
                <w:szCs w:val="20"/>
              </w:rPr>
              <w:t>Kultūras norises “Black-</w:t>
            </w:r>
            <w:proofErr w:type="spellStart"/>
            <w:r w:rsidRPr="00A22FDB">
              <w:rPr>
                <w:sz w:val="20"/>
                <w:szCs w:val="20"/>
              </w:rPr>
              <w:t>box</w:t>
            </w:r>
            <w:proofErr w:type="spellEnd"/>
            <w:r w:rsidRPr="00A22FDB">
              <w:rPr>
                <w:sz w:val="20"/>
                <w:szCs w:val="20"/>
              </w:rPr>
              <w:t>” zālē</w:t>
            </w:r>
          </w:p>
        </w:tc>
        <w:tc>
          <w:tcPr>
            <w:tcW w:w="2075" w:type="dxa"/>
            <w:vAlign w:val="center"/>
          </w:tcPr>
          <w:p w14:paraId="57EEDAA5" w14:textId="4E08A038" w:rsidR="00CF2E49" w:rsidRPr="00A22FDB" w:rsidRDefault="00C726B0" w:rsidP="00A63FEB">
            <w:pPr>
              <w:jc w:val="center"/>
              <w:rPr>
                <w:sz w:val="22"/>
                <w:szCs w:val="22"/>
              </w:rPr>
            </w:pPr>
            <w:r w:rsidRPr="00A22FDB">
              <w:rPr>
                <w:sz w:val="22"/>
                <w:szCs w:val="22"/>
              </w:rPr>
              <w:t>1664</w:t>
            </w:r>
          </w:p>
        </w:tc>
      </w:tr>
      <w:tr w:rsidR="00CF2E49" w:rsidRPr="00C9609D" w14:paraId="530F03CE" w14:textId="77777777" w:rsidTr="00E72266">
        <w:trPr>
          <w:trHeight w:val="241"/>
        </w:trPr>
        <w:tc>
          <w:tcPr>
            <w:tcW w:w="2122" w:type="dxa"/>
            <w:vMerge/>
          </w:tcPr>
          <w:p w14:paraId="222FD59A" w14:textId="77777777" w:rsidR="00CF2E49" w:rsidRPr="00A22FDB" w:rsidRDefault="00CF2E49" w:rsidP="00CF2E49">
            <w:pPr>
              <w:jc w:val="center"/>
              <w:rPr>
                <w:b/>
                <w:bCs/>
                <w:sz w:val="22"/>
                <w:szCs w:val="22"/>
              </w:rPr>
            </w:pPr>
          </w:p>
        </w:tc>
        <w:tc>
          <w:tcPr>
            <w:tcW w:w="4961" w:type="dxa"/>
            <w:vAlign w:val="center"/>
          </w:tcPr>
          <w:p w14:paraId="4303A538" w14:textId="77777777" w:rsidR="00CF2E49" w:rsidRPr="00A22FDB" w:rsidRDefault="00CF2E49" w:rsidP="00A63FEB">
            <w:pPr>
              <w:jc w:val="right"/>
              <w:rPr>
                <w:sz w:val="20"/>
                <w:szCs w:val="20"/>
              </w:rPr>
            </w:pPr>
            <w:r w:rsidRPr="00A22FDB">
              <w:rPr>
                <w:sz w:val="20"/>
                <w:szCs w:val="20"/>
              </w:rPr>
              <w:t xml:space="preserve">Kultūras norises </w:t>
            </w:r>
            <w:proofErr w:type="spellStart"/>
            <w:r w:rsidRPr="00A22FDB">
              <w:rPr>
                <w:sz w:val="20"/>
                <w:szCs w:val="20"/>
              </w:rPr>
              <w:t>multifunkcionālajā</w:t>
            </w:r>
            <w:proofErr w:type="spellEnd"/>
            <w:r w:rsidRPr="00A22FDB">
              <w:rPr>
                <w:sz w:val="20"/>
                <w:szCs w:val="20"/>
              </w:rPr>
              <w:t xml:space="preserve"> zālē</w:t>
            </w:r>
          </w:p>
          <w:p w14:paraId="20224CA7" w14:textId="7DE63A7E" w:rsidR="00CF2E49" w:rsidRPr="00A22FDB" w:rsidRDefault="00CF2E49" w:rsidP="00A63FEB">
            <w:pPr>
              <w:jc w:val="right"/>
              <w:rPr>
                <w:sz w:val="20"/>
                <w:szCs w:val="20"/>
              </w:rPr>
            </w:pPr>
            <w:r w:rsidRPr="00A22FDB">
              <w:rPr>
                <w:sz w:val="20"/>
                <w:szCs w:val="20"/>
              </w:rPr>
              <w:t>(meistarklases, izstādes, sanāksmes/semināri)</w:t>
            </w:r>
          </w:p>
        </w:tc>
        <w:tc>
          <w:tcPr>
            <w:tcW w:w="2075" w:type="dxa"/>
            <w:vAlign w:val="center"/>
          </w:tcPr>
          <w:p w14:paraId="5EE35A60" w14:textId="7EEE974B" w:rsidR="00CF2E49" w:rsidRPr="00A22FDB" w:rsidRDefault="00C726B0" w:rsidP="00A63FEB">
            <w:pPr>
              <w:jc w:val="center"/>
              <w:rPr>
                <w:sz w:val="22"/>
                <w:szCs w:val="22"/>
              </w:rPr>
            </w:pPr>
            <w:r w:rsidRPr="00A22FDB">
              <w:rPr>
                <w:sz w:val="22"/>
                <w:szCs w:val="22"/>
              </w:rPr>
              <w:t>1902</w:t>
            </w:r>
          </w:p>
        </w:tc>
      </w:tr>
      <w:tr w:rsidR="00CF2E49" w:rsidRPr="00C9609D" w14:paraId="0ACE593D" w14:textId="77777777" w:rsidTr="00E72266">
        <w:trPr>
          <w:trHeight w:val="260"/>
        </w:trPr>
        <w:tc>
          <w:tcPr>
            <w:tcW w:w="2122" w:type="dxa"/>
            <w:vMerge/>
          </w:tcPr>
          <w:p w14:paraId="5773E492" w14:textId="77777777" w:rsidR="00CF2E49" w:rsidRPr="00A22FDB" w:rsidRDefault="00CF2E49" w:rsidP="00CF2E49">
            <w:pPr>
              <w:jc w:val="center"/>
              <w:rPr>
                <w:b/>
                <w:bCs/>
                <w:sz w:val="22"/>
                <w:szCs w:val="22"/>
              </w:rPr>
            </w:pPr>
          </w:p>
        </w:tc>
        <w:tc>
          <w:tcPr>
            <w:tcW w:w="4961" w:type="dxa"/>
            <w:vAlign w:val="center"/>
          </w:tcPr>
          <w:p w14:paraId="1414A095" w14:textId="045EFC39" w:rsidR="00CF2E49" w:rsidRPr="00A22FDB" w:rsidRDefault="00CF2E49" w:rsidP="00A63FEB">
            <w:pPr>
              <w:jc w:val="right"/>
              <w:rPr>
                <w:sz w:val="20"/>
                <w:szCs w:val="20"/>
              </w:rPr>
            </w:pPr>
            <w:r w:rsidRPr="00A22FDB">
              <w:rPr>
                <w:sz w:val="20"/>
                <w:szCs w:val="20"/>
              </w:rPr>
              <w:t>Kultūras norises Kafejnīcas telpā</w:t>
            </w:r>
          </w:p>
        </w:tc>
        <w:tc>
          <w:tcPr>
            <w:tcW w:w="2075" w:type="dxa"/>
            <w:vAlign w:val="center"/>
          </w:tcPr>
          <w:p w14:paraId="766138D6" w14:textId="31B23440" w:rsidR="00CF2E49" w:rsidRPr="00A22FDB" w:rsidRDefault="00C726B0" w:rsidP="00A63FEB">
            <w:pPr>
              <w:jc w:val="center"/>
              <w:rPr>
                <w:sz w:val="22"/>
                <w:szCs w:val="22"/>
              </w:rPr>
            </w:pPr>
            <w:r w:rsidRPr="00A22FDB">
              <w:rPr>
                <w:sz w:val="22"/>
                <w:szCs w:val="22"/>
              </w:rPr>
              <w:t>1189</w:t>
            </w:r>
          </w:p>
        </w:tc>
      </w:tr>
      <w:bookmarkEnd w:id="29"/>
    </w:tbl>
    <w:p w14:paraId="5AC58F5F" w14:textId="787FC21A" w:rsidR="00A270C4" w:rsidRPr="00A270C4" w:rsidRDefault="00A270C4" w:rsidP="00A270C4">
      <w:pPr>
        <w:contextualSpacing w:val="0"/>
      </w:pPr>
      <w:r>
        <w:br w:type="page"/>
      </w:r>
    </w:p>
    <w:p w14:paraId="546D1D60" w14:textId="4242CBAB" w:rsidR="00E76E28" w:rsidRPr="002A1A56" w:rsidRDefault="00C66CF1" w:rsidP="002A1A56">
      <w:pPr>
        <w:pStyle w:val="Heading1"/>
      </w:pPr>
      <w:bookmarkStart w:id="30" w:name="_Toc197505253"/>
      <w:r w:rsidRPr="008A7534">
        <w:lastRenderedPageBreak/>
        <w:t>Publicitātes un mārketinga aktivitātes</w:t>
      </w:r>
      <w:bookmarkEnd w:id="30"/>
    </w:p>
    <w:p w14:paraId="790CBE5E" w14:textId="603F4949" w:rsidR="00E76E28" w:rsidRPr="008A7534" w:rsidRDefault="00C66CF1">
      <w:pPr>
        <w:ind w:firstLine="720"/>
      </w:pPr>
      <w:r w:rsidRPr="008A7534">
        <w:t xml:space="preserve">Vienības nama publicitātes pasākumus un mārketinga aktivitātes nodrošinās </w:t>
      </w:r>
      <w:r w:rsidR="00FD7809">
        <w:t>DVPI</w:t>
      </w:r>
      <w:r w:rsidRPr="008A7534">
        <w:t xml:space="preserve"> „Vienības nams”, fokusējot tās uz konkrētām mērķauditorijām un sasaistot ar pārējām Daugavpils </w:t>
      </w:r>
      <w:r w:rsidR="00C96C1B" w:rsidRPr="008A7534">
        <w:t xml:space="preserve">iedzīvotāju iesaistes un </w:t>
      </w:r>
      <w:r w:rsidRPr="008A7534">
        <w:t>tūristu piesaistes aktivitātēm. Ar mā</w:t>
      </w:r>
      <w:r w:rsidR="00843D03">
        <w:t>r</w:t>
      </w:r>
      <w:r w:rsidRPr="008A7534">
        <w:t xml:space="preserve">ketinga aktivitātēm tiek plānots paaugstināt Vienības nama redzamību un pievilcību gan vietējā, gan starptautiskā līmenī, tādējādi nodrošinot ilgtspējīgu kultūras un vēstures popularizēšanu, kā arī veicinot kopējo tūrisma pieaugumu Daugavpils </w:t>
      </w:r>
      <w:proofErr w:type="spellStart"/>
      <w:r w:rsidRPr="008A7534">
        <w:t>valstspilsētā</w:t>
      </w:r>
      <w:proofErr w:type="spellEnd"/>
      <w:r w:rsidRPr="008A7534">
        <w:t>.</w:t>
      </w:r>
    </w:p>
    <w:p w14:paraId="78F01BD3" w14:textId="77777777" w:rsidR="00A60F82" w:rsidRPr="008A7534" w:rsidRDefault="00A60F82">
      <w:pPr>
        <w:ind w:firstLine="720"/>
      </w:pPr>
    </w:p>
    <w:p w14:paraId="2E685B46" w14:textId="77777777" w:rsidR="001B24CD" w:rsidRPr="008A7534" w:rsidRDefault="005C400D" w:rsidP="00255E01">
      <w:r w:rsidRPr="008A7534">
        <w:t>Publicitātes pasākumi un mārketinga aktivitātes paredzēts veikt ar šādiem mērķiem:</w:t>
      </w:r>
    </w:p>
    <w:p w14:paraId="74825C60" w14:textId="77777777" w:rsidR="005C400D" w:rsidRPr="000D4C10" w:rsidRDefault="005C400D" w:rsidP="00991E98">
      <w:pPr>
        <w:pStyle w:val="attls"/>
        <w:numPr>
          <w:ilvl w:val="0"/>
          <w:numId w:val="27"/>
        </w:numPr>
        <w:jc w:val="both"/>
      </w:pPr>
      <w:r w:rsidRPr="000D4C10">
        <w:t>Veicināt nemateriālā mantojuma saglabāšanu;</w:t>
      </w:r>
    </w:p>
    <w:p w14:paraId="481EC7CF" w14:textId="77777777" w:rsidR="009B76D5" w:rsidRPr="000D4C10" w:rsidRDefault="009B76D5" w:rsidP="00991E98">
      <w:pPr>
        <w:pStyle w:val="attls"/>
        <w:jc w:val="both"/>
      </w:pPr>
      <w:r w:rsidRPr="000D4C10">
        <w:t xml:space="preserve">Stiprināt Vienības nama kā Latgales kultūras mantojuma </w:t>
      </w:r>
      <w:r w:rsidR="008C217E" w:rsidRPr="000D4C10">
        <w:t xml:space="preserve">objekta </w:t>
      </w:r>
      <w:r w:rsidRPr="000D4C10">
        <w:t>nozīmīgumu;</w:t>
      </w:r>
    </w:p>
    <w:p w14:paraId="5FE430A1" w14:textId="77777777" w:rsidR="009B76D5" w:rsidRPr="000D4C10" w:rsidRDefault="009B76D5" w:rsidP="00991E98">
      <w:pPr>
        <w:pStyle w:val="attls"/>
        <w:jc w:val="both"/>
      </w:pPr>
      <w:r w:rsidRPr="000D4C10">
        <w:t>Veicināt Vienības nama atpazīstamību Latvijas un starptautiskajā kultūras telpā;</w:t>
      </w:r>
    </w:p>
    <w:p w14:paraId="502A87EC" w14:textId="77777777" w:rsidR="005C400D" w:rsidRPr="000D4C10" w:rsidRDefault="00A60F82" w:rsidP="00991E98">
      <w:pPr>
        <w:pStyle w:val="attls"/>
        <w:jc w:val="both"/>
      </w:pPr>
      <w:r w:rsidRPr="000D4C10">
        <w:t>Popularizēt Vienības nama infrastruktūras iespējas;</w:t>
      </w:r>
    </w:p>
    <w:p w14:paraId="0AAD571B" w14:textId="77777777" w:rsidR="00A60F82" w:rsidRPr="000D4C10" w:rsidRDefault="009B76D5" w:rsidP="00991E98">
      <w:pPr>
        <w:pStyle w:val="attls"/>
        <w:jc w:val="both"/>
      </w:pPr>
      <w:r w:rsidRPr="000D4C10">
        <w:t>Informēt sabiedrību par kultūras jomas pakalpojumiem un pasākumiem Vienības namā;</w:t>
      </w:r>
    </w:p>
    <w:p w14:paraId="36F36FA4" w14:textId="77777777" w:rsidR="009B76D5" w:rsidRPr="008A7534" w:rsidRDefault="009B76D5" w:rsidP="00991E98">
      <w:pPr>
        <w:pStyle w:val="attls"/>
        <w:jc w:val="both"/>
      </w:pPr>
      <w:r w:rsidRPr="000D4C10">
        <w:t>Piesaistīt</w:t>
      </w:r>
      <w:r w:rsidRPr="008A7534">
        <w:t xml:space="preserve"> vietējos</w:t>
      </w:r>
      <w:r w:rsidR="006B174A" w:rsidRPr="008A7534">
        <w:t xml:space="preserve"> </w:t>
      </w:r>
      <w:r w:rsidRPr="008A7534">
        <w:t>un ārzemju tūristus</w:t>
      </w:r>
      <w:r w:rsidR="006B174A" w:rsidRPr="008A7534">
        <w:t>, un</w:t>
      </w:r>
      <w:r w:rsidRPr="008A7534">
        <w:t xml:space="preserve"> sadarbības partnerus.</w:t>
      </w:r>
    </w:p>
    <w:p w14:paraId="340EAF56" w14:textId="77777777" w:rsidR="002D33C7" w:rsidRPr="008A7534" w:rsidRDefault="002D33C7" w:rsidP="002D33C7"/>
    <w:p w14:paraId="32693808" w14:textId="61FC5C44" w:rsidR="002D33C7" w:rsidRPr="008A7534" w:rsidRDefault="002D33C7" w:rsidP="00255E01">
      <w:r w:rsidRPr="008A7534">
        <w:t>Šo mērķu sasniegšanai tiks izmantotas dažādas publicitātes un mā</w:t>
      </w:r>
      <w:r w:rsidR="00843D03">
        <w:t>r</w:t>
      </w:r>
      <w:r w:rsidRPr="008A7534">
        <w:t xml:space="preserve">ketinga metodes, integrējot tās kopējā Daugavpils </w:t>
      </w:r>
      <w:proofErr w:type="spellStart"/>
      <w:r w:rsidRPr="008A7534">
        <w:t>valstspilsētas</w:t>
      </w:r>
      <w:proofErr w:type="spellEnd"/>
      <w:r w:rsidRPr="008A7534">
        <w:t xml:space="preserve"> </w:t>
      </w:r>
      <w:r w:rsidR="00B127E4" w:rsidRPr="008A7534">
        <w:t>pašvaldības komunikācijas</w:t>
      </w:r>
      <w:r w:rsidR="00A06678" w:rsidRPr="008A7534">
        <w:t xml:space="preserve"> stratēģijā</w:t>
      </w:r>
      <w:r w:rsidR="00C71DB4" w:rsidRPr="008A7534">
        <w:t>:</w:t>
      </w:r>
    </w:p>
    <w:p w14:paraId="099750D1" w14:textId="2EC8CF72" w:rsidR="00C71DB4" w:rsidRPr="008A7534" w:rsidRDefault="00991E98" w:rsidP="00991E98">
      <w:pPr>
        <w:pStyle w:val="attls"/>
        <w:numPr>
          <w:ilvl w:val="0"/>
          <w:numId w:val="25"/>
        </w:numPr>
        <w:jc w:val="both"/>
      </w:pPr>
      <w:r>
        <w:t>U</w:t>
      </w:r>
      <w:r w:rsidR="00875C55" w:rsidRPr="008A7534">
        <w:t>zturēta</w:t>
      </w:r>
      <w:r w:rsidR="00255E01" w:rsidRPr="008A7534">
        <w:t>s</w:t>
      </w:r>
      <w:r w:rsidR="00875C55" w:rsidRPr="008A7534">
        <w:t xml:space="preserve"> </w:t>
      </w:r>
      <w:r w:rsidR="002279F0">
        <w:t xml:space="preserve">DVPI </w:t>
      </w:r>
      <w:r w:rsidR="00CA253A" w:rsidRPr="008A7534">
        <w:t>“</w:t>
      </w:r>
      <w:r w:rsidR="00875C55" w:rsidRPr="008A7534">
        <w:t>Vienības nam</w:t>
      </w:r>
      <w:r w:rsidR="002279F0">
        <w:t>s</w:t>
      </w:r>
      <w:r w:rsidR="00CA253A" w:rsidRPr="008A7534">
        <w:t>”</w:t>
      </w:r>
      <w:r w:rsidR="00875C55" w:rsidRPr="008A7534">
        <w:t xml:space="preserve"> tīmekļa vietne</w:t>
      </w:r>
      <w:r w:rsidR="00255E01" w:rsidRPr="008A7534">
        <w:t xml:space="preserve">s www.vienibasnams.lv un </w:t>
      </w:r>
      <w:r w:rsidRPr="00991E98">
        <w:t>www.vnfestivals.lv</w:t>
      </w:r>
      <w:r>
        <w:t xml:space="preserve"> (pastāvīgi)</w:t>
      </w:r>
      <w:r w:rsidR="00255E01" w:rsidRPr="008A7534">
        <w:t>;</w:t>
      </w:r>
    </w:p>
    <w:p w14:paraId="0D042776" w14:textId="41A32E01" w:rsidR="00875C55" w:rsidRPr="008A7534" w:rsidRDefault="00CA253A" w:rsidP="00991E98">
      <w:pPr>
        <w:pStyle w:val="attls"/>
        <w:jc w:val="both"/>
      </w:pPr>
      <w:r w:rsidRPr="008A7534">
        <w:t xml:space="preserve">Uzturēti </w:t>
      </w:r>
      <w:r w:rsidR="002279F0">
        <w:t xml:space="preserve">DVPI </w:t>
      </w:r>
      <w:r w:rsidRPr="008A7534">
        <w:t>“Vienības nam</w:t>
      </w:r>
      <w:r w:rsidR="002279F0">
        <w:t>s</w:t>
      </w:r>
      <w:r w:rsidRPr="008A7534">
        <w:t>” sociālo tīklu konti</w:t>
      </w:r>
      <w:r w:rsidR="00991E98">
        <w:t xml:space="preserve"> (pastāvīgi)</w:t>
      </w:r>
      <w:r w:rsidRPr="008A7534">
        <w:t>;</w:t>
      </w:r>
    </w:p>
    <w:p w14:paraId="736AA2EB" w14:textId="3CACFA78" w:rsidR="00CA253A" w:rsidRPr="008A7534" w:rsidRDefault="00CA253A" w:rsidP="00991E98">
      <w:pPr>
        <w:pStyle w:val="attls"/>
        <w:jc w:val="both"/>
      </w:pPr>
      <w:r w:rsidRPr="008A7534">
        <w:t xml:space="preserve">Sagatavoti pasākumu </w:t>
      </w:r>
      <w:proofErr w:type="spellStart"/>
      <w:r w:rsidRPr="008A7534">
        <w:t>baneri</w:t>
      </w:r>
      <w:proofErr w:type="spellEnd"/>
      <w:r w:rsidRPr="008A7534">
        <w:t>, plakāti un afišas, kas tiek izvietotas gan pilsētvidē, gan di</w:t>
      </w:r>
      <w:r w:rsidR="00991E98">
        <w:t>g</w:t>
      </w:r>
      <w:r w:rsidRPr="008A7534">
        <w:t>itāli</w:t>
      </w:r>
      <w:r w:rsidR="00991E98">
        <w:t xml:space="preserve"> (regulāri)</w:t>
      </w:r>
      <w:r w:rsidRPr="008A7534">
        <w:t>;</w:t>
      </w:r>
    </w:p>
    <w:p w14:paraId="5CF91565" w14:textId="190D91B6" w:rsidR="00CA253A" w:rsidRPr="008A7534" w:rsidRDefault="00CA253A" w:rsidP="00991E98">
      <w:pPr>
        <w:pStyle w:val="attls"/>
        <w:jc w:val="both"/>
      </w:pPr>
      <w:r w:rsidRPr="008A7534">
        <w:t>Sagatavotas</w:t>
      </w:r>
      <w:r w:rsidR="00DF75E2" w:rsidRPr="008A7534">
        <w:t xml:space="preserve"> un publicētas</w:t>
      </w:r>
      <w:r w:rsidRPr="008A7534">
        <w:t xml:space="preserve"> preses </w:t>
      </w:r>
      <w:proofErr w:type="spellStart"/>
      <w:r w:rsidRPr="008A7534">
        <w:t>relīzes</w:t>
      </w:r>
      <w:proofErr w:type="spellEnd"/>
      <w:r w:rsidRPr="008A7534">
        <w:t xml:space="preserve"> un paziņojumi par Vienības nam</w:t>
      </w:r>
      <w:r w:rsidR="002279F0">
        <w:t>ā</w:t>
      </w:r>
      <w:r w:rsidRPr="008A7534">
        <w:t xml:space="preserve"> organizētajiem pasākumiem un aktivitātēm</w:t>
      </w:r>
      <w:r w:rsidR="003904CA">
        <w:t xml:space="preserve"> (regulāri)</w:t>
      </w:r>
      <w:r w:rsidRPr="008A7534">
        <w:t>;</w:t>
      </w:r>
    </w:p>
    <w:p w14:paraId="5AB69FA1" w14:textId="784B60AD" w:rsidR="00CA253A" w:rsidRPr="008A7534" w:rsidRDefault="00452629" w:rsidP="00991E98">
      <w:pPr>
        <w:pStyle w:val="attls"/>
        <w:jc w:val="both"/>
      </w:pPr>
      <w:r w:rsidRPr="008A7534">
        <w:t>Nodrošināta informācija</w:t>
      </w:r>
      <w:r w:rsidR="00DF2C77" w:rsidRPr="008A7534">
        <w:t>s</w:t>
      </w:r>
      <w:r w:rsidRPr="008A7534">
        <w:t xml:space="preserve"> pieejamība par Vienības nama kultūras jomas piedāvājumu Daugavpils </w:t>
      </w:r>
      <w:proofErr w:type="spellStart"/>
      <w:r w:rsidRPr="008A7534">
        <w:t>valstspilsētas</w:t>
      </w:r>
      <w:proofErr w:type="spellEnd"/>
      <w:r w:rsidRPr="008A7534">
        <w:t xml:space="preserve"> tūrisma portālā </w:t>
      </w:r>
      <w:r w:rsidR="003904CA" w:rsidRPr="003904CA">
        <w:t>www.visitdaugavpils.lv</w:t>
      </w:r>
      <w:r w:rsidR="003904CA">
        <w:t xml:space="preserve"> (pastāvīgi)</w:t>
      </w:r>
      <w:r w:rsidR="00734C43" w:rsidRPr="008A7534">
        <w:t>;</w:t>
      </w:r>
    </w:p>
    <w:p w14:paraId="2B16B875" w14:textId="7E465D76" w:rsidR="00734C43" w:rsidRPr="008A7534" w:rsidRDefault="00DF2C77" w:rsidP="00991E98">
      <w:pPr>
        <w:pStyle w:val="attls"/>
        <w:jc w:val="both"/>
      </w:pPr>
      <w:r w:rsidRPr="008A7534">
        <w:t xml:space="preserve">Nodrošināta informācijas pieejamība par Vienības nama kultūras jomas piedāvājumu Daugavpils </w:t>
      </w:r>
      <w:proofErr w:type="spellStart"/>
      <w:r w:rsidRPr="008A7534">
        <w:t>valstspilsētas</w:t>
      </w:r>
      <w:proofErr w:type="spellEnd"/>
      <w:r w:rsidR="00535368" w:rsidRPr="008A7534">
        <w:t xml:space="preserve"> pašvaldības tīmekļa vietnē</w:t>
      </w:r>
      <w:r w:rsidR="00144C9E" w:rsidRPr="008A7534">
        <w:t xml:space="preserve"> www.daugavpils.lv (gada pasākumu kalendārā, afišā)</w:t>
      </w:r>
      <w:r w:rsidR="004D10B2" w:rsidRPr="008A7534">
        <w:t xml:space="preserve"> un sociālo tīklu kontos</w:t>
      </w:r>
      <w:r w:rsidR="003904CA">
        <w:t xml:space="preserve"> (pastāvīgi)</w:t>
      </w:r>
      <w:r w:rsidR="00144C9E" w:rsidRPr="008A7534">
        <w:t>;</w:t>
      </w:r>
    </w:p>
    <w:p w14:paraId="21AF3999" w14:textId="089562AF" w:rsidR="00144C9E" w:rsidRPr="008A7534" w:rsidRDefault="004D10B2" w:rsidP="00991E98">
      <w:pPr>
        <w:pStyle w:val="attls"/>
        <w:jc w:val="both"/>
      </w:pPr>
      <w:r w:rsidRPr="008A7534">
        <w:t>Nodrošināta informācijas pieejamība par Vienības nama kultūras jomas piedāvājumu Latgales reģiona</w:t>
      </w:r>
      <w:r w:rsidR="00655B83" w:rsidRPr="008A7534">
        <w:t xml:space="preserve"> tūrisma mājaslapā </w:t>
      </w:r>
      <w:r w:rsidR="009E6095">
        <w:t xml:space="preserve"> https://latgale.travel </w:t>
      </w:r>
      <w:r w:rsidR="003904CA">
        <w:t>(pastāvīgi)</w:t>
      </w:r>
      <w:r w:rsidR="00655B83" w:rsidRPr="008A7534">
        <w:t>;</w:t>
      </w:r>
    </w:p>
    <w:p w14:paraId="5A4154EF" w14:textId="315B127F" w:rsidR="00190BA9" w:rsidRPr="008A7534" w:rsidRDefault="00655B83" w:rsidP="00991E98">
      <w:pPr>
        <w:pStyle w:val="attls"/>
        <w:jc w:val="both"/>
      </w:pPr>
      <w:r w:rsidRPr="008A7534">
        <w:lastRenderedPageBreak/>
        <w:t xml:space="preserve">Izplatīta informācija par Vienības nama kultūras jomas piedāvājumu starptautiskajās tūrisma izstādēs, </w:t>
      </w:r>
      <w:proofErr w:type="spellStart"/>
      <w:r w:rsidRPr="008A7534">
        <w:t>kontaktbiržās</w:t>
      </w:r>
      <w:proofErr w:type="spellEnd"/>
      <w:r w:rsidRPr="008A7534">
        <w:t>, kā arī masu medijos un drukātos materiālos</w:t>
      </w:r>
      <w:r w:rsidR="003904CA">
        <w:t xml:space="preserve"> (regulāri)</w:t>
      </w:r>
      <w:r w:rsidR="00EC0342" w:rsidRPr="008A7534">
        <w:t>;</w:t>
      </w:r>
    </w:p>
    <w:p w14:paraId="17643110" w14:textId="0862DFB6" w:rsidR="00655B83" w:rsidRPr="008A7534" w:rsidRDefault="000D4C10" w:rsidP="00991E98">
      <w:pPr>
        <w:pStyle w:val="attls"/>
        <w:jc w:val="both"/>
      </w:pPr>
      <w:r>
        <w:t>veikti</w:t>
      </w:r>
      <w:r w:rsidR="00190BA9" w:rsidRPr="008A7534">
        <w:t xml:space="preserve"> citi</w:t>
      </w:r>
      <w:r>
        <w:t xml:space="preserve"> </w:t>
      </w:r>
      <w:r w:rsidR="00190BA9" w:rsidRPr="008A7534">
        <w:t>popularizēšanas pasākumi.</w:t>
      </w:r>
    </w:p>
    <w:p w14:paraId="79BAFD4A" w14:textId="77777777" w:rsidR="002D33C7" w:rsidRPr="008A7534" w:rsidRDefault="002D33C7" w:rsidP="002D33C7"/>
    <w:p w14:paraId="1593EEDB" w14:textId="77777777" w:rsidR="00E76E28" w:rsidRPr="008A7534" w:rsidRDefault="00C66CF1">
      <w:pPr>
        <w:ind w:firstLine="720"/>
      </w:pPr>
      <w:r w:rsidRPr="008A7534">
        <w:t xml:space="preserve">Publicitātes pasākumi un mārketinga aktivitātes būs vērstas gan uz vietējo sabiedrību, kas ir Daugavpils </w:t>
      </w:r>
      <w:proofErr w:type="spellStart"/>
      <w:r w:rsidRPr="008A7534">
        <w:t>valstspilsētas</w:t>
      </w:r>
      <w:proofErr w:type="spellEnd"/>
      <w:r w:rsidRPr="008A7534">
        <w:t xml:space="preserve"> un tuvējo novadu, kā arī Latgales reģiona iedzīvotāji, kā arī </w:t>
      </w:r>
      <w:r w:rsidR="00C86379" w:rsidRPr="008A7534">
        <w:t xml:space="preserve">tiks </w:t>
      </w:r>
      <w:r w:rsidRPr="008A7534">
        <w:t>vērstas uz Latvijas un Baltijas kultūras entuziastu un ārvalstu tūristu piesaisti.</w:t>
      </w:r>
    </w:p>
    <w:p w14:paraId="673EFB7B" w14:textId="051F142F" w:rsidR="00457705" w:rsidRPr="008A7534" w:rsidRDefault="00457705" w:rsidP="00211237">
      <w:pPr>
        <w:ind w:firstLine="720"/>
      </w:pPr>
      <w:r w:rsidRPr="008A7534">
        <w:t>Daugavpils pilsētai ir ciešas funkcionālās sadarbības saites ar Augšdaugava novadu, kas paver plašas abu teritoriju sadarbības iespējas arī kultūras jomā, veidojot jaunus tūrisma kopproduktus, kā arī kultūras mantojuma tradīciju saglabāšanā un pārmantošanā, kas arī varētu tikt izmantotas, lai publicitātes un mā</w:t>
      </w:r>
      <w:r w:rsidR="00843D03">
        <w:t>r</w:t>
      </w:r>
      <w:r w:rsidRPr="008A7534">
        <w:t xml:space="preserve">ketinga aktivitāšu īstenošanai, piesaistot arī pilsētai tuvākā novada, Augšdaugavas novada iedzīvotāju uzmanību un nodrošinot </w:t>
      </w:r>
      <w:r w:rsidR="00211237" w:rsidRPr="008A7534">
        <w:t>tiem informācijas pieejamību par Vienības nam</w:t>
      </w:r>
      <w:r w:rsidR="00910090">
        <w:t>ā notiekošo</w:t>
      </w:r>
      <w:r w:rsidR="00211237" w:rsidRPr="008A7534">
        <w:t xml:space="preserve"> kultūras </w:t>
      </w:r>
      <w:r w:rsidR="000D4C10">
        <w:t xml:space="preserve">pakalpojumu </w:t>
      </w:r>
      <w:r w:rsidR="00211237" w:rsidRPr="008A7534">
        <w:t>piedāvājumu.</w:t>
      </w:r>
    </w:p>
    <w:p w14:paraId="76BC0C10" w14:textId="215B55DC" w:rsidR="00E76E28" w:rsidRPr="008A7534" w:rsidRDefault="00C66CF1" w:rsidP="00BF39EE">
      <w:pPr>
        <w:ind w:firstLine="720"/>
      </w:pPr>
      <w:r w:rsidRPr="008A7534">
        <w:t>Visa informācija par Vienības namā pieejamo un plānoto kultūras pasākumu un pakalpojumu pieejamību</w:t>
      </w:r>
      <w:r w:rsidR="008E7977" w:rsidRPr="008A7534">
        <w:t xml:space="preserve"> dažādām mērķa grupām</w:t>
      </w:r>
      <w:r w:rsidRPr="008A7534">
        <w:t xml:space="preserve"> tiks publicēta un regulāri atjaunota pašvaldības </w:t>
      </w:r>
      <w:r w:rsidR="00CF7536" w:rsidRPr="008A7534">
        <w:t xml:space="preserve">oficiālajos </w:t>
      </w:r>
      <w:r w:rsidRPr="008A7534">
        <w:t xml:space="preserve">komunikācijas kanālos, tūrisma tīmekļa vietnēs un sociālo tīklu kontos, kā arī izplatīta starptautiskajās tūrisma izstādēs, </w:t>
      </w:r>
      <w:proofErr w:type="spellStart"/>
      <w:r w:rsidRPr="008A7534">
        <w:t>kontaktbiržās</w:t>
      </w:r>
      <w:proofErr w:type="spellEnd"/>
      <w:r w:rsidRPr="008A7534">
        <w:t xml:space="preserve">, ar masu mediju un drukāto materiālu palīdzību, tādējādi veicinot Vienības nama atpazīstamību un piesaistot vietējos un ārvalstu tūristus, sekmējot gan Vienības nama apmeklētāju skaita pieaugumu, gan kopējo tūristu </w:t>
      </w:r>
      <w:r w:rsidRPr="00431ED6">
        <w:t xml:space="preserve">skaita pieaugumu Daugavpils </w:t>
      </w:r>
      <w:proofErr w:type="spellStart"/>
      <w:r w:rsidRPr="00431ED6">
        <w:t>valstspilsētā</w:t>
      </w:r>
      <w:proofErr w:type="spellEnd"/>
      <w:r w:rsidRPr="00431ED6">
        <w:t>.</w:t>
      </w:r>
    </w:p>
    <w:p w14:paraId="2727CC35" w14:textId="77777777" w:rsidR="00E76E28" w:rsidRPr="008A7534" w:rsidRDefault="00C66CF1">
      <w:r w:rsidRPr="008A7534">
        <w:br w:type="page"/>
      </w:r>
    </w:p>
    <w:p w14:paraId="1BBA4BE0" w14:textId="64EFA7FA" w:rsidR="007D4E5B" w:rsidRPr="007D4E5B" w:rsidRDefault="00C66CF1" w:rsidP="007D4E5B">
      <w:pPr>
        <w:pStyle w:val="Heading1"/>
      </w:pPr>
      <w:bookmarkStart w:id="31" w:name="_Toc197505254"/>
      <w:r w:rsidRPr="008A7534">
        <w:lastRenderedPageBreak/>
        <w:t>Kultūras mantojuma objekta ilgtspēja</w:t>
      </w:r>
      <w:bookmarkEnd w:id="31"/>
      <w:r w:rsidRPr="008A7534">
        <w:t xml:space="preserve"> </w:t>
      </w:r>
    </w:p>
    <w:p w14:paraId="71A42B24" w14:textId="53D10D69" w:rsidR="007F565C" w:rsidRPr="008A7534" w:rsidRDefault="00B34DEB" w:rsidP="007F565C">
      <w:pPr>
        <w:ind w:firstLine="720"/>
      </w:pPr>
      <w:r w:rsidRPr="008A7534">
        <w:t>Vienības nama ilgtspējīgu attīstību pamato objekta darbības stratēģijā 2025.-203</w:t>
      </w:r>
      <w:r w:rsidR="00C360A1">
        <w:t>3</w:t>
      </w:r>
      <w:r w:rsidRPr="008A7534">
        <w:t>.gadam ietvertie mērķi un uzdevumi, sas</w:t>
      </w:r>
      <w:r w:rsidR="00843D03">
        <w:t>n</w:t>
      </w:r>
      <w:r w:rsidRPr="008A7534">
        <w:t xml:space="preserve">iedzamie rezultāti, Daugavpils </w:t>
      </w:r>
      <w:proofErr w:type="spellStart"/>
      <w:r w:rsidRPr="008A7534">
        <w:t>valstspilsētas</w:t>
      </w:r>
      <w:proofErr w:type="spellEnd"/>
      <w:r w:rsidRPr="008A7534">
        <w:t xml:space="preserve"> pašvaldības pārvaldības modelis un </w:t>
      </w:r>
      <w:r w:rsidR="00E7661E" w:rsidRPr="008A7534">
        <w:rPr>
          <w:color w:val="000000"/>
        </w:rPr>
        <w:t xml:space="preserve">5.1.1.6. pasākuma "Kultūras mantojuma saglabāšana un jaunu pakalpojumu attīstība" </w:t>
      </w:r>
      <w:r w:rsidRPr="008A7534">
        <w:t xml:space="preserve">ieviešanas nosacījumi. </w:t>
      </w:r>
      <w:r w:rsidR="00C42177" w:rsidRPr="008A7534">
        <w:t xml:space="preserve">Visi </w:t>
      </w:r>
      <w:r w:rsidR="00C66CF1" w:rsidRPr="008A7534">
        <w:t xml:space="preserve">Vienības nama </w:t>
      </w:r>
      <w:r w:rsidR="00C42177" w:rsidRPr="008A7534">
        <w:t xml:space="preserve">publiskajā </w:t>
      </w:r>
      <w:r w:rsidR="00C66CF1" w:rsidRPr="008A7534">
        <w:t>infrastruktūr</w:t>
      </w:r>
      <w:r w:rsidR="00C42177" w:rsidRPr="008A7534">
        <w:t xml:space="preserve">ā veiktie ieguldījumi </w:t>
      </w:r>
      <w:r w:rsidR="0042701D" w:rsidRPr="008A7534">
        <w:t xml:space="preserve">un projekta rezultāti </w:t>
      </w:r>
      <w:r w:rsidR="00C42177" w:rsidRPr="008A7534">
        <w:t>tiks saglabāti vismaz 5 gadus pēc projekta īstenošanas</w:t>
      </w:r>
      <w:r w:rsidR="0042701D" w:rsidRPr="008A7534">
        <w:t xml:space="preserve">, </w:t>
      </w:r>
      <w:r w:rsidR="00C42177" w:rsidRPr="008A7534">
        <w:t>uztur</w:t>
      </w:r>
      <w:r w:rsidR="0042701D" w:rsidRPr="008A7534">
        <w:t>ot tos</w:t>
      </w:r>
      <w:r w:rsidR="00C42177" w:rsidRPr="008A7534">
        <w:t xml:space="preserve"> atbilstošā kvalitātē.</w:t>
      </w:r>
    </w:p>
    <w:p w14:paraId="42180A5A" w14:textId="77777777" w:rsidR="008873E1" w:rsidRPr="008A7534" w:rsidRDefault="008873E1" w:rsidP="004F47FE">
      <w:pPr>
        <w:ind w:firstLine="720"/>
      </w:pPr>
      <w:r w:rsidRPr="008A7534">
        <w:rPr>
          <w:u w:val="single"/>
        </w:rPr>
        <w:t>Galvenie sociālekonomiskie ieguvumi</w:t>
      </w:r>
      <w:r w:rsidRPr="008A7534">
        <w:t xml:space="preserve">, </w:t>
      </w:r>
      <w:r w:rsidR="00F9152D" w:rsidRPr="008A7534">
        <w:t>sekmējot</w:t>
      </w:r>
      <w:r w:rsidRPr="008A7534">
        <w:t xml:space="preserve"> Vienības nama </w:t>
      </w:r>
      <w:r w:rsidR="00F9152D" w:rsidRPr="008A7534">
        <w:t>attīstību</w:t>
      </w:r>
      <w:r w:rsidRPr="008A7534">
        <w:t xml:space="preserve"> ir:</w:t>
      </w:r>
    </w:p>
    <w:p w14:paraId="2F51E55B" w14:textId="77777777" w:rsidR="008873E1" w:rsidRDefault="008873E1" w:rsidP="00077FD0">
      <w:pPr>
        <w:pStyle w:val="ListParagraph"/>
        <w:numPr>
          <w:ilvl w:val="0"/>
          <w:numId w:val="22"/>
        </w:numPr>
      </w:pPr>
      <w:r w:rsidRPr="008A7534">
        <w:t>Saglabāts valsts nozīmes kultūras piemineklis (valsts aizsardzības Nr.4839) un uzlabots tā tehniskais stāvoklis, kā arī vides pieejamība un funkcionālā izmantošana nākamajām paaudzēm;</w:t>
      </w:r>
    </w:p>
    <w:p w14:paraId="1140D1CE" w14:textId="19BA2AC4" w:rsidR="00E22691" w:rsidRDefault="00E22691" w:rsidP="00077FD0">
      <w:pPr>
        <w:pStyle w:val="ListParagraph"/>
        <w:numPr>
          <w:ilvl w:val="0"/>
          <w:numId w:val="22"/>
        </w:numPr>
      </w:pPr>
      <w:r>
        <w:t xml:space="preserve">Dažādots un paplašināts kultūras piedāvājums, veicinot kultūras patēriņa pieaugumu, tādējādi pozitīvi ietekmējot Daugavpils </w:t>
      </w:r>
      <w:proofErr w:type="spellStart"/>
      <w:r>
        <w:t>valstspilsētas</w:t>
      </w:r>
      <w:proofErr w:type="spellEnd"/>
      <w:r>
        <w:t xml:space="preserve"> attīstību un pilsētas tēlu nacionālā un starptautiskā līmenī;</w:t>
      </w:r>
    </w:p>
    <w:p w14:paraId="73D8928C" w14:textId="6BA1F6CA" w:rsidR="008873E1" w:rsidRPr="008A7534" w:rsidRDefault="006E77E0" w:rsidP="00077FD0">
      <w:pPr>
        <w:pStyle w:val="ListParagraph"/>
        <w:numPr>
          <w:ilvl w:val="0"/>
          <w:numId w:val="22"/>
        </w:numPr>
      </w:pPr>
      <w:r w:rsidRPr="008A7534">
        <w:t>Uzlabot</w:t>
      </w:r>
      <w:r w:rsidR="00EE5A7E">
        <w:t>a</w:t>
      </w:r>
      <w:r w:rsidRPr="008A7534">
        <w:t xml:space="preserve"> dzīves kvalitāte vietējā kopienā, nodrošinot</w:t>
      </w:r>
      <w:r w:rsidR="00D60D25" w:rsidRPr="008A7534">
        <w:t xml:space="preserve"> </w:t>
      </w:r>
      <w:r w:rsidR="00CF7FAB" w:rsidRPr="008A7534">
        <w:t xml:space="preserve">ilgtspējīgus, ikvienam pieejamus un </w:t>
      </w:r>
      <w:r w:rsidR="00D60D25" w:rsidRPr="008A7534">
        <w:t>iekļaujošus</w:t>
      </w:r>
      <w:r w:rsidR="00CF7FAB" w:rsidRPr="008A7534">
        <w:t xml:space="preserve"> kultūras pakalpojumus;</w:t>
      </w:r>
    </w:p>
    <w:p w14:paraId="567AF16E" w14:textId="27F1C2DF" w:rsidR="007F565C" w:rsidRPr="008A7534" w:rsidRDefault="00CF7FAB" w:rsidP="00077FD0">
      <w:pPr>
        <w:pStyle w:val="ListParagraph"/>
        <w:numPr>
          <w:ilvl w:val="0"/>
          <w:numId w:val="22"/>
        </w:numPr>
      </w:pPr>
      <w:r w:rsidRPr="008A7534">
        <w:t>Veicināts vietējo un ārvalstu kultūras tūristu skaita pieaugums Daugavpilī</w:t>
      </w:r>
      <w:r w:rsidR="00992E48">
        <w:t xml:space="preserve"> un </w:t>
      </w:r>
      <w:r w:rsidR="00D02F88">
        <w:t xml:space="preserve">veicināta </w:t>
      </w:r>
      <w:r w:rsidR="00992E48">
        <w:t>pilsētas atpazīstamība</w:t>
      </w:r>
      <w:r w:rsidR="007B0A66">
        <w:t>.</w:t>
      </w:r>
    </w:p>
    <w:p w14:paraId="458CEA71" w14:textId="703D4306" w:rsidR="00E72D69" w:rsidRPr="008A7534" w:rsidRDefault="000B3784" w:rsidP="00E72D69">
      <w:pPr>
        <w:ind w:firstLine="720"/>
      </w:pPr>
      <w:r w:rsidRPr="008A7534">
        <w:t xml:space="preserve">Šī kultūras mantojuma objekta pastāvēšanu un darbību nodrošinās pašvaldības budžetā </w:t>
      </w:r>
      <w:r w:rsidR="008B4FD2">
        <w:t>ieplānotie</w:t>
      </w:r>
      <w:r w:rsidRPr="008A7534">
        <w:t xml:space="preserve"> finanšu līdzekļi</w:t>
      </w:r>
      <w:r w:rsidR="00365E0B" w:rsidRPr="008A7534">
        <w:t xml:space="preserve">. Plānojot kārtējā gada </w:t>
      </w:r>
      <w:r w:rsidR="00FD7809">
        <w:t>DVPI</w:t>
      </w:r>
      <w:r w:rsidR="00365E0B" w:rsidRPr="008A7534">
        <w:t xml:space="preserve"> “Vienības nams” budžetu, tiks paredzēti pietiekami finanšu līdzekļi Vienības nama uzturēšanai, t.sk. jaunradīto un pilnveidoto kultūras pakalpojumu kvalitatīvai nodrošināšanai.</w:t>
      </w:r>
      <w:r w:rsidR="00E03220" w:rsidRPr="008A7534">
        <w:t xml:space="preserve"> </w:t>
      </w:r>
    </w:p>
    <w:p w14:paraId="4A0AD6F4" w14:textId="5B5B3C85" w:rsidR="00803D72" w:rsidRPr="008A7534" w:rsidRDefault="00E72D69" w:rsidP="00E72D69">
      <w:pPr>
        <w:ind w:firstLine="720"/>
      </w:pPr>
      <w:r w:rsidRPr="008A7534">
        <w:t xml:space="preserve">Pēc Vienības nama atjaunošanas un vides pieejamības uzlabošanas darbiem, izmantojot uzlaboto infrastruktūru, notiks daudzveidīgas, sabiedrību iekļaujošas aktivitātes: koncerti, festivāli, izstādes, performances, </w:t>
      </w:r>
      <w:r w:rsidR="00F917B5">
        <w:t>“</w:t>
      </w:r>
      <w:proofErr w:type="spellStart"/>
      <w:r w:rsidRPr="008A7534">
        <w:t>Stand-up</w:t>
      </w:r>
      <w:proofErr w:type="spellEnd"/>
      <w:r w:rsidR="00843D03">
        <w:t>”</w:t>
      </w:r>
      <w:r w:rsidRPr="008A7534">
        <w:t xml:space="preserve"> pasākumi, dažādas diskusijas, kultūras, izglītojošas u.c. aktivitātes. O</w:t>
      </w:r>
      <w:r w:rsidR="00E03220" w:rsidRPr="008A7534">
        <w:t>bjekta uzturēšana</w:t>
      </w:r>
      <w:r w:rsidR="003F3015" w:rsidRPr="008A7534">
        <w:t>s izmaksu segšanai</w:t>
      </w:r>
      <w:r w:rsidR="00E03220" w:rsidRPr="008A7534">
        <w:t xml:space="preserve"> tiks novirzīti</w:t>
      </w:r>
      <w:r w:rsidR="000B3784" w:rsidRPr="008A7534">
        <w:t xml:space="preserve"> </w:t>
      </w:r>
      <w:r w:rsidR="00FD7809">
        <w:t xml:space="preserve">DVPI </w:t>
      </w:r>
      <w:r w:rsidR="000B3784" w:rsidRPr="008A7534">
        <w:t>“Vienības nams” paša ieņēmumi</w:t>
      </w:r>
      <w:r w:rsidR="007A0886" w:rsidRPr="008A7534">
        <w:t xml:space="preserve"> no pašu organizētu pasākumu ieņēmumiem, infrastruktūras nomas un piesaistītā finansējuma kultūras aktivitātēm no reģionāliem, nacionāliem un starptautiskiem atbalsta fondiem</w:t>
      </w:r>
      <w:r w:rsidR="003F3015" w:rsidRPr="008A7534">
        <w:t>.</w:t>
      </w:r>
    </w:p>
    <w:p w14:paraId="1CE529AE" w14:textId="4866D3F2" w:rsidR="001E775C" w:rsidRDefault="00803D72" w:rsidP="00F05BB8">
      <w:pPr>
        <w:ind w:firstLine="720"/>
        <w:rPr>
          <w:color w:val="000000"/>
        </w:rPr>
      </w:pPr>
      <w:r w:rsidRPr="008A7534">
        <w:t xml:space="preserve">Ņemot vērā, ka </w:t>
      </w:r>
      <w:r w:rsidRPr="008A7534">
        <w:rPr>
          <w:color w:val="000000"/>
        </w:rPr>
        <w:t xml:space="preserve">5.1.1.6. pasākuma "Kultūras mantojuma saglabāšana un jaunu pakalpojumu attīstība" ietvaros </w:t>
      </w:r>
      <w:r w:rsidR="00FD7809">
        <w:rPr>
          <w:color w:val="000000"/>
        </w:rPr>
        <w:t>DVPI</w:t>
      </w:r>
      <w:r w:rsidR="00634401" w:rsidRPr="008A7534">
        <w:rPr>
          <w:color w:val="000000"/>
        </w:rPr>
        <w:t xml:space="preserve"> „Vienības nams” renovētās telpas ļaus </w:t>
      </w:r>
      <w:r w:rsidR="00A466B8">
        <w:rPr>
          <w:color w:val="000000"/>
        </w:rPr>
        <w:t xml:space="preserve">uzlabot esošo pakalpojumu sniegšanu, kā arī </w:t>
      </w:r>
      <w:r w:rsidR="00634401" w:rsidRPr="008A7534">
        <w:rPr>
          <w:color w:val="000000"/>
        </w:rPr>
        <w:t>piedāvāt apmeklētājiem jaunus pakalpojumus, kas veicinās kultūras mantojuma saglabāšanu un valsts nozīmes arhitektūras pieminekļa</w:t>
      </w:r>
      <w:r w:rsidR="009D4EEC">
        <w:rPr>
          <w:color w:val="000000"/>
        </w:rPr>
        <w:t>,</w:t>
      </w:r>
      <w:r w:rsidR="00634401" w:rsidRPr="008A7534">
        <w:rPr>
          <w:color w:val="000000"/>
        </w:rPr>
        <w:t xml:space="preserve"> Vienības nama</w:t>
      </w:r>
      <w:r w:rsidR="009D4EEC">
        <w:rPr>
          <w:color w:val="000000"/>
        </w:rPr>
        <w:t>,</w:t>
      </w:r>
      <w:r w:rsidR="00634401" w:rsidRPr="008A7534">
        <w:rPr>
          <w:color w:val="000000"/>
        </w:rPr>
        <w:t xml:space="preserve"> </w:t>
      </w:r>
      <w:r w:rsidR="00634401" w:rsidRPr="008A7534">
        <w:rPr>
          <w:color w:val="000000"/>
        </w:rPr>
        <w:lastRenderedPageBreak/>
        <w:t xml:space="preserve">ilgtspējīgu darbību, </w:t>
      </w:r>
      <w:r w:rsidR="009D4EEC">
        <w:rPr>
          <w:color w:val="000000"/>
        </w:rPr>
        <w:t xml:space="preserve">objekta </w:t>
      </w:r>
      <w:r w:rsidR="00E83FF9">
        <w:rPr>
          <w:color w:val="000000"/>
        </w:rPr>
        <w:t>attīstības rezultātā</w:t>
      </w:r>
      <w:r w:rsidR="005C7B78" w:rsidRPr="008A7534">
        <w:rPr>
          <w:color w:val="000000"/>
        </w:rPr>
        <w:t xml:space="preserve"> </w:t>
      </w:r>
      <w:r w:rsidR="009D4EEC">
        <w:rPr>
          <w:color w:val="000000"/>
        </w:rPr>
        <w:t>tiks saglabāts esošo darbavietu skaits</w:t>
      </w:r>
      <w:r w:rsidR="009D4EEC" w:rsidRPr="008A7534">
        <w:rPr>
          <w:color w:val="000000"/>
        </w:rPr>
        <w:t xml:space="preserve"> </w:t>
      </w:r>
      <w:r w:rsidR="005C7B78" w:rsidRPr="008A7534">
        <w:rPr>
          <w:color w:val="000000"/>
        </w:rPr>
        <w:t>šo pakalpojumu kvalitatīvai sniegšanai</w:t>
      </w:r>
      <w:r w:rsidR="00960BE9" w:rsidRPr="008A7534">
        <w:rPr>
          <w:color w:val="000000"/>
        </w:rPr>
        <w:t xml:space="preserve"> ilgtermiņā</w:t>
      </w:r>
      <w:r w:rsidR="00E83FF9">
        <w:rPr>
          <w:color w:val="000000"/>
        </w:rPr>
        <w:t>.</w:t>
      </w:r>
    </w:p>
    <w:p w14:paraId="2B5FA1AC" w14:textId="77777777" w:rsidR="00C80720" w:rsidRDefault="00C80720" w:rsidP="00294A44">
      <w:pPr>
        <w:rPr>
          <w:color w:val="000000"/>
        </w:rPr>
      </w:pPr>
    </w:p>
    <w:p w14:paraId="2BEDC074" w14:textId="22F28424" w:rsidR="007D4E5B" w:rsidRPr="007D4E5B" w:rsidRDefault="00C80720" w:rsidP="007D4E5B">
      <w:pPr>
        <w:pStyle w:val="Heading1"/>
      </w:pPr>
      <w:bookmarkStart w:id="32" w:name="_Toc197505255"/>
      <w:r>
        <w:t>Stratēģijas ieviešana un ieviešanas rezultātu novērtēšana</w:t>
      </w:r>
      <w:bookmarkEnd w:id="32"/>
    </w:p>
    <w:p w14:paraId="338F8D97" w14:textId="0AED910B" w:rsidR="00C80720" w:rsidRDefault="00C80720" w:rsidP="00C80720">
      <w:pPr>
        <w:ind w:firstLine="720"/>
      </w:pPr>
      <w:r>
        <w:t>Par Daugavpils Vienības nama darbības stratēģijas 2025.-203</w:t>
      </w:r>
      <w:r w:rsidR="00C360A1">
        <w:t>3</w:t>
      </w:r>
      <w:r>
        <w:t xml:space="preserve">.gadam ieviešanu atbildīga ir </w:t>
      </w:r>
      <w:r w:rsidR="00FD7809">
        <w:t>DVPI</w:t>
      </w:r>
      <w:r>
        <w:t xml:space="preserve"> “Vienības nams”. Stratēģiju apstiprina Daugavpils </w:t>
      </w:r>
      <w:proofErr w:type="spellStart"/>
      <w:r>
        <w:t>valstspilsētas</w:t>
      </w:r>
      <w:proofErr w:type="spellEnd"/>
      <w:r>
        <w:t xml:space="preserve"> pašvaldības dome.</w:t>
      </w:r>
    </w:p>
    <w:p w14:paraId="2537968D" w14:textId="06BFB467" w:rsidR="00C80720" w:rsidRDefault="00FD7809" w:rsidP="00C80720">
      <w:pPr>
        <w:ind w:firstLine="720"/>
      </w:pPr>
      <w:r>
        <w:t xml:space="preserve">DVPI </w:t>
      </w:r>
      <w:r w:rsidR="00C80720">
        <w:t xml:space="preserve">“Vienības nams” katru gadu sagatavo ikgadējo pārskatu par veiktajiem darbiem, īstenotajiem pasākumiem, sniegtajiem kultūras pakalpojumiem, t.sk. stratēģijā nosprausto mērķu un uzdevumu ietvaros, kā arī par sasniegtajiem rezultatīvajiem rādītājiem, lai analizētu sasniegtos darbības rezultātus un novērtētu mērķu sasniegšanas un uzdevumu izpildes progresu. </w:t>
      </w:r>
    </w:p>
    <w:p w14:paraId="609757A4" w14:textId="77777777" w:rsidR="00C80720" w:rsidRDefault="00C80720" w:rsidP="00C80720">
      <w:pPr>
        <w:ind w:firstLine="720"/>
      </w:pPr>
      <w:r>
        <w:t xml:space="preserve">Pārskats </w:t>
      </w:r>
      <w:r w:rsidRPr="00F754DB">
        <w:t>tiks iekļaut</w:t>
      </w:r>
      <w:r>
        <w:t>s</w:t>
      </w:r>
      <w:r w:rsidRPr="00F754DB">
        <w:t xml:space="preserve"> </w:t>
      </w:r>
      <w:r>
        <w:t xml:space="preserve">Daugavpils </w:t>
      </w:r>
      <w:proofErr w:type="spellStart"/>
      <w:r>
        <w:t>valstspilsētas</w:t>
      </w:r>
      <w:proofErr w:type="spellEnd"/>
      <w:r w:rsidRPr="00F754DB">
        <w:t xml:space="preserve"> pašvaldības ikgadējā publiskajā pārskatā, sniedzot informāciju par </w:t>
      </w:r>
      <w:r>
        <w:t>Vienības nama</w:t>
      </w:r>
      <w:r w:rsidRPr="00F754DB">
        <w:t xml:space="preserve"> attīstību atbilstoši stratēģijā noteiktajiem attīstības uzstādījumiem.</w:t>
      </w:r>
    </w:p>
    <w:p w14:paraId="290A262A" w14:textId="77777777" w:rsidR="00C80720" w:rsidRDefault="00C80720" w:rsidP="00C80720">
      <w:pPr>
        <w:ind w:firstLine="720"/>
      </w:pPr>
      <w:r>
        <w:t>Galvenie sasniedzamie rezultatīvie rādītāji, lai novērtētu objekta darbības attīstību, atspoguļoti tabulā.</w:t>
      </w:r>
      <w:r w:rsidRPr="00077FD0">
        <w:t xml:space="preserve"> </w:t>
      </w:r>
    </w:p>
    <w:p w14:paraId="442A55C0" w14:textId="456E8634" w:rsidR="00294A44" w:rsidRPr="007D4E5B" w:rsidRDefault="00294A44" w:rsidP="007D4E5B">
      <w:pPr>
        <w:pStyle w:val="tabula"/>
        <w:rPr>
          <w:i/>
          <w:iCs/>
        </w:rPr>
      </w:pPr>
      <w:bookmarkStart w:id="33" w:name="_Ref196307139"/>
      <w:bookmarkStart w:id="34" w:name="_Ref196308294"/>
      <w:r w:rsidRPr="00294A44">
        <w:rPr>
          <w:i/>
          <w:iCs/>
        </w:rPr>
        <w:t>t</w:t>
      </w:r>
      <w:r w:rsidR="00C80720" w:rsidRPr="00294A44">
        <w:rPr>
          <w:i/>
          <w:iCs/>
        </w:rPr>
        <w:t>abula</w:t>
      </w:r>
      <w:bookmarkEnd w:id="33"/>
      <w:r w:rsidRPr="00294A44">
        <w:rPr>
          <w:i/>
          <w:iCs/>
        </w:rPr>
        <w:t>.</w:t>
      </w:r>
      <w:bookmarkEnd w:id="34"/>
    </w:p>
    <w:p w14:paraId="0B7C5E31" w14:textId="2728713B" w:rsidR="00C80720" w:rsidRDefault="00C80720" w:rsidP="00294A44">
      <w:pPr>
        <w:pStyle w:val="tabula"/>
        <w:numPr>
          <w:ilvl w:val="0"/>
          <w:numId w:val="0"/>
        </w:numPr>
        <w:ind w:left="720"/>
        <w:jc w:val="center"/>
        <w:rPr>
          <w:b/>
          <w:bCs/>
          <w:sz w:val="24"/>
          <w:szCs w:val="24"/>
        </w:rPr>
      </w:pPr>
      <w:r w:rsidRPr="00294A44">
        <w:rPr>
          <w:b/>
          <w:bCs/>
          <w:sz w:val="24"/>
          <w:szCs w:val="24"/>
        </w:rPr>
        <w:t>Sasniedzamie rezultatīvie rādītāji</w:t>
      </w:r>
    </w:p>
    <w:p w14:paraId="10D732DA" w14:textId="77777777" w:rsidR="00294A44" w:rsidRPr="00294A44" w:rsidRDefault="00294A44" w:rsidP="00294A44">
      <w:pPr>
        <w:pStyle w:val="tabula"/>
        <w:numPr>
          <w:ilvl w:val="0"/>
          <w:numId w:val="0"/>
        </w:numPr>
        <w:ind w:left="720"/>
        <w:jc w:val="center"/>
        <w:rPr>
          <w:b/>
          <w:bCs/>
          <w:sz w:val="24"/>
          <w:szCs w:val="24"/>
        </w:rPr>
      </w:pPr>
    </w:p>
    <w:tbl>
      <w:tblPr>
        <w:tblStyle w:val="TableGrid"/>
        <w:tblW w:w="8993" w:type="dxa"/>
        <w:tblInd w:w="137" w:type="dxa"/>
        <w:tblLook w:val="04A0" w:firstRow="1" w:lastRow="0" w:firstColumn="1" w:lastColumn="0" w:noHBand="0" w:noVBand="1"/>
      </w:tblPr>
      <w:tblGrid>
        <w:gridCol w:w="709"/>
        <w:gridCol w:w="3178"/>
        <w:gridCol w:w="1860"/>
        <w:gridCol w:w="1656"/>
        <w:gridCol w:w="1590"/>
      </w:tblGrid>
      <w:tr w:rsidR="00C80720" w14:paraId="48B911A9" w14:textId="77777777" w:rsidTr="00D56032">
        <w:trPr>
          <w:trHeight w:val="622"/>
        </w:trPr>
        <w:tc>
          <w:tcPr>
            <w:tcW w:w="709" w:type="dxa"/>
            <w:shd w:val="clear" w:color="auto" w:fill="BDD6EE" w:themeFill="accent5" w:themeFillTint="66"/>
            <w:vAlign w:val="center"/>
          </w:tcPr>
          <w:p w14:paraId="3D36388C" w14:textId="77777777" w:rsidR="00C80720" w:rsidRPr="00542A08" w:rsidRDefault="00C80720" w:rsidP="00D56032">
            <w:pPr>
              <w:pStyle w:val="tabula"/>
              <w:numPr>
                <w:ilvl w:val="0"/>
                <w:numId w:val="0"/>
              </w:numPr>
              <w:jc w:val="center"/>
              <w:rPr>
                <w:b/>
                <w:bCs/>
                <w:sz w:val="18"/>
                <w:szCs w:val="18"/>
              </w:rPr>
            </w:pPr>
            <w:proofErr w:type="spellStart"/>
            <w:r w:rsidRPr="00542A08">
              <w:rPr>
                <w:b/>
                <w:bCs/>
                <w:sz w:val="18"/>
                <w:szCs w:val="18"/>
              </w:rPr>
              <w:t>N.p.k</w:t>
            </w:r>
            <w:proofErr w:type="spellEnd"/>
            <w:r w:rsidRPr="00542A08">
              <w:rPr>
                <w:b/>
                <w:bCs/>
                <w:sz w:val="18"/>
                <w:szCs w:val="18"/>
              </w:rPr>
              <w:t>.</w:t>
            </w:r>
          </w:p>
        </w:tc>
        <w:tc>
          <w:tcPr>
            <w:tcW w:w="3178" w:type="dxa"/>
            <w:shd w:val="clear" w:color="auto" w:fill="BDD6EE" w:themeFill="accent5" w:themeFillTint="66"/>
            <w:vAlign w:val="center"/>
          </w:tcPr>
          <w:p w14:paraId="642415EB" w14:textId="77777777" w:rsidR="00C80720" w:rsidRPr="00542A08" w:rsidRDefault="00C80720" w:rsidP="00D56032">
            <w:pPr>
              <w:pStyle w:val="tabula"/>
              <w:numPr>
                <w:ilvl w:val="0"/>
                <w:numId w:val="0"/>
              </w:numPr>
              <w:jc w:val="center"/>
              <w:rPr>
                <w:b/>
                <w:bCs/>
                <w:sz w:val="18"/>
                <w:szCs w:val="18"/>
              </w:rPr>
            </w:pPr>
            <w:r w:rsidRPr="00542A08">
              <w:rPr>
                <w:b/>
                <w:bCs/>
                <w:sz w:val="18"/>
                <w:szCs w:val="18"/>
              </w:rPr>
              <w:t>Rezultatīvais rādītājs</w:t>
            </w:r>
          </w:p>
        </w:tc>
        <w:tc>
          <w:tcPr>
            <w:tcW w:w="1860" w:type="dxa"/>
            <w:shd w:val="clear" w:color="auto" w:fill="BDD6EE" w:themeFill="accent5" w:themeFillTint="66"/>
            <w:vAlign w:val="center"/>
          </w:tcPr>
          <w:p w14:paraId="5769C803" w14:textId="77777777" w:rsidR="00C80720" w:rsidRPr="00542A08" w:rsidRDefault="00C80720" w:rsidP="00D56032">
            <w:pPr>
              <w:pStyle w:val="tabula"/>
              <w:numPr>
                <w:ilvl w:val="0"/>
                <w:numId w:val="0"/>
              </w:numPr>
              <w:jc w:val="center"/>
              <w:rPr>
                <w:b/>
                <w:bCs/>
                <w:sz w:val="18"/>
                <w:szCs w:val="18"/>
              </w:rPr>
            </w:pPr>
            <w:r w:rsidRPr="00542A08">
              <w:rPr>
                <w:b/>
                <w:bCs/>
                <w:sz w:val="18"/>
                <w:szCs w:val="18"/>
              </w:rPr>
              <w:t>Rādītāja vērtība bāzes gadā (2024.g.)</w:t>
            </w:r>
          </w:p>
        </w:tc>
        <w:tc>
          <w:tcPr>
            <w:tcW w:w="1656" w:type="dxa"/>
            <w:shd w:val="clear" w:color="auto" w:fill="BDD6EE" w:themeFill="accent5" w:themeFillTint="66"/>
            <w:vAlign w:val="center"/>
          </w:tcPr>
          <w:p w14:paraId="102B0DA9" w14:textId="37198D66" w:rsidR="00C80720" w:rsidRPr="00542A08" w:rsidRDefault="00C80720" w:rsidP="00D56032">
            <w:pPr>
              <w:pStyle w:val="tabula"/>
              <w:numPr>
                <w:ilvl w:val="0"/>
                <w:numId w:val="0"/>
              </w:numPr>
              <w:jc w:val="center"/>
              <w:rPr>
                <w:b/>
                <w:bCs/>
                <w:sz w:val="18"/>
                <w:szCs w:val="18"/>
              </w:rPr>
            </w:pPr>
            <w:r w:rsidRPr="00542A08">
              <w:rPr>
                <w:b/>
                <w:bCs/>
                <w:sz w:val="18"/>
                <w:szCs w:val="18"/>
              </w:rPr>
              <w:t>Prognozētā vērtība 20</w:t>
            </w:r>
            <w:r>
              <w:rPr>
                <w:b/>
                <w:bCs/>
                <w:sz w:val="18"/>
                <w:szCs w:val="18"/>
              </w:rPr>
              <w:t>3</w:t>
            </w:r>
            <w:r w:rsidR="00C360A1">
              <w:rPr>
                <w:b/>
                <w:bCs/>
                <w:sz w:val="18"/>
                <w:szCs w:val="18"/>
              </w:rPr>
              <w:t>3</w:t>
            </w:r>
            <w:r w:rsidRPr="00542A08">
              <w:rPr>
                <w:b/>
                <w:bCs/>
                <w:sz w:val="18"/>
                <w:szCs w:val="18"/>
              </w:rPr>
              <w:t>.gadā</w:t>
            </w:r>
          </w:p>
        </w:tc>
        <w:tc>
          <w:tcPr>
            <w:tcW w:w="1590" w:type="dxa"/>
            <w:shd w:val="clear" w:color="auto" w:fill="BDD6EE" w:themeFill="accent5" w:themeFillTint="66"/>
            <w:vAlign w:val="center"/>
          </w:tcPr>
          <w:p w14:paraId="5EB7B574" w14:textId="77777777" w:rsidR="00C80720" w:rsidRPr="00542A08" w:rsidRDefault="00C80720" w:rsidP="00D56032">
            <w:pPr>
              <w:pStyle w:val="tabula"/>
              <w:numPr>
                <w:ilvl w:val="0"/>
                <w:numId w:val="0"/>
              </w:numPr>
              <w:jc w:val="center"/>
              <w:rPr>
                <w:b/>
                <w:bCs/>
                <w:sz w:val="18"/>
                <w:szCs w:val="18"/>
              </w:rPr>
            </w:pPr>
            <w:r w:rsidRPr="00542A08">
              <w:rPr>
                <w:b/>
                <w:bCs/>
                <w:sz w:val="18"/>
                <w:szCs w:val="18"/>
              </w:rPr>
              <w:t>Datu avots</w:t>
            </w:r>
          </w:p>
        </w:tc>
      </w:tr>
      <w:tr w:rsidR="00DD05A4" w14:paraId="3B822797" w14:textId="77777777" w:rsidTr="00D56032">
        <w:trPr>
          <w:trHeight w:val="831"/>
        </w:trPr>
        <w:tc>
          <w:tcPr>
            <w:tcW w:w="709" w:type="dxa"/>
            <w:vAlign w:val="center"/>
          </w:tcPr>
          <w:p w14:paraId="7EE75728" w14:textId="77777777" w:rsidR="00DD05A4" w:rsidRPr="00542A08" w:rsidRDefault="00DD05A4" w:rsidP="00D56032">
            <w:pPr>
              <w:pStyle w:val="tabula"/>
              <w:numPr>
                <w:ilvl w:val="0"/>
                <w:numId w:val="0"/>
              </w:numPr>
              <w:jc w:val="center"/>
              <w:rPr>
                <w:sz w:val="18"/>
                <w:szCs w:val="18"/>
              </w:rPr>
            </w:pPr>
            <w:r w:rsidRPr="00542A08">
              <w:rPr>
                <w:sz w:val="18"/>
                <w:szCs w:val="18"/>
              </w:rPr>
              <w:t>1.</w:t>
            </w:r>
          </w:p>
        </w:tc>
        <w:tc>
          <w:tcPr>
            <w:tcW w:w="3178" w:type="dxa"/>
            <w:vAlign w:val="center"/>
          </w:tcPr>
          <w:p w14:paraId="0C07A6C6" w14:textId="445FAD68" w:rsidR="00DD05A4" w:rsidRPr="00542A08" w:rsidRDefault="002279F0" w:rsidP="00D56032">
            <w:pPr>
              <w:pStyle w:val="tabula"/>
              <w:numPr>
                <w:ilvl w:val="0"/>
                <w:numId w:val="0"/>
              </w:numPr>
              <w:jc w:val="center"/>
              <w:rPr>
                <w:sz w:val="18"/>
                <w:szCs w:val="18"/>
              </w:rPr>
            </w:pPr>
            <w:r>
              <w:rPr>
                <w:sz w:val="18"/>
                <w:szCs w:val="18"/>
              </w:rPr>
              <w:t xml:space="preserve">DVPI </w:t>
            </w:r>
            <w:r w:rsidR="00DD05A4">
              <w:rPr>
                <w:sz w:val="18"/>
                <w:szCs w:val="18"/>
              </w:rPr>
              <w:t>“</w:t>
            </w:r>
            <w:r w:rsidR="00DD05A4" w:rsidRPr="00542A08">
              <w:rPr>
                <w:sz w:val="18"/>
                <w:szCs w:val="18"/>
              </w:rPr>
              <w:t>Vienības nam</w:t>
            </w:r>
            <w:r>
              <w:rPr>
                <w:sz w:val="18"/>
                <w:szCs w:val="18"/>
              </w:rPr>
              <w:t>s</w:t>
            </w:r>
            <w:r w:rsidR="00DD05A4">
              <w:rPr>
                <w:sz w:val="18"/>
                <w:szCs w:val="18"/>
              </w:rPr>
              <w:t>”</w:t>
            </w:r>
            <w:r w:rsidR="00DD05A4" w:rsidRPr="00542A08">
              <w:rPr>
                <w:sz w:val="18"/>
                <w:szCs w:val="18"/>
              </w:rPr>
              <w:t xml:space="preserve"> organizēto pasākumu apmeklētāju skaits</w:t>
            </w:r>
          </w:p>
        </w:tc>
        <w:tc>
          <w:tcPr>
            <w:tcW w:w="1860" w:type="dxa"/>
            <w:vAlign w:val="center"/>
          </w:tcPr>
          <w:p w14:paraId="1C95BC8B" w14:textId="77777777" w:rsidR="00DD05A4" w:rsidRPr="00542A08" w:rsidRDefault="00DD05A4" w:rsidP="00D56032">
            <w:pPr>
              <w:pStyle w:val="tabula"/>
              <w:numPr>
                <w:ilvl w:val="0"/>
                <w:numId w:val="0"/>
              </w:numPr>
              <w:jc w:val="center"/>
              <w:rPr>
                <w:sz w:val="18"/>
                <w:szCs w:val="18"/>
              </w:rPr>
            </w:pPr>
            <w:r w:rsidRPr="004A10C7">
              <w:rPr>
                <w:color w:val="000000" w:themeColor="text1"/>
                <w:sz w:val="18"/>
                <w:szCs w:val="18"/>
              </w:rPr>
              <w:t>33 265</w:t>
            </w:r>
          </w:p>
        </w:tc>
        <w:tc>
          <w:tcPr>
            <w:tcW w:w="1656" w:type="dxa"/>
            <w:vAlign w:val="center"/>
          </w:tcPr>
          <w:p w14:paraId="376EE655" w14:textId="77777777" w:rsidR="00DD05A4" w:rsidRPr="004C4958" w:rsidRDefault="00DD05A4" w:rsidP="00D56032">
            <w:pPr>
              <w:pStyle w:val="tabula"/>
              <w:numPr>
                <w:ilvl w:val="0"/>
                <w:numId w:val="0"/>
              </w:numPr>
              <w:jc w:val="center"/>
              <w:rPr>
                <w:b/>
                <w:bCs/>
                <w:sz w:val="28"/>
                <w:szCs w:val="28"/>
              </w:rPr>
            </w:pPr>
            <w:r w:rsidRPr="004C4958">
              <w:rPr>
                <w:rFonts w:ascii="Cambria Math" w:hAnsi="Cambria Math" w:cs="Cambria Math"/>
                <w:b/>
                <w:bCs/>
                <w:sz w:val="28"/>
                <w:szCs w:val="28"/>
              </w:rPr>
              <w:t xml:space="preserve">⬆ </w:t>
            </w:r>
          </w:p>
        </w:tc>
        <w:tc>
          <w:tcPr>
            <w:tcW w:w="1590" w:type="dxa"/>
            <w:vMerge w:val="restart"/>
            <w:vAlign w:val="center"/>
          </w:tcPr>
          <w:p w14:paraId="2AB80864" w14:textId="77777777" w:rsidR="00FD7809" w:rsidRDefault="00FD7809" w:rsidP="00D56032">
            <w:pPr>
              <w:pStyle w:val="tabula"/>
              <w:numPr>
                <w:ilvl w:val="0"/>
                <w:numId w:val="0"/>
              </w:numPr>
              <w:jc w:val="center"/>
              <w:rPr>
                <w:sz w:val="18"/>
                <w:szCs w:val="18"/>
              </w:rPr>
            </w:pPr>
            <w:r>
              <w:rPr>
                <w:sz w:val="18"/>
                <w:szCs w:val="18"/>
              </w:rPr>
              <w:t xml:space="preserve">DVPI </w:t>
            </w:r>
          </w:p>
          <w:p w14:paraId="34870972" w14:textId="145B15E3" w:rsidR="00DD05A4" w:rsidRPr="00542A08" w:rsidRDefault="00FD7809" w:rsidP="00D56032">
            <w:pPr>
              <w:pStyle w:val="tabula"/>
              <w:numPr>
                <w:ilvl w:val="0"/>
                <w:numId w:val="0"/>
              </w:numPr>
              <w:jc w:val="center"/>
              <w:rPr>
                <w:sz w:val="18"/>
                <w:szCs w:val="18"/>
              </w:rPr>
            </w:pPr>
            <w:r>
              <w:rPr>
                <w:sz w:val="18"/>
                <w:szCs w:val="18"/>
              </w:rPr>
              <w:t>“</w:t>
            </w:r>
            <w:r w:rsidR="00DD05A4">
              <w:rPr>
                <w:sz w:val="18"/>
                <w:szCs w:val="18"/>
              </w:rPr>
              <w:t>Vienības nams”</w:t>
            </w:r>
          </w:p>
        </w:tc>
      </w:tr>
      <w:tr w:rsidR="00DD05A4" w14:paraId="77111890" w14:textId="77777777" w:rsidTr="00D56032">
        <w:trPr>
          <w:trHeight w:val="828"/>
        </w:trPr>
        <w:tc>
          <w:tcPr>
            <w:tcW w:w="709" w:type="dxa"/>
            <w:vAlign w:val="center"/>
          </w:tcPr>
          <w:p w14:paraId="0B35A925" w14:textId="77777777" w:rsidR="00DD05A4" w:rsidRPr="00542A08" w:rsidRDefault="00DD05A4" w:rsidP="00D56032">
            <w:pPr>
              <w:pStyle w:val="tabula"/>
              <w:numPr>
                <w:ilvl w:val="0"/>
                <w:numId w:val="0"/>
              </w:numPr>
              <w:jc w:val="center"/>
              <w:rPr>
                <w:sz w:val="18"/>
                <w:szCs w:val="18"/>
              </w:rPr>
            </w:pPr>
            <w:r w:rsidRPr="00542A08">
              <w:rPr>
                <w:sz w:val="18"/>
                <w:szCs w:val="18"/>
              </w:rPr>
              <w:t>2.</w:t>
            </w:r>
          </w:p>
        </w:tc>
        <w:tc>
          <w:tcPr>
            <w:tcW w:w="3178" w:type="dxa"/>
            <w:vAlign w:val="center"/>
          </w:tcPr>
          <w:p w14:paraId="24A6A964" w14:textId="77777777" w:rsidR="00DD05A4" w:rsidRPr="00542A08" w:rsidRDefault="00DD05A4" w:rsidP="00D56032">
            <w:pPr>
              <w:pStyle w:val="tabula"/>
              <w:numPr>
                <w:ilvl w:val="0"/>
                <w:numId w:val="0"/>
              </w:numPr>
              <w:jc w:val="center"/>
              <w:rPr>
                <w:sz w:val="18"/>
                <w:szCs w:val="18"/>
              </w:rPr>
            </w:pPr>
            <w:r w:rsidRPr="00542A08">
              <w:rPr>
                <w:sz w:val="18"/>
                <w:szCs w:val="18"/>
              </w:rPr>
              <w:t>Radītu jaunu kultūras pakalpojumu skaits gadā</w:t>
            </w:r>
          </w:p>
        </w:tc>
        <w:tc>
          <w:tcPr>
            <w:tcW w:w="1860" w:type="dxa"/>
            <w:vAlign w:val="center"/>
          </w:tcPr>
          <w:p w14:paraId="28BD169B" w14:textId="77777777" w:rsidR="00DD05A4" w:rsidRPr="00542A08" w:rsidRDefault="00DD05A4" w:rsidP="00D56032">
            <w:pPr>
              <w:pStyle w:val="tabula"/>
              <w:numPr>
                <w:ilvl w:val="0"/>
                <w:numId w:val="0"/>
              </w:numPr>
              <w:jc w:val="center"/>
              <w:rPr>
                <w:sz w:val="18"/>
                <w:szCs w:val="18"/>
              </w:rPr>
            </w:pPr>
            <w:r>
              <w:rPr>
                <w:sz w:val="18"/>
                <w:szCs w:val="18"/>
              </w:rPr>
              <w:t>0</w:t>
            </w:r>
          </w:p>
        </w:tc>
        <w:tc>
          <w:tcPr>
            <w:tcW w:w="1656" w:type="dxa"/>
            <w:vAlign w:val="center"/>
          </w:tcPr>
          <w:p w14:paraId="7918F167" w14:textId="77777777" w:rsidR="00DD05A4" w:rsidRPr="004C4958" w:rsidRDefault="00DD05A4" w:rsidP="00D56032">
            <w:pPr>
              <w:pStyle w:val="tabula"/>
              <w:numPr>
                <w:ilvl w:val="0"/>
                <w:numId w:val="0"/>
              </w:numPr>
              <w:jc w:val="center"/>
              <w:rPr>
                <w:b/>
                <w:bCs/>
                <w:sz w:val="28"/>
                <w:szCs w:val="28"/>
              </w:rPr>
            </w:pPr>
            <w:r w:rsidRPr="004C4958">
              <w:rPr>
                <w:rFonts w:ascii="Cambria Math" w:hAnsi="Cambria Math" w:cs="Cambria Math"/>
                <w:b/>
                <w:bCs/>
                <w:sz w:val="28"/>
                <w:szCs w:val="28"/>
              </w:rPr>
              <w:t>⬆</w:t>
            </w:r>
          </w:p>
        </w:tc>
        <w:tc>
          <w:tcPr>
            <w:tcW w:w="1590" w:type="dxa"/>
            <w:vMerge/>
            <w:vAlign w:val="center"/>
          </w:tcPr>
          <w:p w14:paraId="4CF1E5FE" w14:textId="1AF58221" w:rsidR="00DD05A4" w:rsidRPr="00542A08" w:rsidRDefault="00DD05A4" w:rsidP="00D56032">
            <w:pPr>
              <w:pStyle w:val="tabula"/>
              <w:numPr>
                <w:ilvl w:val="0"/>
                <w:numId w:val="0"/>
              </w:numPr>
              <w:jc w:val="center"/>
              <w:rPr>
                <w:sz w:val="18"/>
                <w:szCs w:val="18"/>
              </w:rPr>
            </w:pPr>
          </w:p>
        </w:tc>
      </w:tr>
    </w:tbl>
    <w:p w14:paraId="21206267" w14:textId="277C1641" w:rsidR="00473C9C" w:rsidRDefault="00473C9C" w:rsidP="00C80720">
      <w:pPr>
        <w:pStyle w:val="tabula"/>
        <w:numPr>
          <w:ilvl w:val="0"/>
          <w:numId w:val="0"/>
        </w:numPr>
        <w:ind w:left="720"/>
        <w:jc w:val="left"/>
      </w:pPr>
    </w:p>
    <w:p w14:paraId="5E6E7FCC" w14:textId="77777777" w:rsidR="00473C9C" w:rsidRDefault="00473C9C">
      <w:pPr>
        <w:contextualSpacing w:val="0"/>
        <w:rPr>
          <w:rFonts w:eastAsia="Arial"/>
          <w:sz w:val="22"/>
          <w:szCs w:val="22"/>
        </w:rPr>
      </w:pPr>
      <w:r>
        <w:br w:type="page"/>
      </w:r>
    </w:p>
    <w:p w14:paraId="2B48EB6A" w14:textId="1A465348" w:rsidR="00C80720" w:rsidRPr="008C6BF3" w:rsidRDefault="00473C9C" w:rsidP="0043627C">
      <w:pPr>
        <w:pStyle w:val="Heading1"/>
        <w:numPr>
          <w:ilvl w:val="0"/>
          <w:numId w:val="0"/>
        </w:numPr>
        <w:ind w:left="360"/>
        <w:rPr>
          <w:i/>
          <w:iCs/>
        </w:rPr>
      </w:pPr>
      <w:bookmarkStart w:id="35" w:name="_Toc197505256"/>
      <w:r>
        <w:lastRenderedPageBreak/>
        <w:t>PIELIKUMI</w:t>
      </w:r>
      <w:bookmarkEnd w:id="35"/>
    </w:p>
    <w:p w14:paraId="0DF8B8CE" w14:textId="3BD24918" w:rsidR="008C6BF3" w:rsidRPr="008C6BF3" w:rsidRDefault="008C6BF3" w:rsidP="008C6BF3">
      <w:pPr>
        <w:pStyle w:val="Heading1"/>
        <w:numPr>
          <w:ilvl w:val="0"/>
          <w:numId w:val="26"/>
        </w:numPr>
        <w:jc w:val="right"/>
        <w:rPr>
          <w:b w:val="0"/>
          <w:bCs/>
          <w:i/>
          <w:iCs/>
          <w:sz w:val="24"/>
          <w:szCs w:val="36"/>
        </w:rPr>
      </w:pPr>
      <w:bookmarkStart w:id="36" w:name="_Toc197505257"/>
      <w:r w:rsidRPr="008C6BF3">
        <w:rPr>
          <w:b w:val="0"/>
          <w:bCs/>
          <w:i/>
          <w:iCs/>
          <w:sz w:val="24"/>
          <w:szCs w:val="36"/>
        </w:rPr>
        <w:t>pielikums.</w:t>
      </w:r>
      <w:bookmarkEnd w:id="36"/>
    </w:p>
    <w:p w14:paraId="0F728159" w14:textId="7B611EB3" w:rsidR="008C6BF3" w:rsidRPr="008C6BF3" w:rsidRDefault="008C6BF3" w:rsidP="008C6BF3">
      <w:pPr>
        <w:jc w:val="center"/>
        <w:rPr>
          <w:b/>
          <w:bCs/>
        </w:rPr>
      </w:pPr>
      <w:r>
        <w:rPr>
          <w:b/>
          <w:bCs/>
        </w:rPr>
        <w:t>Stratēģijā ievietotie attēli un tabulas</w:t>
      </w:r>
    </w:p>
    <w:tbl>
      <w:tblPr>
        <w:tblStyle w:val="TableGrid"/>
        <w:tblW w:w="9223" w:type="dxa"/>
        <w:tblLook w:val="04A0" w:firstRow="1" w:lastRow="0" w:firstColumn="1" w:lastColumn="0" w:noHBand="0" w:noVBand="1"/>
      </w:tblPr>
      <w:tblGrid>
        <w:gridCol w:w="1438"/>
        <w:gridCol w:w="7785"/>
      </w:tblGrid>
      <w:tr w:rsidR="00473C9C" w14:paraId="5D95A8CA" w14:textId="77777777" w:rsidTr="00473C9C">
        <w:trPr>
          <w:trHeight w:val="473"/>
        </w:trPr>
        <w:tc>
          <w:tcPr>
            <w:tcW w:w="1438" w:type="dxa"/>
            <w:vAlign w:val="center"/>
          </w:tcPr>
          <w:p w14:paraId="60C06ADB" w14:textId="64A33958" w:rsidR="00473C9C" w:rsidRPr="00473C9C" w:rsidRDefault="00473C9C" w:rsidP="00473C9C">
            <w:pPr>
              <w:jc w:val="center"/>
              <w:rPr>
                <w:b/>
                <w:bCs/>
                <w:color w:val="000000"/>
              </w:rPr>
            </w:pPr>
            <w:r w:rsidRPr="00473C9C">
              <w:rPr>
                <w:b/>
                <w:bCs/>
                <w:color w:val="000000"/>
              </w:rPr>
              <w:t>Lapas nr.</w:t>
            </w:r>
          </w:p>
        </w:tc>
        <w:tc>
          <w:tcPr>
            <w:tcW w:w="7785" w:type="dxa"/>
            <w:vAlign w:val="center"/>
          </w:tcPr>
          <w:p w14:paraId="50D02E86" w14:textId="38E2C9FE" w:rsidR="00473C9C" w:rsidRPr="00473C9C" w:rsidRDefault="00473C9C" w:rsidP="00473C9C">
            <w:pPr>
              <w:jc w:val="center"/>
              <w:rPr>
                <w:b/>
                <w:bCs/>
                <w:color w:val="000000"/>
              </w:rPr>
            </w:pPr>
            <w:r w:rsidRPr="00473C9C">
              <w:rPr>
                <w:b/>
                <w:bCs/>
                <w:color w:val="000000"/>
              </w:rPr>
              <w:t>Attēla / tabulas nosaukums</w:t>
            </w:r>
          </w:p>
        </w:tc>
      </w:tr>
      <w:tr w:rsidR="00473C9C" w14:paraId="243E35C2" w14:textId="77777777" w:rsidTr="00473C9C">
        <w:trPr>
          <w:trHeight w:val="878"/>
        </w:trPr>
        <w:tc>
          <w:tcPr>
            <w:tcW w:w="1438" w:type="dxa"/>
            <w:vAlign w:val="center"/>
          </w:tcPr>
          <w:p w14:paraId="51792C9E" w14:textId="3443F615" w:rsidR="00473C9C" w:rsidRPr="00473C9C" w:rsidRDefault="00473C9C" w:rsidP="00473C9C">
            <w:pPr>
              <w:jc w:val="center"/>
              <w:rPr>
                <w:color w:val="000000"/>
              </w:rPr>
            </w:pPr>
            <w:r w:rsidRPr="00473C9C">
              <w:rPr>
                <w:color w:val="000000"/>
              </w:rPr>
              <w:fldChar w:fldCharType="begin"/>
            </w:r>
            <w:r w:rsidRPr="00473C9C">
              <w:rPr>
                <w:color w:val="000000"/>
              </w:rPr>
              <w:instrText xml:space="preserve"> PAGEREF _Ref196306903 \h </w:instrText>
            </w:r>
            <w:r w:rsidRPr="00473C9C">
              <w:rPr>
                <w:color w:val="000000"/>
              </w:rPr>
            </w:r>
            <w:r w:rsidRPr="00473C9C">
              <w:rPr>
                <w:color w:val="000000"/>
              </w:rPr>
              <w:fldChar w:fldCharType="separate"/>
            </w:r>
            <w:r w:rsidR="00014A76">
              <w:rPr>
                <w:noProof/>
                <w:color w:val="000000"/>
              </w:rPr>
              <w:t>8</w:t>
            </w:r>
            <w:r w:rsidRPr="00473C9C">
              <w:rPr>
                <w:color w:val="000000"/>
              </w:rPr>
              <w:fldChar w:fldCharType="end"/>
            </w:r>
          </w:p>
        </w:tc>
        <w:tc>
          <w:tcPr>
            <w:tcW w:w="7785" w:type="dxa"/>
            <w:vAlign w:val="center"/>
          </w:tcPr>
          <w:p w14:paraId="30B17E12" w14:textId="40AD1985" w:rsidR="00473C9C" w:rsidRPr="00473C9C" w:rsidRDefault="00473C9C" w:rsidP="00473C9C">
            <w:pPr>
              <w:rPr>
                <w:color w:val="000000"/>
              </w:rPr>
            </w:pPr>
            <w:r w:rsidRPr="004274B8">
              <w:rPr>
                <w:i/>
                <w:iCs/>
                <w:color w:val="000000"/>
              </w:rPr>
              <w:t>1.</w:t>
            </w:r>
            <w:r w:rsidR="002A1A56">
              <w:rPr>
                <w:color w:val="000000"/>
              </w:rPr>
              <w:fldChar w:fldCharType="begin"/>
            </w:r>
            <w:r w:rsidR="002A1A56">
              <w:rPr>
                <w:color w:val="000000"/>
              </w:rPr>
              <w:instrText xml:space="preserve"> REF _Ref196306903 \h </w:instrText>
            </w:r>
            <w:r w:rsidR="002A1A56">
              <w:rPr>
                <w:color w:val="000000"/>
              </w:rPr>
            </w:r>
            <w:r w:rsidR="002A1A56">
              <w:rPr>
                <w:color w:val="000000"/>
              </w:rPr>
              <w:fldChar w:fldCharType="separate"/>
            </w:r>
            <w:r w:rsidR="00014A76" w:rsidRPr="001605FA">
              <w:rPr>
                <w:i/>
                <w:iCs/>
              </w:rPr>
              <w:t>attēls.</w:t>
            </w:r>
            <w:r w:rsidR="00014A76" w:rsidRPr="001605FA">
              <w:t xml:space="preserve"> Apmeklējumu skaits kultūras, sporta iestāžu organizētajos pasākumos un tūrisma objektos (Daugavpils </w:t>
            </w:r>
            <w:proofErr w:type="spellStart"/>
            <w:r w:rsidR="00014A76" w:rsidRPr="001605FA">
              <w:t>valstspilsētas</w:t>
            </w:r>
            <w:proofErr w:type="spellEnd"/>
            <w:r w:rsidR="00014A76" w:rsidRPr="001605FA">
              <w:t xml:space="preserve"> pašvaldības dati, 2025)</w:t>
            </w:r>
            <w:r w:rsidR="002A1A56">
              <w:rPr>
                <w:color w:val="000000"/>
              </w:rPr>
              <w:fldChar w:fldCharType="end"/>
            </w:r>
            <w:r w:rsidR="00364240">
              <w:rPr>
                <w:color w:val="000000"/>
              </w:rPr>
              <w:t>.</w:t>
            </w:r>
            <w:r w:rsidR="002A1A56" w:rsidRPr="00473C9C">
              <w:rPr>
                <w:color w:val="000000"/>
              </w:rPr>
              <w:t xml:space="preserve"> </w:t>
            </w:r>
          </w:p>
        </w:tc>
      </w:tr>
      <w:tr w:rsidR="00473C9C" w14:paraId="4E3772C9" w14:textId="77777777" w:rsidTr="00473C9C">
        <w:trPr>
          <w:trHeight w:val="473"/>
        </w:trPr>
        <w:tc>
          <w:tcPr>
            <w:tcW w:w="1438" w:type="dxa"/>
            <w:vAlign w:val="center"/>
          </w:tcPr>
          <w:p w14:paraId="72CD4EF7" w14:textId="0D00A51B" w:rsidR="00473C9C" w:rsidRPr="00473C9C" w:rsidRDefault="00473C9C" w:rsidP="00473C9C">
            <w:pPr>
              <w:jc w:val="center"/>
              <w:rPr>
                <w:color w:val="000000"/>
              </w:rPr>
            </w:pPr>
            <w:r w:rsidRPr="00473C9C">
              <w:rPr>
                <w:color w:val="000000"/>
              </w:rPr>
              <w:fldChar w:fldCharType="begin"/>
            </w:r>
            <w:r w:rsidRPr="00473C9C">
              <w:rPr>
                <w:color w:val="000000"/>
              </w:rPr>
              <w:instrText xml:space="preserve"> PAGEREF _Ref195086806 \h </w:instrText>
            </w:r>
            <w:r w:rsidRPr="00473C9C">
              <w:rPr>
                <w:color w:val="000000"/>
              </w:rPr>
            </w:r>
            <w:r w:rsidRPr="00473C9C">
              <w:rPr>
                <w:color w:val="000000"/>
              </w:rPr>
              <w:fldChar w:fldCharType="separate"/>
            </w:r>
            <w:r w:rsidR="00014A76">
              <w:rPr>
                <w:noProof/>
                <w:color w:val="000000"/>
              </w:rPr>
              <w:t>16</w:t>
            </w:r>
            <w:r w:rsidRPr="00473C9C">
              <w:rPr>
                <w:color w:val="000000"/>
              </w:rPr>
              <w:fldChar w:fldCharType="end"/>
            </w:r>
          </w:p>
        </w:tc>
        <w:tc>
          <w:tcPr>
            <w:tcW w:w="7785" w:type="dxa"/>
            <w:vAlign w:val="center"/>
          </w:tcPr>
          <w:p w14:paraId="495B4A1F" w14:textId="2E5A07A5" w:rsidR="00473C9C" w:rsidRPr="00473C9C" w:rsidRDefault="00473C9C" w:rsidP="00473C9C">
            <w:pPr>
              <w:rPr>
                <w:color w:val="000000"/>
              </w:rPr>
            </w:pPr>
            <w:r w:rsidRPr="004274B8">
              <w:rPr>
                <w:i/>
                <w:iCs/>
                <w:color w:val="000000"/>
              </w:rPr>
              <w:t>1.</w:t>
            </w:r>
            <w:r w:rsidR="002A1A56">
              <w:rPr>
                <w:color w:val="000000"/>
              </w:rPr>
              <w:fldChar w:fldCharType="begin"/>
            </w:r>
            <w:r w:rsidR="002A1A56">
              <w:rPr>
                <w:color w:val="000000"/>
              </w:rPr>
              <w:instrText xml:space="preserve"> REF _Ref195086806 \h </w:instrText>
            </w:r>
            <w:r w:rsidR="002A1A56">
              <w:rPr>
                <w:color w:val="000000"/>
              </w:rPr>
            </w:r>
            <w:r w:rsidR="002A1A56">
              <w:rPr>
                <w:color w:val="000000"/>
              </w:rPr>
              <w:fldChar w:fldCharType="separate"/>
            </w:r>
            <w:r w:rsidR="00014A76" w:rsidRPr="00AD69C5">
              <w:rPr>
                <w:i/>
                <w:iCs/>
              </w:rPr>
              <w:t>tabula.</w:t>
            </w:r>
            <w:r w:rsidR="002A1A56">
              <w:rPr>
                <w:color w:val="000000"/>
              </w:rPr>
              <w:fldChar w:fldCharType="end"/>
            </w:r>
            <w:r w:rsidRPr="00473C9C">
              <w:rPr>
                <w:color w:val="000000"/>
              </w:rPr>
              <w:t xml:space="preserve"> Vienības nama ēkā izvietoto kultūras un tūrisma jomas institūciju apmeklējuma statistika (Avots: Tūrisma nodaļas, </w:t>
            </w:r>
            <w:r w:rsidR="00FD7809">
              <w:rPr>
                <w:color w:val="000000"/>
              </w:rPr>
              <w:t xml:space="preserve">DVPI </w:t>
            </w:r>
            <w:r w:rsidRPr="00473C9C">
              <w:rPr>
                <w:color w:val="000000"/>
              </w:rPr>
              <w:t>“Vienības nams”, LCB dati)</w:t>
            </w:r>
            <w:r w:rsidR="00364240">
              <w:rPr>
                <w:color w:val="000000"/>
              </w:rPr>
              <w:t>.</w:t>
            </w:r>
          </w:p>
        </w:tc>
      </w:tr>
      <w:tr w:rsidR="00473C9C" w14:paraId="41D3F20A" w14:textId="77777777" w:rsidTr="00473C9C">
        <w:trPr>
          <w:trHeight w:val="473"/>
        </w:trPr>
        <w:tc>
          <w:tcPr>
            <w:tcW w:w="1438" w:type="dxa"/>
            <w:vAlign w:val="center"/>
          </w:tcPr>
          <w:p w14:paraId="01A11651" w14:textId="1EB784C4" w:rsidR="00473C9C" w:rsidRPr="00473C9C" w:rsidRDefault="00473C9C" w:rsidP="00473C9C">
            <w:pPr>
              <w:jc w:val="center"/>
              <w:rPr>
                <w:color w:val="000000"/>
              </w:rPr>
            </w:pPr>
            <w:r w:rsidRPr="00473C9C">
              <w:rPr>
                <w:color w:val="000000"/>
              </w:rPr>
              <w:fldChar w:fldCharType="begin"/>
            </w:r>
            <w:r w:rsidRPr="00473C9C">
              <w:rPr>
                <w:color w:val="000000"/>
              </w:rPr>
              <w:instrText xml:space="preserve"> PAGEREF _Ref195084228 \h </w:instrText>
            </w:r>
            <w:r w:rsidRPr="00473C9C">
              <w:rPr>
                <w:color w:val="000000"/>
              </w:rPr>
            </w:r>
            <w:r w:rsidRPr="00473C9C">
              <w:rPr>
                <w:color w:val="000000"/>
              </w:rPr>
              <w:fldChar w:fldCharType="separate"/>
            </w:r>
            <w:r w:rsidR="00014A76">
              <w:rPr>
                <w:noProof/>
                <w:color w:val="000000"/>
              </w:rPr>
              <w:t>10</w:t>
            </w:r>
            <w:r w:rsidRPr="00473C9C">
              <w:rPr>
                <w:color w:val="000000"/>
              </w:rPr>
              <w:fldChar w:fldCharType="end"/>
            </w:r>
          </w:p>
        </w:tc>
        <w:tc>
          <w:tcPr>
            <w:tcW w:w="7785" w:type="dxa"/>
            <w:vAlign w:val="center"/>
          </w:tcPr>
          <w:p w14:paraId="1BE1D5CE" w14:textId="6DDDCF18" w:rsidR="00473C9C" w:rsidRPr="00473C9C" w:rsidRDefault="00473C9C" w:rsidP="00473C9C">
            <w:pPr>
              <w:rPr>
                <w:color w:val="000000"/>
              </w:rPr>
            </w:pPr>
            <w:r w:rsidRPr="004274B8">
              <w:rPr>
                <w:i/>
                <w:iCs/>
                <w:color w:val="000000"/>
              </w:rPr>
              <w:t>2.</w:t>
            </w:r>
            <w:r w:rsidR="002A1A56">
              <w:rPr>
                <w:color w:val="000000"/>
              </w:rPr>
              <w:fldChar w:fldCharType="begin"/>
            </w:r>
            <w:r w:rsidR="002A1A56">
              <w:rPr>
                <w:color w:val="000000"/>
              </w:rPr>
              <w:instrText xml:space="preserve"> REF _Ref195084228 \h </w:instrText>
            </w:r>
            <w:r w:rsidR="002A1A56">
              <w:rPr>
                <w:color w:val="000000"/>
              </w:rPr>
            </w:r>
            <w:r w:rsidR="002A1A56">
              <w:rPr>
                <w:color w:val="000000"/>
              </w:rPr>
              <w:fldChar w:fldCharType="separate"/>
            </w:r>
            <w:r w:rsidR="00014A76" w:rsidRPr="00B7568B">
              <w:rPr>
                <w:i/>
                <w:iCs/>
              </w:rPr>
              <w:t>attēls</w:t>
            </w:r>
            <w:r w:rsidR="00014A76" w:rsidRPr="001605FA">
              <w:t xml:space="preserve">. </w:t>
            </w:r>
            <w:r w:rsidR="00014A76">
              <w:t xml:space="preserve">DVPI </w:t>
            </w:r>
            <w:r w:rsidR="00014A76" w:rsidRPr="001605FA">
              <w:t>“Vienības nams” organizatoriskā struktūra</w:t>
            </w:r>
            <w:r w:rsidR="002A1A56">
              <w:rPr>
                <w:color w:val="000000"/>
              </w:rPr>
              <w:fldChar w:fldCharType="end"/>
            </w:r>
            <w:r w:rsidR="00364240">
              <w:rPr>
                <w:color w:val="000000"/>
              </w:rPr>
              <w:t>.</w:t>
            </w:r>
          </w:p>
        </w:tc>
      </w:tr>
      <w:tr w:rsidR="00473C9C" w14:paraId="678016DE" w14:textId="77777777" w:rsidTr="00473C9C">
        <w:trPr>
          <w:trHeight w:val="473"/>
        </w:trPr>
        <w:tc>
          <w:tcPr>
            <w:tcW w:w="1438" w:type="dxa"/>
            <w:vAlign w:val="center"/>
          </w:tcPr>
          <w:p w14:paraId="7AF9436E" w14:textId="5AFEB9C9" w:rsidR="00473C9C" w:rsidRPr="00473C9C" w:rsidRDefault="00473C9C" w:rsidP="00473C9C">
            <w:pPr>
              <w:jc w:val="center"/>
              <w:rPr>
                <w:color w:val="000000"/>
              </w:rPr>
            </w:pPr>
            <w:r w:rsidRPr="00473C9C">
              <w:rPr>
                <w:color w:val="000000"/>
              </w:rPr>
              <w:fldChar w:fldCharType="begin"/>
            </w:r>
            <w:r w:rsidRPr="00473C9C">
              <w:rPr>
                <w:color w:val="000000"/>
              </w:rPr>
              <w:instrText xml:space="preserve"> PAGEREF _Ref196307070 \h </w:instrText>
            </w:r>
            <w:r w:rsidRPr="00473C9C">
              <w:rPr>
                <w:color w:val="000000"/>
              </w:rPr>
            </w:r>
            <w:r w:rsidRPr="00473C9C">
              <w:rPr>
                <w:color w:val="000000"/>
              </w:rPr>
              <w:fldChar w:fldCharType="separate"/>
            </w:r>
            <w:r w:rsidR="00014A76">
              <w:rPr>
                <w:noProof/>
                <w:color w:val="000000"/>
              </w:rPr>
              <w:t>18</w:t>
            </w:r>
            <w:r w:rsidRPr="00473C9C">
              <w:rPr>
                <w:color w:val="000000"/>
              </w:rPr>
              <w:fldChar w:fldCharType="end"/>
            </w:r>
          </w:p>
        </w:tc>
        <w:tc>
          <w:tcPr>
            <w:tcW w:w="7785" w:type="dxa"/>
            <w:vAlign w:val="center"/>
          </w:tcPr>
          <w:p w14:paraId="479CDABB" w14:textId="0C607409" w:rsidR="00473C9C" w:rsidRPr="00473C9C" w:rsidRDefault="00473C9C" w:rsidP="00473C9C">
            <w:pPr>
              <w:rPr>
                <w:color w:val="000000"/>
              </w:rPr>
            </w:pPr>
            <w:r w:rsidRPr="004274B8">
              <w:rPr>
                <w:i/>
                <w:iCs/>
                <w:color w:val="000000"/>
              </w:rPr>
              <w:t>2</w:t>
            </w:r>
            <w:r w:rsidR="002A1A56" w:rsidRPr="004274B8">
              <w:rPr>
                <w:i/>
                <w:iCs/>
                <w:color w:val="000000"/>
              </w:rPr>
              <w:t>.</w:t>
            </w:r>
            <w:r w:rsidR="002A1A56" w:rsidRPr="004274B8">
              <w:rPr>
                <w:i/>
                <w:iCs/>
                <w:color w:val="000000"/>
              </w:rPr>
              <w:fldChar w:fldCharType="begin"/>
            </w:r>
            <w:r w:rsidR="002A1A56" w:rsidRPr="004274B8">
              <w:rPr>
                <w:i/>
                <w:iCs/>
                <w:color w:val="000000"/>
              </w:rPr>
              <w:instrText xml:space="preserve"> REF _Ref196307070 \h </w:instrText>
            </w:r>
            <w:r w:rsidR="004274B8">
              <w:rPr>
                <w:i/>
                <w:iCs/>
                <w:color w:val="000000"/>
              </w:rPr>
              <w:instrText xml:space="preserve"> \* MERGEFORMAT </w:instrText>
            </w:r>
            <w:r w:rsidR="002A1A56" w:rsidRPr="004274B8">
              <w:rPr>
                <w:i/>
                <w:iCs/>
                <w:color w:val="000000"/>
              </w:rPr>
            </w:r>
            <w:r w:rsidR="002A1A56" w:rsidRPr="004274B8">
              <w:rPr>
                <w:i/>
                <w:iCs/>
                <w:color w:val="000000"/>
              </w:rPr>
              <w:fldChar w:fldCharType="separate"/>
            </w:r>
            <w:r w:rsidR="00014A76" w:rsidRPr="001605FA">
              <w:rPr>
                <w:i/>
                <w:iCs/>
              </w:rPr>
              <w:t>tabula.</w:t>
            </w:r>
            <w:r w:rsidR="002A1A56" w:rsidRPr="004274B8">
              <w:rPr>
                <w:i/>
                <w:iCs/>
                <w:color w:val="000000"/>
              </w:rPr>
              <w:fldChar w:fldCharType="end"/>
            </w:r>
            <w:r w:rsidRPr="00473C9C">
              <w:t xml:space="preserve"> </w:t>
            </w:r>
            <w:r w:rsidRPr="00473C9C">
              <w:rPr>
                <w:color w:val="000000"/>
              </w:rPr>
              <w:t>Kultūras norises telpas Vienības nama ēkā (DVPI “Vienības nams” dati)</w:t>
            </w:r>
            <w:r w:rsidR="00364240">
              <w:rPr>
                <w:color w:val="000000"/>
              </w:rPr>
              <w:t>.</w:t>
            </w:r>
          </w:p>
        </w:tc>
      </w:tr>
      <w:tr w:rsidR="002A1A56" w14:paraId="5438FC6B" w14:textId="77777777" w:rsidTr="00473C9C">
        <w:trPr>
          <w:trHeight w:val="473"/>
        </w:trPr>
        <w:tc>
          <w:tcPr>
            <w:tcW w:w="1438" w:type="dxa"/>
            <w:vAlign w:val="center"/>
          </w:tcPr>
          <w:p w14:paraId="7B8628F9" w14:textId="7E652150" w:rsidR="002A1A56" w:rsidRPr="00473C9C" w:rsidRDefault="002A1A56" w:rsidP="002A1A56">
            <w:pPr>
              <w:jc w:val="center"/>
              <w:rPr>
                <w:color w:val="000000"/>
              </w:rPr>
            </w:pPr>
            <w:r w:rsidRPr="00473C9C">
              <w:rPr>
                <w:color w:val="000000"/>
              </w:rPr>
              <w:fldChar w:fldCharType="begin"/>
            </w:r>
            <w:r w:rsidRPr="00473C9C">
              <w:rPr>
                <w:color w:val="000000"/>
              </w:rPr>
              <w:instrText xml:space="preserve"> PAGEREF _Ref196307087 \h </w:instrText>
            </w:r>
            <w:r w:rsidRPr="00473C9C">
              <w:rPr>
                <w:color w:val="000000"/>
              </w:rPr>
            </w:r>
            <w:r w:rsidRPr="00473C9C">
              <w:rPr>
                <w:color w:val="000000"/>
              </w:rPr>
              <w:fldChar w:fldCharType="separate"/>
            </w:r>
            <w:r w:rsidR="00014A76">
              <w:rPr>
                <w:noProof/>
                <w:color w:val="000000"/>
              </w:rPr>
              <w:t>11</w:t>
            </w:r>
            <w:r w:rsidRPr="00473C9C">
              <w:rPr>
                <w:color w:val="000000"/>
              </w:rPr>
              <w:fldChar w:fldCharType="end"/>
            </w:r>
          </w:p>
        </w:tc>
        <w:tc>
          <w:tcPr>
            <w:tcW w:w="7785" w:type="dxa"/>
            <w:vAlign w:val="center"/>
          </w:tcPr>
          <w:p w14:paraId="64DED908" w14:textId="18B13DE9" w:rsidR="002A1A56" w:rsidRPr="00473C9C" w:rsidRDefault="002A1A56" w:rsidP="002A1A56">
            <w:pPr>
              <w:rPr>
                <w:color w:val="000000"/>
              </w:rPr>
            </w:pPr>
            <w:r w:rsidRPr="00473C9C">
              <w:rPr>
                <w:color w:val="000000"/>
              </w:rPr>
              <w:t>3.</w:t>
            </w:r>
            <w:r>
              <w:rPr>
                <w:color w:val="000000"/>
              </w:rPr>
              <w:fldChar w:fldCharType="begin"/>
            </w:r>
            <w:r>
              <w:rPr>
                <w:color w:val="000000"/>
              </w:rPr>
              <w:instrText xml:space="preserve"> REF _Ref196307087 \h </w:instrText>
            </w:r>
            <w:r>
              <w:rPr>
                <w:color w:val="000000"/>
              </w:rPr>
            </w:r>
            <w:r>
              <w:rPr>
                <w:color w:val="000000"/>
              </w:rPr>
              <w:fldChar w:fldCharType="separate"/>
            </w:r>
            <w:r w:rsidR="00014A76" w:rsidRPr="001605FA">
              <w:rPr>
                <w:i/>
                <w:iCs/>
              </w:rPr>
              <w:t>tabula.</w:t>
            </w:r>
            <w:r>
              <w:rPr>
                <w:color w:val="000000"/>
              </w:rPr>
              <w:fldChar w:fldCharType="end"/>
            </w:r>
            <w:r w:rsidRPr="00473C9C">
              <w:rPr>
                <w:color w:val="000000"/>
              </w:rPr>
              <w:t xml:space="preserve"> </w:t>
            </w:r>
            <w:r w:rsidR="000E242C" w:rsidRPr="000E242C">
              <w:rPr>
                <w:color w:val="000000"/>
              </w:rPr>
              <w:t>Vienības nama Latviešu un latgaliešu kultūras centra profesionālie un amatiermākslas kolektīvi</w:t>
            </w:r>
            <w:r w:rsidR="000E242C">
              <w:rPr>
                <w:color w:val="000000"/>
              </w:rPr>
              <w:t xml:space="preserve"> (</w:t>
            </w:r>
            <w:r w:rsidR="000E242C" w:rsidRPr="000E242C">
              <w:rPr>
                <w:color w:val="000000"/>
              </w:rPr>
              <w:t>DVPI “Vienības nams” dati</w:t>
            </w:r>
            <w:r w:rsidR="000E242C">
              <w:rPr>
                <w:color w:val="000000"/>
              </w:rPr>
              <w:t>, 2025</w:t>
            </w:r>
            <w:r w:rsidR="000E242C" w:rsidRPr="000E242C">
              <w:rPr>
                <w:color w:val="000000"/>
              </w:rPr>
              <w:t>).</w:t>
            </w:r>
          </w:p>
        </w:tc>
      </w:tr>
      <w:tr w:rsidR="002A1A56" w14:paraId="33DA608F" w14:textId="77777777" w:rsidTr="002A1A56">
        <w:trPr>
          <w:trHeight w:val="473"/>
        </w:trPr>
        <w:tc>
          <w:tcPr>
            <w:tcW w:w="1438" w:type="dxa"/>
            <w:vAlign w:val="center"/>
          </w:tcPr>
          <w:p w14:paraId="2964B715" w14:textId="4D909B99" w:rsidR="002A1A56" w:rsidRPr="00473C9C" w:rsidRDefault="002A1A56" w:rsidP="002A1A56">
            <w:pPr>
              <w:jc w:val="center"/>
              <w:rPr>
                <w:color w:val="000000"/>
              </w:rPr>
            </w:pPr>
            <w:r>
              <w:rPr>
                <w:color w:val="000000"/>
              </w:rPr>
              <w:fldChar w:fldCharType="begin"/>
            </w:r>
            <w:r>
              <w:rPr>
                <w:color w:val="000000"/>
              </w:rPr>
              <w:instrText xml:space="preserve"> PAGEREF _Ref196308229 \h </w:instrText>
            </w:r>
            <w:r>
              <w:rPr>
                <w:color w:val="000000"/>
              </w:rPr>
            </w:r>
            <w:r>
              <w:rPr>
                <w:color w:val="000000"/>
              </w:rPr>
              <w:fldChar w:fldCharType="separate"/>
            </w:r>
            <w:r w:rsidR="00014A76">
              <w:rPr>
                <w:noProof/>
                <w:color w:val="000000"/>
              </w:rPr>
              <w:t>33</w:t>
            </w:r>
            <w:r>
              <w:rPr>
                <w:color w:val="000000"/>
              </w:rPr>
              <w:fldChar w:fldCharType="end"/>
            </w:r>
          </w:p>
        </w:tc>
        <w:tc>
          <w:tcPr>
            <w:tcW w:w="7785" w:type="dxa"/>
            <w:vAlign w:val="center"/>
          </w:tcPr>
          <w:p w14:paraId="17D079B9" w14:textId="5013DF1E" w:rsidR="002A1A56" w:rsidRPr="002A1A56" w:rsidRDefault="002A1A56" w:rsidP="002A1A56">
            <w:pPr>
              <w:rPr>
                <w:i/>
                <w:iCs/>
                <w:color w:val="000000"/>
              </w:rPr>
            </w:pPr>
            <w:r w:rsidRPr="002A1A56">
              <w:rPr>
                <w:i/>
                <w:iCs/>
                <w:color w:val="000000"/>
              </w:rPr>
              <w:t>4.</w:t>
            </w:r>
            <w:r w:rsidRPr="002A1A56">
              <w:rPr>
                <w:i/>
                <w:iCs/>
                <w:color w:val="000000"/>
              </w:rPr>
              <w:fldChar w:fldCharType="begin"/>
            </w:r>
            <w:r w:rsidRPr="002A1A56">
              <w:rPr>
                <w:i/>
                <w:iCs/>
                <w:color w:val="000000"/>
              </w:rPr>
              <w:instrText xml:space="preserve"> REF _Ref196308229 \h </w:instrText>
            </w:r>
            <w:r>
              <w:rPr>
                <w:i/>
                <w:iCs/>
                <w:color w:val="000000"/>
              </w:rPr>
              <w:instrText xml:space="preserve"> \* MERGEFORMAT </w:instrText>
            </w:r>
            <w:r w:rsidRPr="002A1A56">
              <w:rPr>
                <w:i/>
                <w:iCs/>
                <w:color w:val="000000"/>
              </w:rPr>
            </w:r>
            <w:r w:rsidRPr="002A1A56">
              <w:rPr>
                <w:i/>
                <w:iCs/>
                <w:color w:val="000000"/>
              </w:rPr>
              <w:fldChar w:fldCharType="separate"/>
            </w:r>
            <w:r w:rsidR="00014A76" w:rsidRPr="00D920A9">
              <w:rPr>
                <w:i/>
                <w:iCs/>
              </w:rPr>
              <w:t>tabula.</w:t>
            </w:r>
            <w:r w:rsidRPr="002A1A56">
              <w:rPr>
                <w:i/>
                <w:iCs/>
                <w:color w:val="000000"/>
              </w:rPr>
              <w:fldChar w:fldCharType="end"/>
            </w:r>
            <w:r w:rsidR="004274B8">
              <w:rPr>
                <w:i/>
                <w:iCs/>
                <w:color w:val="000000"/>
              </w:rPr>
              <w:t xml:space="preserve"> </w:t>
            </w:r>
            <w:r w:rsidR="00FD7809" w:rsidRPr="00FD7809">
              <w:rPr>
                <w:color w:val="000000"/>
              </w:rPr>
              <w:t xml:space="preserve">DVPI </w:t>
            </w:r>
            <w:r w:rsidR="004274B8" w:rsidRPr="00FD7809">
              <w:rPr>
                <w:color w:val="000000"/>
              </w:rPr>
              <w:t>“</w:t>
            </w:r>
            <w:r w:rsidR="004274B8" w:rsidRPr="004274B8">
              <w:rPr>
                <w:color w:val="000000"/>
              </w:rPr>
              <w:t>Vienības nam</w:t>
            </w:r>
            <w:r w:rsidR="00FD7809">
              <w:rPr>
                <w:color w:val="000000"/>
              </w:rPr>
              <w:t>s</w:t>
            </w:r>
            <w:r w:rsidR="004274B8" w:rsidRPr="004274B8">
              <w:rPr>
                <w:color w:val="000000"/>
              </w:rPr>
              <w:t>” sniegtie kultūras pakalpojumi</w:t>
            </w:r>
            <w:r w:rsidR="00364240">
              <w:rPr>
                <w:color w:val="000000"/>
              </w:rPr>
              <w:t>.</w:t>
            </w:r>
          </w:p>
        </w:tc>
      </w:tr>
      <w:tr w:rsidR="002A1A56" w14:paraId="38079242" w14:textId="77777777" w:rsidTr="002A1A56">
        <w:trPr>
          <w:trHeight w:val="473"/>
        </w:trPr>
        <w:tc>
          <w:tcPr>
            <w:tcW w:w="1438" w:type="dxa"/>
            <w:vAlign w:val="center"/>
          </w:tcPr>
          <w:p w14:paraId="37FA21CF" w14:textId="73160D0C" w:rsidR="002A1A56" w:rsidRPr="00473C9C" w:rsidRDefault="002A1A56" w:rsidP="002A1A56">
            <w:pPr>
              <w:jc w:val="center"/>
              <w:rPr>
                <w:color w:val="000000"/>
              </w:rPr>
            </w:pPr>
            <w:r>
              <w:rPr>
                <w:color w:val="000000"/>
              </w:rPr>
              <w:fldChar w:fldCharType="begin"/>
            </w:r>
            <w:r>
              <w:rPr>
                <w:color w:val="000000"/>
              </w:rPr>
              <w:instrText xml:space="preserve"> PAGEREF _Ref196308231 \h </w:instrText>
            </w:r>
            <w:r>
              <w:rPr>
                <w:color w:val="000000"/>
              </w:rPr>
            </w:r>
            <w:r>
              <w:rPr>
                <w:color w:val="000000"/>
              </w:rPr>
              <w:fldChar w:fldCharType="separate"/>
            </w:r>
            <w:r w:rsidR="00014A76">
              <w:rPr>
                <w:noProof/>
                <w:color w:val="000000"/>
              </w:rPr>
              <w:t>36</w:t>
            </w:r>
            <w:r>
              <w:rPr>
                <w:color w:val="000000"/>
              </w:rPr>
              <w:fldChar w:fldCharType="end"/>
            </w:r>
          </w:p>
        </w:tc>
        <w:tc>
          <w:tcPr>
            <w:tcW w:w="7785" w:type="dxa"/>
            <w:vAlign w:val="center"/>
          </w:tcPr>
          <w:p w14:paraId="11EFCFE7" w14:textId="6DB0752C" w:rsidR="002A1A56" w:rsidRPr="004274B8" w:rsidRDefault="002A1A56" w:rsidP="002A1A56">
            <w:pPr>
              <w:rPr>
                <w:color w:val="000000"/>
              </w:rPr>
            </w:pPr>
            <w:r w:rsidRPr="002A1A56">
              <w:rPr>
                <w:i/>
                <w:iCs/>
                <w:color w:val="000000"/>
              </w:rPr>
              <w:t>5.</w:t>
            </w:r>
            <w:r w:rsidRPr="002A1A56">
              <w:rPr>
                <w:i/>
                <w:iCs/>
                <w:color w:val="000000"/>
              </w:rPr>
              <w:fldChar w:fldCharType="begin"/>
            </w:r>
            <w:r w:rsidRPr="002A1A56">
              <w:rPr>
                <w:i/>
                <w:iCs/>
                <w:color w:val="000000"/>
              </w:rPr>
              <w:instrText xml:space="preserve"> REF _Ref196308231 \h </w:instrText>
            </w:r>
            <w:r>
              <w:rPr>
                <w:i/>
                <w:iCs/>
                <w:color w:val="000000"/>
              </w:rPr>
              <w:instrText xml:space="preserve"> \* MERGEFORMAT </w:instrText>
            </w:r>
            <w:r w:rsidRPr="002A1A56">
              <w:rPr>
                <w:i/>
                <w:iCs/>
                <w:color w:val="000000"/>
              </w:rPr>
            </w:r>
            <w:r w:rsidRPr="002A1A56">
              <w:rPr>
                <w:i/>
                <w:iCs/>
                <w:color w:val="000000"/>
              </w:rPr>
              <w:fldChar w:fldCharType="separate"/>
            </w:r>
            <w:r w:rsidR="00014A76" w:rsidRPr="00D920A9">
              <w:rPr>
                <w:i/>
                <w:iCs/>
              </w:rPr>
              <w:t>tabula.</w:t>
            </w:r>
            <w:r w:rsidRPr="002A1A56">
              <w:rPr>
                <w:i/>
                <w:iCs/>
                <w:color w:val="000000"/>
              </w:rPr>
              <w:fldChar w:fldCharType="end"/>
            </w:r>
            <w:r w:rsidR="004274B8">
              <w:rPr>
                <w:i/>
                <w:iCs/>
                <w:color w:val="000000"/>
              </w:rPr>
              <w:t xml:space="preserve"> </w:t>
            </w:r>
            <w:r w:rsidR="00FD7809">
              <w:rPr>
                <w:color w:val="000000"/>
              </w:rPr>
              <w:t xml:space="preserve">DVPI </w:t>
            </w:r>
            <w:r w:rsidR="004274B8" w:rsidRPr="004274B8">
              <w:rPr>
                <w:color w:val="000000"/>
              </w:rPr>
              <w:t>“Vienības nam</w:t>
            </w:r>
            <w:r w:rsidR="00FD7809">
              <w:rPr>
                <w:color w:val="000000"/>
              </w:rPr>
              <w:t>s</w:t>
            </w:r>
            <w:r w:rsidR="004274B8" w:rsidRPr="004274B8">
              <w:rPr>
                <w:color w:val="000000"/>
              </w:rPr>
              <w:t>” plānotie jaunie kultūras pakalpojumi</w:t>
            </w:r>
            <w:r w:rsidR="00364240">
              <w:rPr>
                <w:color w:val="000000"/>
              </w:rPr>
              <w:t>.</w:t>
            </w:r>
          </w:p>
        </w:tc>
      </w:tr>
      <w:tr w:rsidR="002A1A56" w14:paraId="0B26AF17" w14:textId="77777777" w:rsidTr="002A1A56">
        <w:trPr>
          <w:trHeight w:val="441"/>
        </w:trPr>
        <w:tc>
          <w:tcPr>
            <w:tcW w:w="1438" w:type="dxa"/>
            <w:vAlign w:val="center"/>
          </w:tcPr>
          <w:p w14:paraId="1582B071" w14:textId="08A6CFAC" w:rsidR="002A1A56" w:rsidRPr="00473C9C" w:rsidRDefault="002A1A56" w:rsidP="002A1A56">
            <w:pPr>
              <w:jc w:val="center"/>
              <w:rPr>
                <w:color w:val="000000"/>
              </w:rPr>
            </w:pPr>
            <w:r w:rsidRPr="00473C9C">
              <w:rPr>
                <w:color w:val="000000"/>
              </w:rPr>
              <w:fldChar w:fldCharType="begin"/>
            </w:r>
            <w:r w:rsidRPr="00473C9C">
              <w:rPr>
                <w:color w:val="000000"/>
              </w:rPr>
              <w:instrText xml:space="preserve"> PAGEREF _Ref196307103 \h </w:instrText>
            </w:r>
            <w:r w:rsidRPr="00473C9C">
              <w:rPr>
                <w:color w:val="000000"/>
              </w:rPr>
            </w:r>
            <w:r w:rsidRPr="00473C9C">
              <w:rPr>
                <w:color w:val="000000"/>
              </w:rPr>
              <w:fldChar w:fldCharType="separate"/>
            </w:r>
            <w:r w:rsidR="00014A76">
              <w:rPr>
                <w:noProof/>
                <w:color w:val="000000"/>
              </w:rPr>
              <w:t>39</w:t>
            </w:r>
            <w:r w:rsidRPr="00473C9C">
              <w:rPr>
                <w:color w:val="000000"/>
              </w:rPr>
              <w:fldChar w:fldCharType="end"/>
            </w:r>
          </w:p>
        </w:tc>
        <w:tc>
          <w:tcPr>
            <w:tcW w:w="7785" w:type="dxa"/>
            <w:vAlign w:val="center"/>
          </w:tcPr>
          <w:p w14:paraId="51B796F2" w14:textId="2E22FE1E" w:rsidR="002A1A56" w:rsidRPr="00473C9C" w:rsidRDefault="002A1A56" w:rsidP="002A1A56">
            <w:pPr>
              <w:rPr>
                <w:color w:val="000000"/>
              </w:rPr>
            </w:pPr>
            <w:r w:rsidRPr="002A1A56">
              <w:rPr>
                <w:i/>
                <w:iCs/>
                <w:color w:val="000000"/>
              </w:rPr>
              <w:t>6.</w:t>
            </w:r>
            <w:r w:rsidRPr="002A1A56">
              <w:rPr>
                <w:i/>
                <w:iCs/>
                <w:color w:val="000000"/>
              </w:rPr>
              <w:fldChar w:fldCharType="begin"/>
            </w:r>
            <w:r w:rsidRPr="002A1A56">
              <w:rPr>
                <w:i/>
                <w:iCs/>
                <w:color w:val="000000"/>
              </w:rPr>
              <w:instrText xml:space="preserve"> REF _Ref196308268 \h </w:instrText>
            </w:r>
            <w:r>
              <w:rPr>
                <w:i/>
                <w:iCs/>
                <w:color w:val="000000"/>
              </w:rPr>
              <w:instrText xml:space="preserve"> \* MERGEFORMAT </w:instrText>
            </w:r>
            <w:r w:rsidRPr="002A1A56">
              <w:rPr>
                <w:i/>
                <w:iCs/>
                <w:color w:val="000000"/>
              </w:rPr>
            </w:r>
            <w:r w:rsidRPr="002A1A56">
              <w:rPr>
                <w:i/>
                <w:iCs/>
                <w:color w:val="000000"/>
              </w:rPr>
              <w:fldChar w:fldCharType="separate"/>
            </w:r>
            <w:r w:rsidR="00014A76">
              <w:rPr>
                <w:i/>
                <w:iCs/>
              </w:rPr>
              <w:t>t</w:t>
            </w:r>
            <w:r w:rsidR="00014A76" w:rsidRPr="00294A44">
              <w:rPr>
                <w:i/>
                <w:iCs/>
              </w:rPr>
              <w:t>abula</w:t>
            </w:r>
            <w:r w:rsidR="00014A76">
              <w:rPr>
                <w:i/>
                <w:iCs/>
              </w:rPr>
              <w:t>.</w:t>
            </w:r>
            <w:r w:rsidRPr="002A1A56">
              <w:rPr>
                <w:i/>
                <w:iCs/>
                <w:color w:val="000000"/>
              </w:rPr>
              <w:fldChar w:fldCharType="end"/>
            </w:r>
            <w:r w:rsidRPr="00473C9C">
              <w:rPr>
                <w:color w:val="000000"/>
              </w:rPr>
              <w:t xml:space="preserve"> Prognozētais apmeklējumu skaits Vienības nama ēkā</w:t>
            </w:r>
            <w:r w:rsidR="00364240">
              <w:rPr>
                <w:color w:val="000000"/>
              </w:rPr>
              <w:t>.</w:t>
            </w:r>
          </w:p>
        </w:tc>
      </w:tr>
      <w:tr w:rsidR="002A1A56" w14:paraId="024D7CD9" w14:textId="77777777" w:rsidTr="00473C9C">
        <w:trPr>
          <w:trHeight w:val="473"/>
        </w:trPr>
        <w:tc>
          <w:tcPr>
            <w:tcW w:w="1438" w:type="dxa"/>
            <w:vAlign w:val="center"/>
          </w:tcPr>
          <w:p w14:paraId="6D84BDB9" w14:textId="14B94802" w:rsidR="002A1A56" w:rsidRPr="00473C9C" w:rsidRDefault="002A1A56" w:rsidP="002A1A56">
            <w:pPr>
              <w:jc w:val="center"/>
              <w:rPr>
                <w:color w:val="000000"/>
              </w:rPr>
            </w:pPr>
            <w:r w:rsidRPr="00473C9C">
              <w:rPr>
                <w:color w:val="000000"/>
              </w:rPr>
              <w:fldChar w:fldCharType="begin"/>
            </w:r>
            <w:r w:rsidRPr="00473C9C">
              <w:rPr>
                <w:color w:val="000000"/>
              </w:rPr>
              <w:instrText xml:space="preserve"> PAGEREF _Ref196307120 \h </w:instrText>
            </w:r>
            <w:r w:rsidRPr="00473C9C">
              <w:rPr>
                <w:color w:val="000000"/>
              </w:rPr>
            </w:r>
            <w:r w:rsidRPr="00473C9C">
              <w:rPr>
                <w:color w:val="000000"/>
              </w:rPr>
              <w:fldChar w:fldCharType="separate"/>
            </w:r>
            <w:r w:rsidR="00014A76">
              <w:rPr>
                <w:noProof/>
                <w:color w:val="000000"/>
              </w:rPr>
              <w:t>39</w:t>
            </w:r>
            <w:r w:rsidRPr="00473C9C">
              <w:rPr>
                <w:color w:val="000000"/>
              </w:rPr>
              <w:fldChar w:fldCharType="end"/>
            </w:r>
          </w:p>
        </w:tc>
        <w:tc>
          <w:tcPr>
            <w:tcW w:w="7785" w:type="dxa"/>
            <w:vAlign w:val="center"/>
          </w:tcPr>
          <w:p w14:paraId="186F5646" w14:textId="74076A4A" w:rsidR="002A1A56" w:rsidRPr="00473C9C" w:rsidRDefault="002A1A56" w:rsidP="002A1A56">
            <w:pPr>
              <w:tabs>
                <w:tab w:val="left" w:pos="1399"/>
              </w:tabs>
              <w:rPr>
                <w:color w:val="000000"/>
              </w:rPr>
            </w:pPr>
            <w:r w:rsidRPr="002A1A56">
              <w:rPr>
                <w:i/>
                <w:iCs/>
                <w:color w:val="000000"/>
              </w:rPr>
              <w:t>7.</w:t>
            </w:r>
            <w:r w:rsidRPr="002A1A56">
              <w:rPr>
                <w:i/>
                <w:iCs/>
                <w:color w:val="000000"/>
              </w:rPr>
              <w:fldChar w:fldCharType="begin"/>
            </w:r>
            <w:r w:rsidRPr="002A1A56">
              <w:rPr>
                <w:i/>
                <w:iCs/>
                <w:color w:val="000000"/>
              </w:rPr>
              <w:instrText xml:space="preserve"> REF _Ref196308274 \h </w:instrText>
            </w:r>
            <w:r>
              <w:rPr>
                <w:i/>
                <w:iCs/>
                <w:color w:val="000000"/>
              </w:rPr>
              <w:instrText xml:space="preserve"> \* MERGEFORMAT </w:instrText>
            </w:r>
            <w:r w:rsidRPr="002A1A56">
              <w:rPr>
                <w:i/>
                <w:iCs/>
                <w:color w:val="000000"/>
              </w:rPr>
            </w:r>
            <w:r w:rsidRPr="002A1A56">
              <w:rPr>
                <w:i/>
                <w:iCs/>
                <w:color w:val="000000"/>
              </w:rPr>
              <w:fldChar w:fldCharType="separate"/>
            </w:r>
            <w:r w:rsidR="00014A76" w:rsidRPr="00294A44">
              <w:rPr>
                <w:i/>
                <w:iCs/>
                <w:color w:val="000000" w:themeColor="text1"/>
              </w:rPr>
              <w:t>tabula.</w:t>
            </w:r>
            <w:r w:rsidRPr="002A1A56">
              <w:rPr>
                <w:i/>
                <w:iCs/>
                <w:color w:val="000000"/>
              </w:rPr>
              <w:fldChar w:fldCharType="end"/>
            </w:r>
            <w:r w:rsidR="002B5AE7">
              <w:rPr>
                <w:i/>
                <w:iCs/>
                <w:color w:val="000000"/>
              </w:rPr>
              <w:t xml:space="preserve"> </w:t>
            </w:r>
            <w:r w:rsidRPr="00473C9C">
              <w:rPr>
                <w:color w:val="000000"/>
              </w:rPr>
              <w:t>Prognozētais apmeklējumu skaits pa Vienības nama pasākumu grupām</w:t>
            </w:r>
            <w:r w:rsidR="00364240">
              <w:rPr>
                <w:color w:val="000000"/>
              </w:rPr>
              <w:t>.</w:t>
            </w:r>
          </w:p>
        </w:tc>
      </w:tr>
      <w:tr w:rsidR="002A1A56" w14:paraId="2F615C55" w14:textId="77777777" w:rsidTr="00473C9C">
        <w:trPr>
          <w:trHeight w:val="506"/>
        </w:trPr>
        <w:tc>
          <w:tcPr>
            <w:tcW w:w="1438" w:type="dxa"/>
            <w:vAlign w:val="center"/>
          </w:tcPr>
          <w:p w14:paraId="27854F9A" w14:textId="2FAAAE9A" w:rsidR="002A1A56" w:rsidRPr="00473C9C" w:rsidRDefault="002A1A56" w:rsidP="002A1A56">
            <w:pPr>
              <w:jc w:val="center"/>
              <w:rPr>
                <w:color w:val="000000"/>
              </w:rPr>
            </w:pPr>
            <w:r w:rsidRPr="00473C9C">
              <w:rPr>
                <w:color w:val="000000"/>
              </w:rPr>
              <w:fldChar w:fldCharType="begin"/>
            </w:r>
            <w:r w:rsidRPr="00473C9C">
              <w:rPr>
                <w:color w:val="000000"/>
              </w:rPr>
              <w:instrText xml:space="preserve"> PAGEREF _Ref196307139 \h </w:instrText>
            </w:r>
            <w:r w:rsidRPr="00473C9C">
              <w:rPr>
                <w:color w:val="000000"/>
              </w:rPr>
            </w:r>
            <w:r w:rsidRPr="00473C9C">
              <w:rPr>
                <w:color w:val="000000"/>
              </w:rPr>
              <w:fldChar w:fldCharType="separate"/>
            </w:r>
            <w:r w:rsidR="00014A76">
              <w:rPr>
                <w:noProof/>
                <w:color w:val="000000"/>
              </w:rPr>
              <w:t>44</w:t>
            </w:r>
            <w:r w:rsidRPr="00473C9C">
              <w:rPr>
                <w:color w:val="000000"/>
              </w:rPr>
              <w:fldChar w:fldCharType="end"/>
            </w:r>
          </w:p>
        </w:tc>
        <w:tc>
          <w:tcPr>
            <w:tcW w:w="7785" w:type="dxa"/>
            <w:vAlign w:val="center"/>
          </w:tcPr>
          <w:p w14:paraId="404B9A0B" w14:textId="6AD40ABF" w:rsidR="002A1A56" w:rsidRPr="00473C9C" w:rsidRDefault="002A1A56" w:rsidP="002A1A56">
            <w:pPr>
              <w:tabs>
                <w:tab w:val="left" w:pos="1399"/>
              </w:tabs>
              <w:rPr>
                <w:color w:val="000000"/>
              </w:rPr>
            </w:pPr>
            <w:r w:rsidRPr="002A1A56">
              <w:rPr>
                <w:i/>
                <w:iCs/>
                <w:color w:val="000000"/>
              </w:rPr>
              <w:t>8.</w:t>
            </w:r>
            <w:r w:rsidRPr="002A1A56">
              <w:rPr>
                <w:i/>
                <w:iCs/>
                <w:color w:val="000000"/>
              </w:rPr>
              <w:fldChar w:fldCharType="begin"/>
            </w:r>
            <w:r w:rsidRPr="002A1A56">
              <w:rPr>
                <w:i/>
                <w:iCs/>
                <w:color w:val="000000"/>
              </w:rPr>
              <w:instrText xml:space="preserve"> REF _Ref196308294 \h </w:instrText>
            </w:r>
            <w:r>
              <w:rPr>
                <w:i/>
                <w:iCs/>
                <w:color w:val="000000"/>
              </w:rPr>
              <w:instrText xml:space="preserve"> \* MERGEFORMAT </w:instrText>
            </w:r>
            <w:r w:rsidRPr="002A1A56">
              <w:rPr>
                <w:i/>
                <w:iCs/>
                <w:color w:val="000000"/>
              </w:rPr>
            </w:r>
            <w:r w:rsidRPr="002A1A56">
              <w:rPr>
                <w:i/>
                <w:iCs/>
                <w:color w:val="000000"/>
              </w:rPr>
              <w:fldChar w:fldCharType="separate"/>
            </w:r>
            <w:r w:rsidR="00014A76" w:rsidRPr="00294A44">
              <w:rPr>
                <w:i/>
                <w:iCs/>
              </w:rPr>
              <w:t>tabula.</w:t>
            </w:r>
            <w:r w:rsidRPr="002A1A56">
              <w:rPr>
                <w:i/>
                <w:iCs/>
                <w:color w:val="000000"/>
              </w:rPr>
              <w:fldChar w:fldCharType="end"/>
            </w:r>
            <w:r>
              <w:rPr>
                <w:color w:val="000000"/>
              </w:rPr>
              <w:t xml:space="preserve"> </w:t>
            </w:r>
            <w:r w:rsidRPr="00473C9C">
              <w:rPr>
                <w:color w:val="000000"/>
              </w:rPr>
              <w:t>Sasniedzamie rezultatīvie rādītāji</w:t>
            </w:r>
            <w:r w:rsidR="00364240">
              <w:rPr>
                <w:color w:val="000000"/>
              </w:rPr>
              <w:t>.</w:t>
            </w:r>
          </w:p>
        </w:tc>
      </w:tr>
    </w:tbl>
    <w:p w14:paraId="744EDA8D" w14:textId="5A5CA107" w:rsidR="00C80720" w:rsidRDefault="00C80720" w:rsidP="00473C9C">
      <w:pPr>
        <w:rPr>
          <w:color w:val="000000"/>
        </w:rPr>
      </w:pPr>
    </w:p>
    <w:p w14:paraId="10B4F5E9" w14:textId="77777777" w:rsidR="001E775C" w:rsidRDefault="001E775C">
      <w:pPr>
        <w:contextualSpacing w:val="0"/>
        <w:rPr>
          <w:color w:val="000000"/>
        </w:rPr>
      </w:pPr>
      <w:r>
        <w:rPr>
          <w:color w:val="000000"/>
        </w:rPr>
        <w:br w:type="page"/>
      </w:r>
    </w:p>
    <w:p w14:paraId="267B2959" w14:textId="1F2CBF7B" w:rsidR="00C66CF1" w:rsidRPr="00F05BB8" w:rsidRDefault="00BA0837" w:rsidP="00F05BB8">
      <w:pPr>
        <w:ind w:firstLine="720"/>
        <w:rPr>
          <w:color w:val="000000"/>
        </w:rPr>
      </w:pPr>
      <w:r>
        <w:rPr>
          <w:noProof/>
        </w:rPr>
        <w:lastRenderedPageBreak/>
        <w:drawing>
          <wp:anchor distT="0" distB="0" distL="114300" distR="114300" simplePos="0" relativeHeight="251659264" behindDoc="0" locked="0" layoutInCell="1" allowOverlap="1" wp14:anchorId="12BA97BF" wp14:editId="4EBB2CA6">
            <wp:simplePos x="0" y="0"/>
            <wp:positionH relativeFrom="page">
              <wp:align>right</wp:align>
            </wp:positionH>
            <wp:positionV relativeFrom="paragraph">
              <wp:posOffset>-1080079</wp:posOffset>
            </wp:positionV>
            <wp:extent cx="7560310" cy="10686197"/>
            <wp:effectExtent l="0" t="0" r="2540" b="1270"/>
            <wp:wrapNone/>
            <wp:docPr id="203561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3288" name=""/>
                    <pic:cNvPicPr/>
                  </pic:nvPicPr>
                  <pic:blipFill>
                    <a:blip r:embed="rId17">
                      <a:extLst>
                        <a:ext uri="{28A0092B-C50C-407E-A947-70E740481C1C}">
                          <a14:useLocalDpi xmlns:a14="http://schemas.microsoft.com/office/drawing/2010/main" val="0"/>
                        </a:ext>
                      </a:extLst>
                    </a:blip>
                    <a:stretch>
                      <a:fillRect/>
                    </a:stretch>
                  </pic:blipFill>
                  <pic:spPr>
                    <a:xfrm>
                      <a:off x="0" y="0"/>
                      <a:ext cx="7561745" cy="10688225"/>
                    </a:xfrm>
                    <a:prstGeom prst="rect">
                      <a:avLst/>
                    </a:prstGeom>
                  </pic:spPr>
                </pic:pic>
              </a:graphicData>
            </a:graphic>
            <wp14:sizeRelH relativeFrom="margin">
              <wp14:pctWidth>0</wp14:pctWidth>
            </wp14:sizeRelH>
            <wp14:sizeRelV relativeFrom="margin">
              <wp14:pctHeight>0</wp14:pctHeight>
            </wp14:sizeRelV>
          </wp:anchor>
        </w:drawing>
      </w:r>
    </w:p>
    <w:sectPr w:rsidR="00C66CF1" w:rsidRPr="00F05BB8">
      <w:headerReference w:type="default" r:id="rId18"/>
      <w:footerReference w:type="default" r:id="rId19"/>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34C70" w14:textId="77777777" w:rsidR="00753F44" w:rsidRPr="008A7534" w:rsidRDefault="00753F44">
      <w:pPr>
        <w:spacing w:line="240" w:lineRule="auto"/>
      </w:pPr>
      <w:r w:rsidRPr="008A7534">
        <w:separator/>
      </w:r>
    </w:p>
  </w:endnote>
  <w:endnote w:type="continuationSeparator" w:id="0">
    <w:p w14:paraId="34BC8519" w14:textId="77777777" w:rsidR="00753F44" w:rsidRPr="008A7534" w:rsidRDefault="00753F44">
      <w:pPr>
        <w:spacing w:line="240" w:lineRule="auto"/>
      </w:pPr>
      <w:r w:rsidRPr="008A75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embedRegular r:id="rId1" w:fontKey="{14E06A2E-0973-4FEF-BE42-B313F8FC1C5D}"/>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521C1457-9B27-4C39-A7F0-786D7EB04BED}"/>
  </w:font>
  <w:font w:name="Cambria Math">
    <w:panose1 w:val="02040503050406030204"/>
    <w:charset w:val="CC"/>
    <w:family w:val="roman"/>
    <w:pitch w:val="variable"/>
    <w:sig w:usb0="E00006FF" w:usb1="420024FF" w:usb2="02000000" w:usb3="00000000" w:csb0="0000019F" w:csb1="00000000"/>
    <w:embedBold r:id="rId3" w:fontKey="{F23CB0CF-1CE6-432F-8805-ACC9BF499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011478"/>
      <w:docPartObj>
        <w:docPartGallery w:val="Page Numbers (Bottom of Page)"/>
        <w:docPartUnique/>
      </w:docPartObj>
    </w:sdtPr>
    <w:sdtEndPr>
      <w:rPr>
        <w:noProof/>
      </w:rPr>
    </w:sdtEndPr>
    <w:sdtContent>
      <w:p w14:paraId="6C456751" w14:textId="630A146F" w:rsidR="002C0148" w:rsidRDefault="002C01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0FC449" w14:textId="1BB43AED" w:rsidR="00812CF0" w:rsidRDefault="00812C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031031"/>
      <w:docPartObj>
        <w:docPartGallery w:val="Page Numbers (Bottom of Page)"/>
        <w:docPartUnique/>
      </w:docPartObj>
    </w:sdtPr>
    <w:sdtEndPr>
      <w:rPr>
        <w:noProof/>
      </w:rPr>
    </w:sdtEndPr>
    <w:sdtContent>
      <w:p w14:paraId="484E804D" w14:textId="2595721B" w:rsidR="00522C1A" w:rsidRDefault="00522C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66AD3B" w14:textId="37A17692" w:rsidR="001E775C" w:rsidRDefault="001E7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144303"/>
      <w:docPartObj>
        <w:docPartGallery w:val="Page Numbers (Bottom of Page)"/>
        <w:docPartUnique/>
      </w:docPartObj>
    </w:sdtPr>
    <w:sdtEndPr>
      <w:rPr>
        <w:noProof/>
      </w:rPr>
    </w:sdtEndPr>
    <w:sdtContent>
      <w:p w14:paraId="118A510F" w14:textId="41935E36" w:rsidR="00522C1A" w:rsidRDefault="00522C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57982A" w14:textId="7DE6925F" w:rsidR="001E775C" w:rsidRDefault="001E7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9707F" w14:textId="77777777" w:rsidR="00753F44" w:rsidRPr="008A7534" w:rsidRDefault="00753F44">
      <w:pPr>
        <w:spacing w:line="240" w:lineRule="auto"/>
      </w:pPr>
      <w:r w:rsidRPr="008A7534">
        <w:separator/>
      </w:r>
    </w:p>
  </w:footnote>
  <w:footnote w:type="continuationSeparator" w:id="0">
    <w:p w14:paraId="1920F273" w14:textId="77777777" w:rsidR="00753F44" w:rsidRPr="008A7534" w:rsidRDefault="00753F44">
      <w:pPr>
        <w:spacing w:line="240" w:lineRule="auto"/>
      </w:pPr>
      <w:r w:rsidRPr="008A7534">
        <w:continuationSeparator/>
      </w:r>
    </w:p>
  </w:footnote>
  <w:footnote w:id="1">
    <w:p w14:paraId="2A3FC52D" w14:textId="0031C165" w:rsidR="00E76E28" w:rsidRPr="00995FC4" w:rsidRDefault="00C66CF1">
      <w:pPr>
        <w:pBdr>
          <w:top w:val="nil"/>
          <w:left w:val="nil"/>
          <w:bottom w:val="nil"/>
          <w:right w:val="nil"/>
          <w:between w:val="nil"/>
        </w:pBdr>
        <w:rPr>
          <w:color w:val="000000"/>
          <w:sz w:val="14"/>
          <w:szCs w:val="14"/>
        </w:rPr>
      </w:pPr>
      <w:r w:rsidRPr="00995FC4">
        <w:rPr>
          <w:rStyle w:val="FootnoteReference"/>
          <w:sz w:val="14"/>
          <w:szCs w:val="14"/>
        </w:rPr>
        <w:footnoteRef/>
      </w:r>
      <w:r w:rsidRPr="00995FC4">
        <w:rPr>
          <w:color w:val="000000"/>
          <w:sz w:val="14"/>
          <w:szCs w:val="14"/>
        </w:rPr>
        <w:t xml:space="preserve"> </w:t>
      </w:r>
      <w:r w:rsidR="00C961C1">
        <w:rPr>
          <w:color w:val="000000"/>
          <w:sz w:val="14"/>
          <w:szCs w:val="14"/>
        </w:rPr>
        <w:t xml:space="preserve">Daugavpils pašvaldības centrālās pārvaldes Sabiedrisko attiecību un tūrisma departamenta informācija, </w:t>
      </w:r>
      <w:hyperlink r:id="rId1" w:history="1">
        <w:r w:rsidR="00C961C1" w:rsidRPr="00577553">
          <w:rPr>
            <w:rStyle w:val="Hyperlink"/>
            <w:sz w:val="14"/>
            <w:szCs w:val="14"/>
          </w:rPr>
          <w:t>https://www.visitdaugavpils.lv/turisma-objekts/vienibas-nams/</w:t>
        </w:r>
      </w:hyperlink>
      <w:r w:rsidRPr="00995FC4">
        <w:rPr>
          <w:color w:val="000000"/>
          <w:sz w:val="14"/>
          <w:szCs w:val="14"/>
        </w:rPr>
        <w:t xml:space="preserve"> </w:t>
      </w:r>
    </w:p>
  </w:footnote>
  <w:footnote w:id="2">
    <w:p w14:paraId="6B7C1CBF" w14:textId="5912BB2E" w:rsidR="00E76E28" w:rsidRPr="008A7534" w:rsidRDefault="00C66CF1">
      <w:pPr>
        <w:pBdr>
          <w:top w:val="nil"/>
          <w:left w:val="nil"/>
          <w:bottom w:val="nil"/>
          <w:right w:val="nil"/>
          <w:between w:val="nil"/>
        </w:pBdr>
        <w:rPr>
          <w:color w:val="000000"/>
          <w:sz w:val="20"/>
          <w:szCs w:val="20"/>
        </w:rPr>
      </w:pPr>
      <w:r w:rsidRPr="00995FC4">
        <w:rPr>
          <w:rStyle w:val="FootnoteReference"/>
          <w:sz w:val="14"/>
          <w:szCs w:val="14"/>
        </w:rPr>
        <w:footnoteRef/>
      </w:r>
      <w:r w:rsidRPr="00995FC4">
        <w:rPr>
          <w:color w:val="000000"/>
          <w:sz w:val="14"/>
          <w:szCs w:val="14"/>
        </w:rPr>
        <w:t xml:space="preserve"> </w:t>
      </w:r>
      <w:r w:rsidR="00C961C1">
        <w:rPr>
          <w:color w:val="000000"/>
          <w:sz w:val="14"/>
          <w:szCs w:val="14"/>
        </w:rPr>
        <w:t xml:space="preserve">Nacionālā kultūras mantojuma pārvaldes informācija, </w:t>
      </w:r>
      <w:hyperlink r:id="rId2" w:history="1">
        <w:r w:rsidR="00C961C1" w:rsidRPr="00577553">
          <w:rPr>
            <w:rStyle w:val="Hyperlink"/>
            <w:sz w:val="14"/>
            <w:szCs w:val="14"/>
          </w:rPr>
          <w:t>https://mantojums.lv/cultural-objects/4839</w:t>
        </w:r>
      </w:hyperlink>
      <w:r w:rsidRPr="00995FC4">
        <w:rPr>
          <w:color w:val="000000"/>
          <w:sz w:val="16"/>
          <w:szCs w:val="16"/>
        </w:rPr>
        <w:t xml:space="preserve"> </w:t>
      </w:r>
    </w:p>
  </w:footnote>
  <w:footnote w:id="3">
    <w:p w14:paraId="1367BD95" w14:textId="7FE4E563" w:rsidR="00160FD8" w:rsidRPr="008A7534" w:rsidRDefault="00160FD8">
      <w:pPr>
        <w:pStyle w:val="FootnoteText"/>
      </w:pPr>
      <w:r w:rsidRPr="00995FC4">
        <w:rPr>
          <w:rStyle w:val="FootnoteReference"/>
          <w:sz w:val="14"/>
          <w:szCs w:val="14"/>
        </w:rPr>
        <w:footnoteRef/>
      </w:r>
      <w:r w:rsidRPr="00995FC4">
        <w:rPr>
          <w:sz w:val="14"/>
          <w:szCs w:val="14"/>
        </w:rPr>
        <w:t xml:space="preserve"> </w:t>
      </w:r>
      <w:r w:rsidR="00C961C1" w:rsidRPr="00C961C1">
        <w:rPr>
          <w:sz w:val="14"/>
          <w:szCs w:val="14"/>
        </w:rPr>
        <w:t>Kultūrpolitikas pamatnostādn</w:t>
      </w:r>
      <w:r w:rsidR="00C961C1">
        <w:rPr>
          <w:sz w:val="14"/>
          <w:szCs w:val="14"/>
        </w:rPr>
        <w:t>es</w:t>
      </w:r>
      <w:r w:rsidR="00C961C1" w:rsidRPr="00C961C1">
        <w:rPr>
          <w:sz w:val="14"/>
          <w:szCs w:val="14"/>
        </w:rPr>
        <w:t xml:space="preserve"> 2022.-2027. gadam "</w:t>
      </w:r>
      <w:proofErr w:type="spellStart"/>
      <w:r w:rsidR="00C961C1" w:rsidRPr="00C961C1">
        <w:rPr>
          <w:sz w:val="14"/>
          <w:szCs w:val="14"/>
        </w:rPr>
        <w:t>Kultūrvalsts</w:t>
      </w:r>
      <w:proofErr w:type="spellEnd"/>
      <w:r w:rsidR="00C961C1" w:rsidRPr="00C961C1">
        <w:rPr>
          <w:sz w:val="14"/>
          <w:szCs w:val="14"/>
        </w:rPr>
        <w:t>"</w:t>
      </w:r>
    </w:p>
  </w:footnote>
  <w:footnote w:id="4">
    <w:p w14:paraId="44384D2A" w14:textId="33EB9C69" w:rsidR="006A3BE4" w:rsidRDefault="006A3BE4">
      <w:pPr>
        <w:pStyle w:val="FootnoteText"/>
      </w:pPr>
      <w:r w:rsidRPr="00B7568B">
        <w:rPr>
          <w:rStyle w:val="FootnoteReference"/>
          <w:sz w:val="14"/>
          <w:szCs w:val="14"/>
        </w:rPr>
        <w:footnoteRef/>
      </w:r>
      <w:r w:rsidR="00531578">
        <w:rPr>
          <w:sz w:val="14"/>
          <w:szCs w:val="14"/>
        </w:rPr>
        <w:t xml:space="preserve"> </w:t>
      </w:r>
      <w:r w:rsidR="00531578">
        <w:rPr>
          <w:sz w:val="14"/>
          <w:szCs w:val="14"/>
        </w:rPr>
        <w:t>P</w:t>
      </w:r>
      <w:r w:rsidRPr="00B7568B">
        <w:rPr>
          <w:sz w:val="14"/>
          <w:szCs w:val="14"/>
        </w:rPr>
        <w:t>ētījuma ziņojums “Latgales iedzīvotāju ar ierobežotām iespējām iesaiste kultūras norisēs”, 2022.gads</w:t>
      </w:r>
      <w:r>
        <w:rPr>
          <w:sz w:val="14"/>
          <w:szCs w:val="14"/>
        </w:rPr>
        <w:t xml:space="preserve">. Pieejams: </w:t>
      </w:r>
      <w:r w:rsidRPr="006A3BE4">
        <w:rPr>
          <w:sz w:val="14"/>
          <w:szCs w:val="14"/>
        </w:rPr>
        <w:t>https://www.daugavpils.lv/assets/upload/manager/Kultura/Dokumenti/petijums_2022.pdf</w:t>
      </w:r>
    </w:p>
  </w:footnote>
  <w:footnote w:id="5">
    <w:p w14:paraId="0DE0A9B7" w14:textId="04DC5235" w:rsidR="00E76E28" w:rsidRPr="00995FC4" w:rsidRDefault="00C66CF1" w:rsidP="00C961C1">
      <w:pPr>
        <w:spacing w:line="240" w:lineRule="auto"/>
        <w:rPr>
          <w:sz w:val="14"/>
          <w:szCs w:val="14"/>
        </w:rPr>
      </w:pPr>
      <w:r w:rsidRPr="00995FC4">
        <w:rPr>
          <w:rStyle w:val="FootnoteReference"/>
          <w:sz w:val="14"/>
          <w:szCs w:val="14"/>
        </w:rPr>
        <w:footnoteRef/>
      </w:r>
      <w:r w:rsidRPr="00995FC4">
        <w:rPr>
          <w:sz w:val="14"/>
          <w:szCs w:val="14"/>
        </w:rPr>
        <w:t xml:space="preserve"> </w:t>
      </w:r>
      <w:r w:rsidR="00C961C1" w:rsidRPr="00C961C1">
        <w:rPr>
          <w:sz w:val="14"/>
          <w:szCs w:val="14"/>
        </w:rPr>
        <w:t>Daugavpils</w:t>
      </w:r>
      <w:r w:rsidR="00C961C1">
        <w:rPr>
          <w:sz w:val="14"/>
          <w:szCs w:val="14"/>
        </w:rPr>
        <w:t xml:space="preserve"> </w:t>
      </w:r>
      <w:proofErr w:type="spellStart"/>
      <w:r w:rsidR="00C961C1" w:rsidRPr="00C961C1">
        <w:rPr>
          <w:sz w:val="14"/>
          <w:szCs w:val="14"/>
        </w:rPr>
        <w:t>valstspilsētas</w:t>
      </w:r>
      <w:proofErr w:type="spellEnd"/>
      <w:r w:rsidR="00C961C1" w:rsidRPr="00C961C1">
        <w:rPr>
          <w:sz w:val="14"/>
          <w:szCs w:val="14"/>
        </w:rPr>
        <w:t xml:space="preserve"> un</w:t>
      </w:r>
      <w:r w:rsidR="00C961C1">
        <w:rPr>
          <w:sz w:val="14"/>
          <w:szCs w:val="14"/>
        </w:rPr>
        <w:t xml:space="preserve"> </w:t>
      </w:r>
      <w:r w:rsidR="00C961C1" w:rsidRPr="00C961C1">
        <w:rPr>
          <w:sz w:val="14"/>
          <w:szCs w:val="14"/>
        </w:rPr>
        <w:t>Augšdaugavas novada</w:t>
      </w:r>
      <w:r w:rsidR="00C961C1">
        <w:rPr>
          <w:sz w:val="14"/>
          <w:szCs w:val="14"/>
        </w:rPr>
        <w:t xml:space="preserve"> </w:t>
      </w:r>
      <w:r w:rsidR="00C961C1" w:rsidRPr="00C961C1">
        <w:rPr>
          <w:sz w:val="14"/>
          <w:szCs w:val="14"/>
        </w:rPr>
        <w:t>ilgtspējīgas attīstības</w:t>
      </w:r>
      <w:r w:rsidR="00C961C1">
        <w:rPr>
          <w:sz w:val="14"/>
          <w:szCs w:val="14"/>
        </w:rPr>
        <w:t xml:space="preserve"> </w:t>
      </w:r>
      <w:r w:rsidR="00C961C1" w:rsidRPr="00C961C1">
        <w:rPr>
          <w:sz w:val="14"/>
          <w:szCs w:val="14"/>
        </w:rPr>
        <w:t>stratēģija līdz</w:t>
      </w:r>
      <w:r w:rsidR="00C961C1">
        <w:rPr>
          <w:sz w:val="14"/>
          <w:szCs w:val="14"/>
        </w:rPr>
        <w:t xml:space="preserve"> </w:t>
      </w:r>
      <w:r w:rsidR="00C961C1" w:rsidRPr="00C961C1">
        <w:rPr>
          <w:sz w:val="14"/>
          <w:szCs w:val="14"/>
        </w:rPr>
        <w:t>2030. gadam</w:t>
      </w:r>
    </w:p>
  </w:footnote>
  <w:footnote w:id="6">
    <w:p w14:paraId="7EDB87E0" w14:textId="253B499B" w:rsidR="00736D23" w:rsidRPr="00995FC4" w:rsidRDefault="00736D23" w:rsidP="00995FC4">
      <w:pPr>
        <w:spacing w:line="240" w:lineRule="auto"/>
        <w:jc w:val="left"/>
        <w:rPr>
          <w:sz w:val="14"/>
          <w:szCs w:val="14"/>
        </w:rPr>
      </w:pPr>
      <w:r w:rsidRPr="00995FC4">
        <w:rPr>
          <w:rStyle w:val="FootnoteReference"/>
          <w:sz w:val="14"/>
          <w:szCs w:val="14"/>
        </w:rPr>
        <w:footnoteRef/>
      </w:r>
      <w:r w:rsidR="00C961C1">
        <w:rPr>
          <w:sz w:val="14"/>
          <w:szCs w:val="14"/>
        </w:rPr>
        <w:t xml:space="preserve"> </w:t>
      </w:r>
      <w:r w:rsidR="00C961C1">
        <w:rPr>
          <w:sz w:val="14"/>
          <w:szCs w:val="14"/>
        </w:rPr>
        <w:t xml:space="preserve">Daugavpils tūrisma 2022., 2023.gada statistika, </w:t>
      </w:r>
      <w:hyperlink r:id="rId3">
        <w:r w:rsidRPr="00995FC4">
          <w:rPr>
            <w:color w:val="1155CC"/>
            <w:sz w:val="14"/>
            <w:szCs w:val="14"/>
            <w:u w:val="single"/>
          </w:rPr>
          <w:t>https://www.visitdaugavpils.lv/wp-content/uploads/2024/03/Statistikas-parskats-2023.pdf</w:t>
        </w:r>
      </w:hyperlink>
    </w:p>
  </w:footnote>
  <w:footnote w:id="7">
    <w:p w14:paraId="46F897A2" w14:textId="4E91C29B" w:rsidR="00E76E28" w:rsidRPr="00995FC4" w:rsidRDefault="00C66CF1">
      <w:pPr>
        <w:rPr>
          <w:sz w:val="14"/>
          <w:szCs w:val="14"/>
        </w:rPr>
      </w:pPr>
      <w:r w:rsidRPr="00995FC4">
        <w:rPr>
          <w:rStyle w:val="FootnoteReference"/>
          <w:sz w:val="14"/>
          <w:szCs w:val="14"/>
        </w:rPr>
        <w:footnoteRef/>
      </w:r>
      <w:r w:rsidRPr="00995FC4">
        <w:rPr>
          <w:sz w:val="14"/>
          <w:szCs w:val="14"/>
        </w:rPr>
        <w:t xml:space="preserve"> </w:t>
      </w:r>
      <w:r w:rsidR="00C961C1">
        <w:rPr>
          <w:color w:val="000000"/>
          <w:sz w:val="14"/>
          <w:szCs w:val="14"/>
        </w:rPr>
        <w:t xml:space="preserve">Nacionālā kultūras mantojuma pārvaldes informācija, </w:t>
      </w:r>
      <w:hyperlink r:id="rId4">
        <w:r w:rsidR="00E76E28" w:rsidRPr="00995FC4">
          <w:rPr>
            <w:color w:val="0563C1"/>
            <w:sz w:val="14"/>
            <w:szCs w:val="14"/>
            <w:u w:val="single"/>
          </w:rPr>
          <w:t>https://mantojums.lv/cultural-objects/4839</w:t>
        </w:r>
      </w:hyperlink>
      <w:r w:rsidRPr="00995FC4">
        <w:rPr>
          <w:sz w:val="14"/>
          <w:szCs w:val="14"/>
        </w:rPr>
        <w:t xml:space="preserve"> </w:t>
      </w:r>
    </w:p>
  </w:footnote>
  <w:footnote w:id="8">
    <w:p w14:paraId="08849276" w14:textId="77777777" w:rsidR="00B7568B" w:rsidRPr="00995FC4" w:rsidRDefault="00B7568B" w:rsidP="00B7568B">
      <w:pPr>
        <w:spacing w:line="240" w:lineRule="auto"/>
        <w:rPr>
          <w:sz w:val="14"/>
          <w:szCs w:val="14"/>
        </w:rPr>
      </w:pPr>
      <w:r w:rsidRPr="00995FC4">
        <w:rPr>
          <w:rStyle w:val="FootnoteReference"/>
          <w:sz w:val="14"/>
          <w:szCs w:val="14"/>
        </w:rPr>
        <w:footnoteRef/>
      </w:r>
      <w:r>
        <w:rPr>
          <w:sz w:val="14"/>
          <w:szCs w:val="14"/>
        </w:rPr>
        <w:t xml:space="preserve"> </w:t>
      </w:r>
      <w:r>
        <w:rPr>
          <w:sz w:val="14"/>
          <w:szCs w:val="14"/>
        </w:rPr>
        <w:t>“Vienības nama” nolikums,</w:t>
      </w:r>
      <w:r w:rsidRPr="00995FC4">
        <w:rPr>
          <w:sz w:val="14"/>
          <w:szCs w:val="14"/>
        </w:rPr>
        <w:t xml:space="preserve"> </w:t>
      </w:r>
      <w:hyperlink r:id="rId5">
        <w:r w:rsidRPr="00995FC4">
          <w:rPr>
            <w:color w:val="1155CC"/>
            <w:sz w:val="14"/>
            <w:szCs w:val="14"/>
            <w:u w:val="single"/>
          </w:rPr>
          <w:t>http://www.vienibasnams.lv/userfiles/VN_nolikums_20230928.pdf</w:t>
        </w:r>
      </w:hyperlink>
      <w:r w:rsidRPr="00995FC4">
        <w:rPr>
          <w:sz w:val="14"/>
          <w:szCs w:val="14"/>
        </w:rPr>
        <w:t xml:space="preserve"> </w:t>
      </w:r>
    </w:p>
  </w:footnote>
  <w:footnote w:id="9">
    <w:p w14:paraId="015D3191" w14:textId="6A3E08FC" w:rsidR="00E76E28" w:rsidRPr="008A7534" w:rsidRDefault="00C66CF1">
      <w:pPr>
        <w:rPr>
          <w:sz w:val="20"/>
          <w:szCs w:val="20"/>
        </w:rPr>
      </w:pPr>
      <w:r w:rsidRPr="00995FC4">
        <w:rPr>
          <w:rStyle w:val="FootnoteReference"/>
          <w:sz w:val="14"/>
          <w:szCs w:val="14"/>
        </w:rPr>
        <w:footnoteRef/>
      </w:r>
      <w:r w:rsidRPr="00995FC4">
        <w:rPr>
          <w:sz w:val="14"/>
          <w:szCs w:val="14"/>
        </w:rPr>
        <w:t xml:space="preserve"> </w:t>
      </w:r>
      <w:r w:rsidR="00252786">
        <w:rPr>
          <w:sz w:val="14"/>
          <w:szCs w:val="14"/>
        </w:rPr>
        <w:t>“</w:t>
      </w:r>
      <w:r w:rsidRPr="00995FC4">
        <w:rPr>
          <w:sz w:val="14"/>
          <w:szCs w:val="14"/>
        </w:rPr>
        <w:t>Vienības nama</w:t>
      </w:r>
      <w:r w:rsidR="00252786">
        <w:rPr>
          <w:sz w:val="14"/>
          <w:szCs w:val="14"/>
        </w:rPr>
        <w:t>”</w:t>
      </w:r>
      <w:r w:rsidRPr="00995FC4">
        <w:rPr>
          <w:sz w:val="14"/>
          <w:szCs w:val="14"/>
        </w:rPr>
        <w:t xml:space="preserve"> informācija</w:t>
      </w:r>
      <w:r w:rsidR="00252786">
        <w:rPr>
          <w:sz w:val="14"/>
          <w:szCs w:val="14"/>
        </w:rPr>
        <w:t>,</w:t>
      </w:r>
      <w:r w:rsidRPr="00995FC4">
        <w:rPr>
          <w:sz w:val="14"/>
          <w:szCs w:val="14"/>
        </w:rPr>
        <w:t xml:space="preserve"> </w:t>
      </w:r>
      <w:hyperlink r:id="rId6">
        <w:r w:rsidR="00E76E28" w:rsidRPr="00995FC4">
          <w:rPr>
            <w:color w:val="0563C1"/>
            <w:sz w:val="14"/>
            <w:szCs w:val="14"/>
            <w:u w:val="single"/>
          </w:rPr>
          <w:t>http://www.vienibasnams.lv/lv/Tradiciju_maja/</w:t>
        </w:r>
      </w:hyperlink>
      <w:r w:rsidRPr="008A7534">
        <w:rPr>
          <w:sz w:val="20"/>
          <w:szCs w:val="20"/>
        </w:rPr>
        <w:t xml:space="preserve"> </w:t>
      </w:r>
    </w:p>
  </w:footnote>
  <w:footnote w:id="10">
    <w:p w14:paraId="6F434B69" w14:textId="14F6ABDA" w:rsidR="00006BF8" w:rsidRPr="00995FC4" w:rsidRDefault="00006BF8">
      <w:pPr>
        <w:pStyle w:val="FootnoteText"/>
        <w:rPr>
          <w:sz w:val="14"/>
          <w:szCs w:val="14"/>
        </w:rPr>
      </w:pPr>
      <w:r w:rsidRPr="00995FC4">
        <w:rPr>
          <w:rStyle w:val="FootnoteReference"/>
          <w:sz w:val="14"/>
          <w:szCs w:val="14"/>
        </w:rPr>
        <w:footnoteRef/>
      </w:r>
      <w:r w:rsidRPr="00995FC4">
        <w:rPr>
          <w:sz w:val="14"/>
          <w:szCs w:val="14"/>
        </w:rPr>
        <w:t xml:space="preserve"> </w:t>
      </w:r>
      <w:r w:rsidR="00252786">
        <w:rPr>
          <w:sz w:val="14"/>
          <w:szCs w:val="14"/>
        </w:rPr>
        <w:t xml:space="preserve">Daugavpils </w:t>
      </w:r>
      <w:proofErr w:type="spellStart"/>
      <w:r w:rsidR="00252786">
        <w:rPr>
          <w:sz w:val="14"/>
          <w:szCs w:val="14"/>
        </w:rPr>
        <w:t>valstspilsētas</w:t>
      </w:r>
      <w:proofErr w:type="spellEnd"/>
      <w:r w:rsidR="00252786">
        <w:rPr>
          <w:sz w:val="14"/>
          <w:szCs w:val="14"/>
        </w:rPr>
        <w:t xml:space="preserve"> pašvaldības informācija, </w:t>
      </w:r>
      <w:hyperlink r:id="rId7" w:history="1">
        <w:r w:rsidR="00252786" w:rsidRPr="00577553">
          <w:rPr>
            <w:rStyle w:val="Hyperlink"/>
            <w:sz w:val="14"/>
            <w:szCs w:val="14"/>
          </w:rPr>
          <w:t>https://www.daugavpils.lv/kultura/kulturas-zinas/svatra-un-tradiciju-maja-sanema-augstu-novertejumu-folkloras-joma</w:t>
        </w:r>
      </w:hyperlink>
      <w:r w:rsidRPr="00995FC4">
        <w:rPr>
          <w:sz w:val="14"/>
          <w:szCs w:val="14"/>
        </w:rPr>
        <w:t xml:space="preserve"> </w:t>
      </w:r>
    </w:p>
  </w:footnote>
  <w:footnote w:id="11">
    <w:p w14:paraId="4F0EF7FB" w14:textId="77777777" w:rsidR="00B7568B" w:rsidRPr="00995FC4" w:rsidRDefault="00B7568B" w:rsidP="00B7568B">
      <w:pPr>
        <w:spacing w:line="240" w:lineRule="auto"/>
        <w:jc w:val="left"/>
        <w:rPr>
          <w:sz w:val="14"/>
          <w:szCs w:val="14"/>
        </w:rPr>
      </w:pPr>
      <w:r w:rsidRPr="00995FC4">
        <w:rPr>
          <w:rStyle w:val="FootnoteReference"/>
          <w:sz w:val="14"/>
          <w:szCs w:val="14"/>
        </w:rPr>
        <w:footnoteRef/>
      </w:r>
      <w:r w:rsidRPr="00995FC4">
        <w:rPr>
          <w:sz w:val="14"/>
          <w:szCs w:val="14"/>
        </w:rPr>
        <w:t xml:space="preserve"> </w:t>
      </w:r>
      <w:r w:rsidRPr="00995FC4">
        <w:rPr>
          <w:sz w:val="14"/>
          <w:szCs w:val="14"/>
        </w:rPr>
        <w:t xml:space="preserve">Daugavpils </w:t>
      </w:r>
      <w:r>
        <w:rPr>
          <w:sz w:val="14"/>
          <w:szCs w:val="14"/>
        </w:rPr>
        <w:t xml:space="preserve">pilsētas </w:t>
      </w:r>
      <w:r w:rsidRPr="00995FC4">
        <w:rPr>
          <w:sz w:val="14"/>
          <w:szCs w:val="14"/>
        </w:rPr>
        <w:t>kultūras attīstības programma 2021</w:t>
      </w:r>
      <w:r>
        <w:rPr>
          <w:sz w:val="14"/>
          <w:szCs w:val="14"/>
        </w:rPr>
        <w:t xml:space="preserve">. </w:t>
      </w:r>
      <w:r w:rsidRPr="00995FC4">
        <w:rPr>
          <w:sz w:val="14"/>
          <w:szCs w:val="14"/>
        </w:rPr>
        <w:t>-2027</w:t>
      </w:r>
      <w:r>
        <w:rPr>
          <w:sz w:val="14"/>
          <w:szCs w:val="14"/>
        </w:rPr>
        <w:t xml:space="preserve">. gadam </w:t>
      </w:r>
    </w:p>
  </w:footnote>
  <w:footnote w:id="12">
    <w:p w14:paraId="50B2A6A3" w14:textId="1D04B3A5" w:rsidR="00E76E28" w:rsidRPr="008A7534" w:rsidRDefault="00C66CF1">
      <w:pPr>
        <w:spacing w:line="240" w:lineRule="auto"/>
        <w:rPr>
          <w:sz w:val="20"/>
          <w:szCs w:val="20"/>
        </w:rPr>
      </w:pPr>
      <w:r w:rsidRPr="00995FC4">
        <w:rPr>
          <w:rStyle w:val="FootnoteReference"/>
          <w:sz w:val="14"/>
          <w:szCs w:val="14"/>
        </w:rPr>
        <w:footnoteRef/>
      </w:r>
      <w:r w:rsidR="009C7B8A">
        <w:rPr>
          <w:sz w:val="14"/>
          <w:szCs w:val="14"/>
        </w:rPr>
        <w:t xml:space="preserve"> </w:t>
      </w:r>
      <w:r w:rsidR="009C7B8A">
        <w:rPr>
          <w:sz w:val="14"/>
          <w:szCs w:val="14"/>
        </w:rPr>
        <w:t>“Vienības nama” informācija,</w:t>
      </w:r>
      <w:r w:rsidRPr="00995FC4">
        <w:rPr>
          <w:sz w:val="14"/>
          <w:szCs w:val="14"/>
        </w:rPr>
        <w:t xml:space="preserve"> </w:t>
      </w:r>
      <w:hyperlink r:id="rId8">
        <w:r w:rsidR="00E76E28" w:rsidRPr="00995FC4">
          <w:rPr>
            <w:color w:val="1155CC"/>
            <w:sz w:val="14"/>
            <w:szCs w:val="14"/>
            <w:u w:val="single"/>
          </w:rPr>
          <w:t>http://www.vienibasnams.lv/lv/Vienibas_nams/</w:t>
        </w:r>
      </w:hyperlink>
      <w:r w:rsidRPr="008A7534">
        <w:rPr>
          <w:sz w:val="20"/>
          <w:szCs w:val="20"/>
        </w:rPr>
        <w:t xml:space="preserve"> </w:t>
      </w:r>
    </w:p>
  </w:footnote>
  <w:footnote w:id="13">
    <w:p w14:paraId="60696069" w14:textId="77777777" w:rsidR="00014A76" w:rsidRPr="00995FC4" w:rsidRDefault="00014A76" w:rsidP="00014A76">
      <w:pPr>
        <w:rPr>
          <w:sz w:val="14"/>
          <w:szCs w:val="14"/>
        </w:rPr>
      </w:pPr>
      <w:r w:rsidRPr="00995FC4">
        <w:rPr>
          <w:rStyle w:val="FootnoteReference"/>
          <w:sz w:val="14"/>
          <w:szCs w:val="14"/>
        </w:rPr>
        <w:footnoteRef/>
      </w:r>
      <w:r w:rsidRPr="00995FC4">
        <w:rPr>
          <w:sz w:val="14"/>
          <w:szCs w:val="14"/>
        </w:rPr>
        <w:t xml:space="preserve"> </w:t>
      </w:r>
      <w:r w:rsidRPr="00995FC4">
        <w:rPr>
          <w:sz w:val="14"/>
          <w:szCs w:val="14"/>
        </w:rPr>
        <w:t>Daugavpils pilsētas 2019.gada publiskais pārskats</w:t>
      </w:r>
    </w:p>
  </w:footnote>
  <w:footnote w:id="14">
    <w:p w14:paraId="45A47336" w14:textId="77777777" w:rsidR="00014A76" w:rsidRPr="00995FC4" w:rsidRDefault="00014A76" w:rsidP="00014A76">
      <w:pPr>
        <w:rPr>
          <w:sz w:val="14"/>
          <w:szCs w:val="14"/>
        </w:rPr>
      </w:pPr>
      <w:r w:rsidRPr="00995FC4">
        <w:rPr>
          <w:rStyle w:val="FootnoteReference"/>
          <w:sz w:val="14"/>
          <w:szCs w:val="14"/>
        </w:rPr>
        <w:footnoteRef/>
      </w:r>
      <w:r w:rsidRPr="00995FC4">
        <w:rPr>
          <w:sz w:val="14"/>
          <w:szCs w:val="14"/>
        </w:rPr>
        <w:t xml:space="preserve"> </w:t>
      </w:r>
      <w:r w:rsidRPr="00995FC4">
        <w:rPr>
          <w:sz w:val="14"/>
          <w:szCs w:val="14"/>
        </w:rPr>
        <w:t>Latgales Centrālās bibliotēkas dati</w:t>
      </w:r>
    </w:p>
  </w:footnote>
  <w:footnote w:id="15">
    <w:p w14:paraId="2A628A7A" w14:textId="77777777" w:rsidR="00B7568B" w:rsidRPr="008A7534" w:rsidRDefault="00B7568B" w:rsidP="00B7568B">
      <w:pPr>
        <w:rPr>
          <w:sz w:val="20"/>
          <w:szCs w:val="20"/>
        </w:rPr>
      </w:pPr>
      <w:r w:rsidRPr="00995FC4">
        <w:rPr>
          <w:rStyle w:val="FootnoteReference"/>
          <w:sz w:val="14"/>
          <w:szCs w:val="14"/>
        </w:rPr>
        <w:footnoteRef/>
      </w:r>
      <w:r w:rsidRPr="00995FC4">
        <w:rPr>
          <w:sz w:val="14"/>
          <w:szCs w:val="14"/>
        </w:rPr>
        <w:t xml:space="preserve"> </w:t>
      </w:r>
      <w:r>
        <w:rPr>
          <w:sz w:val="14"/>
          <w:szCs w:val="14"/>
        </w:rPr>
        <w:t xml:space="preserve">Daugavpils tūrisma informācija, </w:t>
      </w:r>
      <w:hyperlink r:id="rId9" w:history="1">
        <w:r w:rsidRPr="00577553">
          <w:rPr>
            <w:rStyle w:val="Hyperlink"/>
            <w:sz w:val="14"/>
            <w:szCs w:val="14"/>
          </w:rPr>
          <w:t>https://www.visitdaugavpils.lv/turisma-objekts/smakovkas-muzejs/</w:t>
        </w:r>
      </w:hyperlink>
      <w:r w:rsidRPr="008A7534">
        <w:rPr>
          <w:sz w:val="20"/>
          <w:szCs w:val="20"/>
        </w:rPr>
        <w:t xml:space="preserve"> </w:t>
      </w:r>
    </w:p>
  </w:footnote>
  <w:footnote w:id="16">
    <w:p w14:paraId="46AB35F8" w14:textId="77777777" w:rsidR="00B7568B" w:rsidRPr="00995FC4" w:rsidRDefault="00B7568B" w:rsidP="00B7568B">
      <w:pPr>
        <w:rPr>
          <w:sz w:val="14"/>
          <w:szCs w:val="14"/>
        </w:rPr>
      </w:pPr>
      <w:r w:rsidRPr="00995FC4">
        <w:rPr>
          <w:rStyle w:val="FootnoteReference"/>
          <w:sz w:val="14"/>
          <w:szCs w:val="14"/>
        </w:rPr>
        <w:footnoteRef/>
      </w:r>
      <w:r w:rsidRPr="00995FC4">
        <w:rPr>
          <w:sz w:val="14"/>
          <w:szCs w:val="14"/>
        </w:rPr>
        <w:t xml:space="preserve"> </w:t>
      </w:r>
      <w:r w:rsidRPr="00995FC4">
        <w:rPr>
          <w:sz w:val="14"/>
          <w:szCs w:val="14"/>
        </w:rPr>
        <w:t>Valsts SIA "Daugavpils teātris" vidēja termiņa darbības stratēģija 2022. - 2027. gadam</w:t>
      </w:r>
    </w:p>
  </w:footnote>
  <w:footnote w:id="17">
    <w:p w14:paraId="31424CA7" w14:textId="77777777" w:rsidR="00B7568B" w:rsidRPr="008A7534" w:rsidRDefault="00B7568B" w:rsidP="00B7568B">
      <w:pPr>
        <w:rPr>
          <w:sz w:val="20"/>
          <w:szCs w:val="20"/>
        </w:rPr>
      </w:pPr>
      <w:r w:rsidRPr="00995FC4">
        <w:rPr>
          <w:rStyle w:val="FootnoteReference"/>
          <w:sz w:val="14"/>
          <w:szCs w:val="14"/>
        </w:rPr>
        <w:footnoteRef/>
      </w:r>
      <w:r>
        <w:rPr>
          <w:sz w:val="14"/>
          <w:szCs w:val="14"/>
        </w:rPr>
        <w:t xml:space="preserve"> </w:t>
      </w:r>
      <w:r>
        <w:rPr>
          <w:sz w:val="14"/>
          <w:szCs w:val="14"/>
        </w:rPr>
        <w:t xml:space="preserve">CSP statistika: </w:t>
      </w:r>
      <w:r w:rsidRPr="00252786">
        <w:rPr>
          <w:sz w:val="14"/>
          <w:szCs w:val="14"/>
        </w:rPr>
        <w:t>Valsts kultūras kapitālsabiedrību darbības radītāji</w:t>
      </w:r>
      <w:r>
        <w:rPr>
          <w:sz w:val="14"/>
          <w:szCs w:val="14"/>
        </w:rPr>
        <w:t xml:space="preserve">, </w:t>
      </w:r>
      <w:r w:rsidRPr="00995FC4">
        <w:rPr>
          <w:sz w:val="14"/>
          <w:szCs w:val="14"/>
        </w:rPr>
        <w:t xml:space="preserve"> </w:t>
      </w:r>
      <w:hyperlink r:id="rId10">
        <w:r w:rsidRPr="00995FC4">
          <w:rPr>
            <w:color w:val="0563C1"/>
            <w:sz w:val="14"/>
            <w:szCs w:val="14"/>
            <w:u w:val="single"/>
          </w:rPr>
          <w:t>https://data.stat.gov.lv/pxweb/lv/OSP_PUB/START__IZG__CIN__KUT/KUT020/</w:t>
        </w:r>
      </w:hyperlink>
    </w:p>
  </w:footnote>
  <w:footnote w:id="18">
    <w:p w14:paraId="21673D6B" w14:textId="77777777" w:rsidR="00B7568B" w:rsidRPr="00995FC4" w:rsidRDefault="00B7568B" w:rsidP="00B7568B">
      <w:pPr>
        <w:pBdr>
          <w:top w:val="nil"/>
          <w:left w:val="nil"/>
          <w:bottom w:val="nil"/>
          <w:right w:val="nil"/>
          <w:between w:val="nil"/>
        </w:pBdr>
        <w:rPr>
          <w:color w:val="000000"/>
          <w:sz w:val="14"/>
          <w:szCs w:val="14"/>
        </w:rPr>
      </w:pPr>
      <w:r w:rsidRPr="00995FC4">
        <w:rPr>
          <w:rStyle w:val="FootnoteReference"/>
          <w:sz w:val="14"/>
          <w:szCs w:val="14"/>
        </w:rPr>
        <w:footnoteRef/>
      </w:r>
      <w:r w:rsidRPr="00995FC4">
        <w:rPr>
          <w:color w:val="000000"/>
          <w:sz w:val="14"/>
          <w:szCs w:val="14"/>
        </w:rPr>
        <w:t xml:space="preserve"> </w:t>
      </w:r>
      <w:r>
        <w:rPr>
          <w:sz w:val="14"/>
          <w:szCs w:val="14"/>
        </w:rPr>
        <w:t>Daugavpils tūrisma statistika,</w:t>
      </w:r>
      <w:r w:rsidRPr="00995FC4">
        <w:rPr>
          <w:sz w:val="14"/>
          <w:szCs w:val="14"/>
        </w:rPr>
        <w:t xml:space="preserve"> </w:t>
      </w:r>
      <w:hyperlink r:id="rId11">
        <w:r w:rsidRPr="00995FC4">
          <w:rPr>
            <w:color w:val="0563C1"/>
            <w:sz w:val="14"/>
            <w:szCs w:val="14"/>
            <w:u w:val="single"/>
          </w:rPr>
          <w:t>https://www.visitdaugavpils.lv/turisma-profesionaliem/statistika/</w:t>
        </w:r>
      </w:hyperlink>
      <w:r w:rsidRPr="00995FC4">
        <w:rPr>
          <w:color w:val="000000"/>
          <w:sz w:val="14"/>
          <w:szCs w:val="14"/>
        </w:rPr>
        <w:t xml:space="preserve"> </w:t>
      </w:r>
    </w:p>
  </w:footnote>
  <w:footnote w:id="19">
    <w:p w14:paraId="10ABF635" w14:textId="77777777" w:rsidR="00B7568B" w:rsidRPr="008A7534" w:rsidRDefault="00B7568B" w:rsidP="00B7568B">
      <w:pPr>
        <w:pBdr>
          <w:top w:val="nil"/>
          <w:left w:val="nil"/>
          <w:bottom w:val="nil"/>
          <w:right w:val="nil"/>
          <w:between w:val="nil"/>
        </w:pBdr>
        <w:rPr>
          <w:color w:val="000000"/>
          <w:sz w:val="20"/>
          <w:szCs w:val="20"/>
        </w:rPr>
      </w:pPr>
      <w:r w:rsidRPr="00995FC4">
        <w:rPr>
          <w:rStyle w:val="FootnoteReference"/>
          <w:sz w:val="14"/>
          <w:szCs w:val="14"/>
        </w:rPr>
        <w:footnoteRef/>
      </w:r>
      <w:r>
        <w:rPr>
          <w:sz w:val="14"/>
          <w:szCs w:val="14"/>
        </w:rPr>
        <w:t xml:space="preserve"> </w:t>
      </w:r>
      <w:r>
        <w:rPr>
          <w:sz w:val="14"/>
          <w:szCs w:val="14"/>
        </w:rPr>
        <w:t xml:space="preserve">CSP statistika: </w:t>
      </w:r>
      <w:r w:rsidRPr="00252786">
        <w:rPr>
          <w:sz w:val="14"/>
          <w:szCs w:val="14"/>
        </w:rPr>
        <w:t>Valsts kultūras kapitālsabiedrību darbības radītāji</w:t>
      </w:r>
      <w:r>
        <w:rPr>
          <w:sz w:val="14"/>
          <w:szCs w:val="14"/>
        </w:rPr>
        <w:t>,</w:t>
      </w:r>
      <w:r w:rsidRPr="00995FC4">
        <w:rPr>
          <w:color w:val="000000"/>
          <w:sz w:val="14"/>
          <w:szCs w:val="14"/>
        </w:rPr>
        <w:t xml:space="preserve"> </w:t>
      </w:r>
      <w:hyperlink r:id="rId12">
        <w:r w:rsidRPr="00995FC4">
          <w:rPr>
            <w:color w:val="0563C1"/>
            <w:sz w:val="14"/>
            <w:szCs w:val="14"/>
            <w:u w:val="single"/>
          </w:rPr>
          <w:t>https://data.stat.gov.lv/pxweb/lv/OSP_PUB/START__IZG__CIN__KUT/KUT020/</w:t>
        </w:r>
      </w:hyperlink>
      <w:r w:rsidRPr="008A7534">
        <w:rPr>
          <w:color w:val="000000"/>
          <w:sz w:val="20"/>
          <w:szCs w:val="20"/>
        </w:rPr>
        <w:t xml:space="preserve"> </w:t>
      </w:r>
    </w:p>
  </w:footnote>
  <w:footnote w:id="20">
    <w:p w14:paraId="1DF4BA16" w14:textId="77777777" w:rsidR="001D07E7" w:rsidRDefault="001D07E7" w:rsidP="001D07E7">
      <w:pPr>
        <w:pStyle w:val="FootnoteText"/>
      </w:pPr>
      <w:r>
        <w:rPr>
          <w:rStyle w:val="FootnoteReference"/>
        </w:rPr>
        <w:footnoteRef/>
      </w:r>
      <w:r>
        <w:t xml:space="preserve"> </w:t>
      </w:r>
      <w:r>
        <w:t xml:space="preserve">SIA “Arhitekta </w:t>
      </w:r>
      <w:proofErr w:type="spellStart"/>
      <w:r>
        <w:t>L.Šmita</w:t>
      </w:r>
      <w:proofErr w:type="spellEnd"/>
      <w:r>
        <w:t xml:space="preserve"> darbnīca” 2017.gada V</w:t>
      </w:r>
      <w:r w:rsidRPr="00364FF2">
        <w:t>alsts nozīmes arhitektūras pieminekļa Nr.4839 “Vienības nams”</w:t>
      </w:r>
      <w:r>
        <w:t xml:space="preserve"> tehniskās apsekošanas atzinums.</w:t>
      </w:r>
    </w:p>
  </w:footnote>
  <w:footnote w:id="21">
    <w:p w14:paraId="626D3C55" w14:textId="668B4B0E" w:rsidR="00A8103F" w:rsidRPr="00995FC4" w:rsidRDefault="00A8103F" w:rsidP="00A8103F">
      <w:pPr>
        <w:pStyle w:val="FootnoteText"/>
        <w:rPr>
          <w:sz w:val="14"/>
          <w:szCs w:val="14"/>
        </w:rPr>
      </w:pPr>
      <w:r w:rsidRPr="00995FC4">
        <w:rPr>
          <w:rStyle w:val="FootnoteReference"/>
          <w:sz w:val="14"/>
          <w:szCs w:val="14"/>
        </w:rPr>
        <w:footnoteRef/>
      </w:r>
      <w:r w:rsidRPr="00995FC4">
        <w:rPr>
          <w:sz w:val="14"/>
          <w:szCs w:val="14"/>
        </w:rPr>
        <w:t xml:space="preserve"> </w:t>
      </w:r>
      <w:r w:rsidR="0087209F" w:rsidRPr="0087209F">
        <w:rPr>
          <w:sz w:val="14"/>
          <w:szCs w:val="14"/>
        </w:rPr>
        <w:t>Latvijas ilgtspējīgas attīstības stratēģija</w:t>
      </w:r>
      <w:r w:rsidR="0087209F">
        <w:rPr>
          <w:sz w:val="14"/>
          <w:szCs w:val="14"/>
        </w:rPr>
        <w:t xml:space="preserve"> līdz 2030.gadam</w:t>
      </w:r>
    </w:p>
  </w:footnote>
  <w:footnote w:id="22">
    <w:p w14:paraId="13B06ABD" w14:textId="180DE0DD" w:rsidR="00A8103F" w:rsidRPr="008A7534" w:rsidRDefault="00A8103F" w:rsidP="00A8103F">
      <w:pPr>
        <w:pStyle w:val="FootnoteText"/>
      </w:pPr>
      <w:r w:rsidRPr="00995FC4">
        <w:rPr>
          <w:rStyle w:val="FootnoteReference"/>
          <w:sz w:val="14"/>
          <w:szCs w:val="14"/>
        </w:rPr>
        <w:footnoteRef/>
      </w:r>
      <w:r w:rsidRPr="00995FC4">
        <w:rPr>
          <w:sz w:val="14"/>
          <w:szCs w:val="14"/>
        </w:rPr>
        <w:t xml:space="preserve"> </w:t>
      </w:r>
      <w:r w:rsidR="0087209F" w:rsidRPr="0087209F">
        <w:rPr>
          <w:sz w:val="14"/>
          <w:szCs w:val="14"/>
        </w:rPr>
        <w:t>Daugavpils pilsētas kultūras attīstības programma 2021. -2027. gadam</w:t>
      </w:r>
    </w:p>
  </w:footnote>
  <w:footnote w:id="23">
    <w:p w14:paraId="7FEDDEC2" w14:textId="23047BA6" w:rsidR="00531578" w:rsidRDefault="00531578">
      <w:pPr>
        <w:pStyle w:val="FootnoteText"/>
      </w:pPr>
      <w:r>
        <w:rPr>
          <w:rStyle w:val="FootnoteReference"/>
        </w:rPr>
        <w:footnoteRef/>
      </w:r>
      <w:r>
        <w:t xml:space="preserve"> </w:t>
      </w:r>
      <w:r w:rsidRPr="00202BC2">
        <w:rPr>
          <w:sz w:val="14"/>
          <w:szCs w:val="14"/>
        </w:rPr>
        <w:t>Pētījuma ziņojums “Latgales iedzīvotāju ar ierobežotām iespējām iesaiste kultūras norisēs”, 2022.gads</w:t>
      </w:r>
      <w:r>
        <w:rPr>
          <w:sz w:val="14"/>
          <w:szCs w:val="14"/>
        </w:rPr>
        <w:t xml:space="preserve">. Pieejams: </w:t>
      </w:r>
      <w:r w:rsidRPr="006A3BE4">
        <w:rPr>
          <w:sz w:val="14"/>
          <w:szCs w:val="14"/>
        </w:rPr>
        <w:t>https://www.daugavpils.lv/assets/upload/manager/Kultura/Dokumenti/petijums_2022.pdf</w:t>
      </w:r>
    </w:p>
  </w:footnote>
  <w:footnote w:id="24">
    <w:p w14:paraId="4B3F9406" w14:textId="0ECC0453" w:rsidR="00A51516" w:rsidRPr="00995FC4" w:rsidRDefault="00A51516" w:rsidP="00A51516">
      <w:pPr>
        <w:pStyle w:val="FootnoteText"/>
        <w:rPr>
          <w:sz w:val="14"/>
          <w:szCs w:val="14"/>
        </w:rPr>
      </w:pPr>
      <w:r w:rsidRPr="00995FC4">
        <w:rPr>
          <w:rStyle w:val="FootnoteReference"/>
          <w:sz w:val="14"/>
          <w:szCs w:val="14"/>
        </w:rPr>
        <w:footnoteRef/>
      </w:r>
      <w:r w:rsidRPr="00995FC4">
        <w:rPr>
          <w:sz w:val="14"/>
          <w:szCs w:val="14"/>
        </w:rPr>
        <w:t xml:space="preserve"> </w:t>
      </w:r>
      <w:r w:rsidR="0087209F">
        <w:rPr>
          <w:sz w:val="14"/>
          <w:szCs w:val="14"/>
        </w:rPr>
        <w:t xml:space="preserve">Daugavpils </w:t>
      </w:r>
      <w:proofErr w:type="spellStart"/>
      <w:r w:rsidR="0087209F">
        <w:rPr>
          <w:sz w:val="14"/>
          <w:szCs w:val="14"/>
        </w:rPr>
        <w:t>valstspilsētas</w:t>
      </w:r>
      <w:proofErr w:type="spellEnd"/>
      <w:r w:rsidR="0087209F">
        <w:rPr>
          <w:sz w:val="14"/>
          <w:szCs w:val="14"/>
        </w:rPr>
        <w:t xml:space="preserve"> pašvaldības informācija par </w:t>
      </w:r>
      <w:proofErr w:type="spellStart"/>
      <w:r w:rsidR="0087209F" w:rsidRPr="0087209F">
        <w:rPr>
          <w:sz w:val="14"/>
          <w:szCs w:val="14"/>
        </w:rPr>
        <w:t>domnīc</w:t>
      </w:r>
      <w:r w:rsidR="0087209F">
        <w:rPr>
          <w:sz w:val="14"/>
          <w:szCs w:val="14"/>
        </w:rPr>
        <w:t>u</w:t>
      </w:r>
      <w:proofErr w:type="spellEnd"/>
      <w:r w:rsidR="0087209F" w:rsidRPr="0087209F">
        <w:rPr>
          <w:sz w:val="14"/>
          <w:szCs w:val="14"/>
        </w:rPr>
        <w:t xml:space="preserve"> “Kultūras sezonas restarts”</w:t>
      </w:r>
      <w:r w:rsidR="0087209F">
        <w:rPr>
          <w:sz w:val="14"/>
          <w:szCs w:val="14"/>
        </w:rPr>
        <w:t xml:space="preserve">, </w:t>
      </w:r>
      <w:hyperlink r:id="rId13" w:history="1">
        <w:r w:rsidR="0087209F" w:rsidRPr="00577553">
          <w:rPr>
            <w:rStyle w:val="Hyperlink"/>
            <w:sz w:val="14"/>
            <w:szCs w:val="14"/>
          </w:rPr>
          <w:t>https://www.daugavpils.lv/afisa/daugavpils-kulturas-forums</w:t>
        </w:r>
      </w:hyperlink>
      <w:r w:rsidRPr="00995FC4">
        <w:rPr>
          <w:sz w:val="14"/>
          <w:szCs w:val="14"/>
        </w:rPr>
        <w:t xml:space="preserve"> </w:t>
      </w:r>
    </w:p>
  </w:footnote>
  <w:footnote w:id="25">
    <w:p w14:paraId="71FB90AD" w14:textId="563CF978" w:rsidR="007D0B8D" w:rsidRPr="00995FC4" w:rsidRDefault="007D0B8D" w:rsidP="007D0B8D">
      <w:pPr>
        <w:pStyle w:val="FootnoteText"/>
        <w:rPr>
          <w:sz w:val="14"/>
          <w:szCs w:val="14"/>
        </w:rPr>
      </w:pPr>
      <w:r w:rsidRPr="00995FC4">
        <w:rPr>
          <w:rStyle w:val="FootnoteReference"/>
          <w:sz w:val="14"/>
          <w:szCs w:val="14"/>
        </w:rPr>
        <w:footnoteRef/>
      </w:r>
      <w:r w:rsidRPr="00995FC4">
        <w:rPr>
          <w:sz w:val="14"/>
          <w:szCs w:val="14"/>
        </w:rPr>
        <w:t xml:space="preserve"> </w:t>
      </w:r>
      <w:r w:rsidR="003B6A9E">
        <w:rPr>
          <w:sz w:val="14"/>
          <w:szCs w:val="14"/>
        </w:rPr>
        <w:t xml:space="preserve">Daugavpils tūrisma portāla informācija, </w:t>
      </w:r>
      <w:hyperlink r:id="rId14" w:history="1">
        <w:r w:rsidR="003B6A9E" w:rsidRPr="00577553">
          <w:rPr>
            <w:rStyle w:val="Hyperlink"/>
            <w:sz w:val="14"/>
            <w:szCs w:val="14"/>
          </w:rPr>
          <w:t>https://www.visitdaugavpils.lv/2024-gada-turistu-skaits-daugavpili-palielinajas-par-19/</w:t>
        </w:r>
      </w:hyperlink>
      <w:r w:rsidRPr="00995FC4">
        <w:rPr>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BBD08" w14:textId="0CA22718" w:rsidR="00812CF0" w:rsidRDefault="001E775C">
    <w:pPr>
      <w:pStyle w:val="Header"/>
    </w:pPr>
    <w:r>
      <w:rPr>
        <w:noProof/>
      </w:rPr>
      <mc:AlternateContent>
        <mc:Choice Requires="wps">
          <w:drawing>
            <wp:anchor distT="0" distB="0" distL="114300" distR="114300" simplePos="0" relativeHeight="251663360" behindDoc="0" locked="0" layoutInCell="1" allowOverlap="1" wp14:anchorId="4DE10AE4" wp14:editId="6CEA9A55">
              <wp:simplePos x="0" y="0"/>
              <wp:positionH relativeFrom="column">
                <wp:posOffset>4564423</wp:posOffset>
              </wp:positionH>
              <wp:positionV relativeFrom="paragraph">
                <wp:posOffset>-2000567</wp:posOffset>
              </wp:positionV>
              <wp:extent cx="2049145" cy="1987550"/>
              <wp:effectExtent l="449898" t="407352" r="439102" b="420053"/>
              <wp:wrapNone/>
              <wp:docPr id="1447149528" name="Rectangle 1"/>
              <wp:cNvGraphicFramePr/>
              <a:graphic xmlns:a="http://schemas.openxmlformats.org/drawingml/2006/main">
                <a:graphicData uri="http://schemas.microsoft.com/office/word/2010/wordprocessingShape">
                  <wps:wsp>
                    <wps:cNvSpPr/>
                    <wps:spPr>
                      <a:xfrm rot="2797168">
                        <a:off x="0" y="0"/>
                        <a:ext cx="2049145" cy="1987550"/>
                      </a:xfrm>
                      <a:prstGeom prst="rect">
                        <a:avLst/>
                      </a:prstGeom>
                      <a:solidFill>
                        <a:srgbClr val="0361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88F48" id="Rectangle 1" o:spid="_x0000_s1026" style="position:absolute;margin-left:359.4pt;margin-top:-157.5pt;width:161.35pt;height:156.5pt;rotation:3055253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" fillcolor="#036151" stroked="f" strokeweight="1pt"/>
          </w:pict>
        </mc:Fallback>
      </mc:AlternateContent>
    </w:r>
    <w:r w:rsidR="00812CF0">
      <w:rPr>
        <w:noProof/>
      </w:rPr>
      <mc:AlternateContent>
        <mc:Choice Requires="wps">
          <w:drawing>
            <wp:anchor distT="0" distB="0" distL="114300" distR="114300" simplePos="0" relativeHeight="251665408" behindDoc="0" locked="0" layoutInCell="1" allowOverlap="1" wp14:anchorId="31AC1176" wp14:editId="1C4673BD">
              <wp:simplePos x="0" y="0"/>
              <wp:positionH relativeFrom="page">
                <wp:posOffset>5199061</wp:posOffset>
              </wp:positionH>
              <wp:positionV relativeFrom="paragraph">
                <wp:posOffset>-2194042</wp:posOffset>
              </wp:positionV>
              <wp:extent cx="2049517" cy="1987658"/>
              <wp:effectExtent l="449898" t="407352" r="439102" b="420053"/>
              <wp:wrapNone/>
              <wp:docPr id="274014641" name="Rectangle 1"/>
              <wp:cNvGraphicFramePr/>
              <a:graphic xmlns:a="http://schemas.openxmlformats.org/drawingml/2006/main">
                <a:graphicData uri="http://schemas.microsoft.com/office/word/2010/wordprocessingShape">
                  <wps:wsp>
                    <wps:cNvSpPr/>
                    <wps:spPr>
                      <a:xfrm rot="2797168">
                        <a:off x="0" y="0"/>
                        <a:ext cx="2049517" cy="1987658"/>
                      </a:xfrm>
                      <a:prstGeom prst="rect">
                        <a:avLst/>
                      </a:prstGeom>
                      <a:solidFill>
                        <a:srgbClr val="F4A9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11930" id="Rectangle 1" o:spid="_x0000_s1026" style="position:absolute;margin-left:409.35pt;margin-top:-172.75pt;width:161.4pt;height:156.5pt;rotation:3055253fd;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" fillcolor="#f4a946"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DA14" w14:textId="44E9AD8E" w:rsidR="001E775C" w:rsidRDefault="001E775C">
    <w:pPr>
      <w:pStyle w:val="Header"/>
    </w:pPr>
    <w:r>
      <w:rPr>
        <w:noProof/>
      </w:rPr>
      <mc:AlternateContent>
        <mc:Choice Requires="wps">
          <w:drawing>
            <wp:anchor distT="0" distB="0" distL="114300" distR="114300" simplePos="0" relativeHeight="251668480" behindDoc="0" locked="0" layoutInCell="1" allowOverlap="1" wp14:anchorId="6DC219F1" wp14:editId="53B3E9CA">
              <wp:simplePos x="0" y="0"/>
              <wp:positionH relativeFrom="page">
                <wp:align>right</wp:align>
              </wp:positionH>
              <wp:positionV relativeFrom="paragraph">
                <wp:posOffset>-2193617</wp:posOffset>
              </wp:positionV>
              <wp:extent cx="2049517" cy="1987658"/>
              <wp:effectExtent l="449898" t="407352" r="439102" b="420053"/>
              <wp:wrapNone/>
              <wp:docPr id="555420313" name="Rectangle 1"/>
              <wp:cNvGraphicFramePr/>
              <a:graphic xmlns:a="http://schemas.openxmlformats.org/drawingml/2006/main">
                <a:graphicData uri="http://schemas.microsoft.com/office/word/2010/wordprocessingShape">
                  <wps:wsp>
                    <wps:cNvSpPr/>
                    <wps:spPr>
                      <a:xfrm rot="2797168">
                        <a:off x="0" y="0"/>
                        <a:ext cx="2049517" cy="1987658"/>
                      </a:xfrm>
                      <a:prstGeom prst="rect">
                        <a:avLst/>
                      </a:prstGeom>
                      <a:solidFill>
                        <a:srgbClr val="F4A9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4FBC2" id="Rectangle 1" o:spid="_x0000_s1026" style="position:absolute;margin-left:110.2pt;margin-top:-172.75pt;width:161.4pt;height:156.5pt;rotation:3055253fd;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" fillcolor="#f4a946" stroked="f" strokeweight="1pt">
              <w10:wrap anchorx="page"/>
            </v:rect>
          </w:pict>
        </mc:Fallback>
      </mc:AlternateContent>
    </w:r>
    <w:r>
      <w:rPr>
        <w:noProof/>
      </w:rPr>
      <mc:AlternateContent>
        <mc:Choice Requires="wps">
          <w:drawing>
            <wp:anchor distT="0" distB="0" distL="114300" distR="114300" simplePos="0" relativeHeight="251667456" behindDoc="0" locked="0" layoutInCell="1" allowOverlap="1" wp14:anchorId="636F92CB" wp14:editId="6AF4A2C9">
              <wp:simplePos x="0" y="0"/>
              <wp:positionH relativeFrom="column">
                <wp:posOffset>8112462</wp:posOffset>
              </wp:positionH>
              <wp:positionV relativeFrom="paragraph">
                <wp:posOffset>-2055159</wp:posOffset>
              </wp:positionV>
              <wp:extent cx="2049145" cy="1987550"/>
              <wp:effectExtent l="449898" t="407352" r="439102" b="420053"/>
              <wp:wrapNone/>
              <wp:docPr id="984843354" name="Rectangle 1"/>
              <wp:cNvGraphicFramePr/>
              <a:graphic xmlns:a="http://schemas.openxmlformats.org/drawingml/2006/main">
                <a:graphicData uri="http://schemas.microsoft.com/office/word/2010/wordprocessingShape">
                  <wps:wsp>
                    <wps:cNvSpPr/>
                    <wps:spPr>
                      <a:xfrm rot="2797168">
                        <a:off x="0" y="0"/>
                        <a:ext cx="2049145" cy="1987550"/>
                      </a:xfrm>
                      <a:prstGeom prst="rect">
                        <a:avLst/>
                      </a:prstGeom>
                      <a:solidFill>
                        <a:srgbClr val="0361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FB4A5" id="Rectangle 1" o:spid="_x0000_s1026" style="position:absolute;margin-left:638.8pt;margin-top:-161.8pt;width:161.35pt;height:156.5pt;rotation:3055253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" fillcolor="#03615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C4094" w14:textId="2A3157FB" w:rsidR="001E775C" w:rsidRDefault="001E775C">
    <w:pPr>
      <w:pStyle w:val="Header"/>
    </w:pPr>
    <w:r>
      <w:rPr>
        <w:noProof/>
      </w:rPr>
      <mc:AlternateContent>
        <mc:Choice Requires="wps">
          <w:drawing>
            <wp:anchor distT="0" distB="0" distL="114300" distR="114300" simplePos="0" relativeHeight="251671552" behindDoc="0" locked="0" layoutInCell="1" allowOverlap="1" wp14:anchorId="4A96438F" wp14:editId="24BB1499">
              <wp:simplePos x="0" y="0"/>
              <wp:positionH relativeFrom="page">
                <wp:posOffset>5144159</wp:posOffset>
              </wp:positionH>
              <wp:positionV relativeFrom="paragraph">
                <wp:posOffset>-2138997</wp:posOffset>
              </wp:positionV>
              <wp:extent cx="2049517" cy="1987658"/>
              <wp:effectExtent l="449898" t="407352" r="439102" b="420053"/>
              <wp:wrapNone/>
              <wp:docPr id="755174386" name="Rectangle 1"/>
              <wp:cNvGraphicFramePr/>
              <a:graphic xmlns:a="http://schemas.openxmlformats.org/drawingml/2006/main">
                <a:graphicData uri="http://schemas.microsoft.com/office/word/2010/wordprocessingShape">
                  <wps:wsp>
                    <wps:cNvSpPr/>
                    <wps:spPr>
                      <a:xfrm rot="2797168">
                        <a:off x="0" y="0"/>
                        <a:ext cx="2049517" cy="1987658"/>
                      </a:xfrm>
                      <a:prstGeom prst="rect">
                        <a:avLst/>
                      </a:prstGeom>
                      <a:solidFill>
                        <a:srgbClr val="F4A9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60B9C" id="Rectangle 1" o:spid="_x0000_s1026" style="position:absolute;margin-left:405.05pt;margin-top:-168.4pt;width:161.4pt;height:156.5pt;rotation:3055253fd;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" fillcolor="#f4a946" stroked="f" strokeweight="1pt">
              <w10:wrap anchorx="page"/>
            </v:rect>
          </w:pict>
        </mc:Fallback>
      </mc:AlternateContent>
    </w:r>
    <w:r>
      <w:rPr>
        <w:noProof/>
      </w:rPr>
      <mc:AlternateContent>
        <mc:Choice Requires="wps">
          <w:drawing>
            <wp:anchor distT="0" distB="0" distL="114300" distR="114300" simplePos="0" relativeHeight="251670528" behindDoc="0" locked="0" layoutInCell="1" allowOverlap="1" wp14:anchorId="097ADE7B" wp14:editId="6E51E81A">
              <wp:simplePos x="0" y="0"/>
              <wp:positionH relativeFrom="column">
                <wp:posOffset>4578069</wp:posOffset>
              </wp:positionH>
              <wp:positionV relativeFrom="paragraph">
                <wp:posOffset>-2000566</wp:posOffset>
              </wp:positionV>
              <wp:extent cx="2049145" cy="1987550"/>
              <wp:effectExtent l="449898" t="407352" r="439102" b="420053"/>
              <wp:wrapNone/>
              <wp:docPr id="1693148211" name="Rectangle 1"/>
              <wp:cNvGraphicFramePr/>
              <a:graphic xmlns:a="http://schemas.openxmlformats.org/drawingml/2006/main">
                <a:graphicData uri="http://schemas.microsoft.com/office/word/2010/wordprocessingShape">
                  <wps:wsp>
                    <wps:cNvSpPr/>
                    <wps:spPr>
                      <a:xfrm rot="2797168">
                        <a:off x="0" y="0"/>
                        <a:ext cx="2049145" cy="1987550"/>
                      </a:xfrm>
                      <a:prstGeom prst="rect">
                        <a:avLst/>
                      </a:prstGeom>
                      <a:solidFill>
                        <a:srgbClr val="0361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9E40B" id="Rectangle 1" o:spid="_x0000_s1026" style="position:absolute;margin-left:360.5pt;margin-top:-157.5pt;width:161.35pt;height:156.5pt;rotation:3055253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" fillcolor="#03615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B4D"/>
    <w:multiLevelType w:val="multilevel"/>
    <w:tmpl w:val="0576D7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6173D1"/>
    <w:multiLevelType w:val="multilevel"/>
    <w:tmpl w:val="EAAA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A70D8"/>
    <w:multiLevelType w:val="hybridMultilevel"/>
    <w:tmpl w:val="036A7974"/>
    <w:lvl w:ilvl="0" w:tplc="0E72971E">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137057CF"/>
    <w:multiLevelType w:val="multilevel"/>
    <w:tmpl w:val="BC20C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B24C3F"/>
    <w:multiLevelType w:val="hybridMultilevel"/>
    <w:tmpl w:val="A65EF800"/>
    <w:lvl w:ilvl="0" w:tplc="7104481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9296434"/>
    <w:multiLevelType w:val="multilevel"/>
    <w:tmpl w:val="C97879B8"/>
    <w:lvl w:ilvl="0">
      <w:start w:val="3"/>
      <w:numFmt w:val="decimal"/>
      <w:pStyle w:val="Heading1"/>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E04B66"/>
    <w:multiLevelType w:val="multilevel"/>
    <w:tmpl w:val="D42E6DB2"/>
    <w:lvl w:ilvl="0">
      <w:start w:val="1"/>
      <w:numFmt w:val="decimal"/>
      <w:pStyle w:val="tabula"/>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5C3DF2"/>
    <w:multiLevelType w:val="hybridMultilevel"/>
    <w:tmpl w:val="454E45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D0E5CCB"/>
    <w:multiLevelType w:val="multilevel"/>
    <w:tmpl w:val="341CA51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000512C"/>
    <w:multiLevelType w:val="multilevel"/>
    <w:tmpl w:val="91E477D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B44EBE"/>
    <w:multiLevelType w:val="multilevel"/>
    <w:tmpl w:val="1B04BE3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2B1830"/>
    <w:multiLevelType w:val="multilevel"/>
    <w:tmpl w:val="E562A3B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069"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70A49"/>
    <w:multiLevelType w:val="hybridMultilevel"/>
    <w:tmpl w:val="933001A0"/>
    <w:lvl w:ilvl="0" w:tplc="43628518">
      <w:start w:val="2"/>
      <w:numFmt w:val="decimal"/>
      <w:pStyle w:val="Heading2"/>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79055F8"/>
    <w:multiLevelType w:val="multilevel"/>
    <w:tmpl w:val="9E9084E6"/>
    <w:lvl w:ilvl="0">
      <w:start w:val="2"/>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538411B"/>
    <w:multiLevelType w:val="multilevel"/>
    <w:tmpl w:val="DC205852"/>
    <w:lvl w:ilvl="0">
      <w:start w:val="1"/>
      <w:numFmt w:val="decimal"/>
      <w:pStyle w:val="attls"/>
      <w:lvlText w:val="%1."/>
      <w:lvlJc w:val="left"/>
      <w:pPr>
        <w:ind w:left="720" w:hanging="360"/>
      </w:pPr>
      <w:rPr>
        <w:rFonts w:hint="default"/>
        <w:i w:val="0"/>
        <w:iCs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B594D6C"/>
    <w:multiLevelType w:val="multilevel"/>
    <w:tmpl w:val="E0B881F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5736E73"/>
    <w:multiLevelType w:val="hybridMultilevel"/>
    <w:tmpl w:val="4642A61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5ECE5FBA"/>
    <w:multiLevelType w:val="hybridMultilevel"/>
    <w:tmpl w:val="7E727AF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5F760229"/>
    <w:multiLevelType w:val="multilevel"/>
    <w:tmpl w:val="174C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D61D19"/>
    <w:multiLevelType w:val="multilevel"/>
    <w:tmpl w:val="0B4808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A0E71A5"/>
    <w:multiLevelType w:val="hybridMultilevel"/>
    <w:tmpl w:val="D0B676D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6CB80DD1"/>
    <w:multiLevelType w:val="hybridMultilevel"/>
    <w:tmpl w:val="7668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3140776"/>
    <w:multiLevelType w:val="multilevel"/>
    <w:tmpl w:val="D274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38070">
    <w:abstractNumId w:val="10"/>
  </w:num>
  <w:num w:numId="2" w16cid:durableId="155267220">
    <w:abstractNumId w:val="13"/>
  </w:num>
  <w:num w:numId="3" w16cid:durableId="983436823">
    <w:abstractNumId w:val="3"/>
  </w:num>
  <w:num w:numId="4" w16cid:durableId="1939481550">
    <w:abstractNumId w:val="9"/>
  </w:num>
  <w:num w:numId="5" w16cid:durableId="721831183">
    <w:abstractNumId w:val="6"/>
  </w:num>
  <w:num w:numId="6" w16cid:durableId="2035417485">
    <w:abstractNumId w:val="12"/>
  </w:num>
  <w:num w:numId="7" w16cid:durableId="1707218853">
    <w:abstractNumId w:val="16"/>
  </w:num>
  <w:num w:numId="8" w16cid:durableId="1318923035">
    <w:abstractNumId w:val="8"/>
    <w:lvlOverride w:ilvl="0">
      <w:startOverride w:val="1"/>
    </w:lvlOverride>
    <w:lvlOverride w:ilvl="1">
      <w:startOverride w:val="2"/>
    </w:lvlOverride>
  </w:num>
  <w:num w:numId="9" w16cid:durableId="1860468129">
    <w:abstractNumId w:val="14"/>
  </w:num>
  <w:num w:numId="10" w16cid:durableId="1608191826">
    <w:abstractNumId w:val="14"/>
  </w:num>
  <w:num w:numId="11" w16cid:durableId="1125537064">
    <w:abstractNumId w:val="5"/>
  </w:num>
  <w:num w:numId="12" w16cid:durableId="1577276227">
    <w:abstractNumId w:val="22"/>
  </w:num>
  <w:num w:numId="13" w16cid:durableId="2048877">
    <w:abstractNumId w:val="1"/>
  </w:num>
  <w:num w:numId="14" w16cid:durableId="2099986533">
    <w:abstractNumId w:val="18"/>
  </w:num>
  <w:num w:numId="15" w16cid:durableId="879394434">
    <w:abstractNumId w:val="11"/>
  </w:num>
  <w:num w:numId="16" w16cid:durableId="731392905">
    <w:abstractNumId w:val="17"/>
  </w:num>
  <w:num w:numId="17" w16cid:durableId="267279008">
    <w:abstractNumId w:val="20"/>
  </w:num>
  <w:num w:numId="18" w16cid:durableId="1585843348">
    <w:abstractNumId w:val="4"/>
  </w:num>
  <w:num w:numId="19" w16cid:durableId="308171174">
    <w:abstractNumId w:val="7"/>
  </w:num>
  <w:num w:numId="20" w16cid:durableId="437870984">
    <w:abstractNumId w:val="19"/>
  </w:num>
  <w:num w:numId="21" w16cid:durableId="596060749">
    <w:abstractNumId w:val="0"/>
  </w:num>
  <w:num w:numId="22" w16cid:durableId="1746415351">
    <w:abstractNumId w:val="2"/>
  </w:num>
  <w:num w:numId="23" w16cid:durableId="1075469500">
    <w:abstractNumId w:val="21"/>
  </w:num>
  <w:num w:numId="24" w16cid:durableId="372386930">
    <w:abstractNumId w:val="14"/>
  </w:num>
  <w:num w:numId="25" w16cid:durableId="603928662">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84009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9838192">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3887460">
    <w:abstractNumId w:val="15"/>
  </w:num>
  <w:num w:numId="29" w16cid:durableId="181937143">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E28"/>
    <w:rsid w:val="0000265D"/>
    <w:rsid w:val="000049F4"/>
    <w:rsid w:val="00004CD7"/>
    <w:rsid w:val="00005BD6"/>
    <w:rsid w:val="00006130"/>
    <w:rsid w:val="000061D8"/>
    <w:rsid w:val="00006BF8"/>
    <w:rsid w:val="00006E3D"/>
    <w:rsid w:val="0001251F"/>
    <w:rsid w:val="00014A76"/>
    <w:rsid w:val="00016527"/>
    <w:rsid w:val="00022002"/>
    <w:rsid w:val="000223B6"/>
    <w:rsid w:val="00024153"/>
    <w:rsid w:val="000254A1"/>
    <w:rsid w:val="00037FB5"/>
    <w:rsid w:val="00040BDC"/>
    <w:rsid w:val="00041E3F"/>
    <w:rsid w:val="000446F8"/>
    <w:rsid w:val="00050725"/>
    <w:rsid w:val="00054F6B"/>
    <w:rsid w:val="00057384"/>
    <w:rsid w:val="00057F12"/>
    <w:rsid w:val="0006002D"/>
    <w:rsid w:val="000648E8"/>
    <w:rsid w:val="000672B6"/>
    <w:rsid w:val="00067484"/>
    <w:rsid w:val="00077345"/>
    <w:rsid w:val="00077FD0"/>
    <w:rsid w:val="00083337"/>
    <w:rsid w:val="00083970"/>
    <w:rsid w:val="00083C50"/>
    <w:rsid w:val="0008439C"/>
    <w:rsid w:val="00084670"/>
    <w:rsid w:val="00086FE6"/>
    <w:rsid w:val="00087E57"/>
    <w:rsid w:val="00092906"/>
    <w:rsid w:val="00092BB3"/>
    <w:rsid w:val="00092E2C"/>
    <w:rsid w:val="0009306D"/>
    <w:rsid w:val="00095698"/>
    <w:rsid w:val="000A069C"/>
    <w:rsid w:val="000B2EFD"/>
    <w:rsid w:val="000B3784"/>
    <w:rsid w:val="000B462F"/>
    <w:rsid w:val="000B58D9"/>
    <w:rsid w:val="000B6C2A"/>
    <w:rsid w:val="000C0643"/>
    <w:rsid w:val="000C5924"/>
    <w:rsid w:val="000C7214"/>
    <w:rsid w:val="000C76A9"/>
    <w:rsid w:val="000D2157"/>
    <w:rsid w:val="000D3193"/>
    <w:rsid w:val="000D4B6F"/>
    <w:rsid w:val="000D4C10"/>
    <w:rsid w:val="000D59E4"/>
    <w:rsid w:val="000D6C45"/>
    <w:rsid w:val="000D6F64"/>
    <w:rsid w:val="000D7E26"/>
    <w:rsid w:val="000E242C"/>
    <w:rsid w:val="000E4C54"/>
    <w:rsid w:val="000E5CB5"/>
    <w:rsid w:val="000E6021"/>
    <w:rsid w:val="000F1BA5"/>
    <w:rsid w:val="000F44E0"/>
    <w:rsid w:val="000F6E7A"/>
    <w:rsid w:val="00100AB3"/>
    <w:rsid w:val="00106118"/>
    <w:rsid w:val="0010722E"/>
    <w:rsid w:val="001107AC"/>
    <w:rsid w:val="00110CCE"/>
    <w:rsid w:val="00117455"/>
    <w:rsid w:val="00120EF4"/>
    <w:rsid w:val="001213AD"/>
    <w:rsid w:val="001213FE"/>
    <w:rsid w:val="00123B48"/>
    <w:rsid w:val="001256F3"/>
    <w:rsid w:val="00131FBB"/>
    <w:rsid w:val="00134699"/>
    <w:rsid w:val="00136D4E"/>
    <w:rsid w:val="00137734"/>
    <w:rsid w:val="00140280"/>
    <w:rsid w:val="001428D1"/>
    <w:rsid w:val="00144C9E"/>
    <w:rsid w:val="001451F8"/>
    <w:rsid w:val="0014664F"/>
    <w:rsid w:val="0014785B"/>
    <w:rsid w:val="001539F7"/>
    <w:rsid w:val="0015469C"/>
    <w:rsid w:val="001553A9"/>
    <w:rsid w:val="00156D60"/>
    <w:rsid w:val="001573B3"/>
    <w:rsid w:val="001605FA"/>
    <w:rsid w:val="00160FD8"/>
    <w:rsid w:val="0016133F"/>
    <w:rsid w:val="00161572"/>
    <w:rsid w:val="001620D6"/>
    <w:rsid w:val="0016358E"/>
    <w:rsid w:val="0016599E"/>
    <w:rsid w:val="00170A77"/>
    <w:rsid w:val="00171BA1"/>
    <w:rsid w:val="001727C9"/>
    <w:rsid w:val="00173D43"/>
    <w:rsid w:val="00174E54"/>
    <w:rsid w:val="00180572"/>
    <w:rsid w:val="00181717"/>
    <w:rsid w:val="00183DF5"/>
    <w:rsid w:val="001857E0"/>
    <w:rsid w:val="00190BA9"/>
    <w:rsid w:val="00190FD1"/>
    <w:rsid w:val="00191F42"/>
    <w:rsid w:val="00194754"/>
    <w:rsid w:val="00194973"/>
    <w:rsid w:val="001A265C"/>
    <w:rsid w:val="001A2BA1"/>
    <w:rsid w:val="001A47C2"/>
    <w:rsid w:val="001A6642"/>
    <w:rsid w:val="001B0CA4"/>
    <w:rsid w:val="001B1D03"/>
    <w:rsid w:val="001B1F16"/>
    <w:rsid w:val="001B24CD"/>
    <w:rsid w:val="001C0112"/>
    <w:rsid w:val="001C01F3"/>
    <w:rsid w:val="001C377C"/>
    <w:rsid w:val="001C3DA9"/>
    <w:rsid w:val="001C4C71"/>
    <w:rsid w:val="001C5A3D"/>
    <w:rsid w:val="001D07E7"/>
    <w:rsid w:val="001D4502"/>
    <w:rsid w:val="001D688C"/>
    <w:rsid w:val="001D7698"/>
    <w:rsid w:val="001E18DE"/>
    <w:rsid w:val="001E38B6"/>
    <w:rsid w:val="001E66D0"/>
    <w:rsid w:val="001E775C"/>
    <w:rsid w:val="001F1878"/>
    <w:rsid w:val="001F1B61"/>
    <w:rsid w:val="001F6934"/>
    <w:rsid w:val="001F7352"/>
    <w:rsid w:val="00205D08"/>
    <w:rsid w:val="00207F09"/>
    <w:rsid w:val="00210B08"/>
    <w:rsid w:val="00211237"/>
    <w:rsid w:val="002123DE"/>
    <w:rsid w:val="00216039"/>
    <w:rsid w:val="00220B5E"/>
    <w:rsid w:val="0022141B"/>
    <w:rsid w:val="00222EE3"/>
    <w:rsid w:val="00224D73"/>
    <w:rsid w:val="002256F9"/>
    <w:rsid w:val="00226706"/>
    <w:rsid w:val="002279F0"/>
    <w:rsid w:val="0023121D"/>
    <w:rsid w:val="002319FB"/>
    <w:rsid w:val="00235FAD"/>
    <w:rsid w:val="00236570"/>
    <w:rsid w:val="0024013E"/>
    <w:rsid w:val="002526ED"/>
    <w:rsid w:val="00252786"/>
    <w:rsid w:val="00252EA4"/>
    <w:rsid w:val="00254BC1"/>
    <w:rsid w:val="0025569B"/>
    <w:rsid w:val="00255E01"/>
    <w:rsid w:val="00262163"/>
    <w:rsid w:val="00264F9C"/>
    <w:rsid w:val="00266A58"/>
    <w:rsid w:val="00267243"/>
    <w:rsid w:val="002727DF"/>
    <w:rsid w:val="002736CF"/>
    <w:rsid w:val="00273BAB"/>
    <w:rsid w:val="00274642"/>
    <w:rsid w:val="002753E4"/>
    <w:rsid w:val="00275C60"/>
    <w:rsid w:val="002810D0"/>
    <w:rsid w:val="002838ED"/>
    <w:rsid w:val="00283FA2"/>
    <w:rsid w:val="00284E0E"/>
    <w:rsid w:val="00294A44"/>
    <w:rsid w:val="002A0110"/>
    <w:rsid w:val="002A1589"/>
    <w:rsid w:val="002A1A56"/>
    <w:rsid w:val="002A1F89"/>
    <w:rsid w:val="002A2841"/>
    <w:rsid w:val="002A6790"/>
    <w:rsid w:val="002B4E7D"/>
    <w:rsid w:val="002B5518"/>
    <w:rsid w:val="002B5AE7"/>
    <w:rsid w:val="002C0148"/>
    <w:rsid w:val="002C19A0"/>
    <w:rsid w:val="002C3D6D"/>
    <w:rsid w:val="002D13F1"/>
    <w:rsid w:val="002D24A1"/>
    <w:rsid w:val="002D33C7"/>
    <w:rsid w:val="002D4486"/>
    <w:rsid w:val="002E0493"/>
    <w:rsid w:val="002E3B5F"/>
    <w:rsid w:val="002E403C"/>
    <w:rsid w:val="002E6C81"/>
    <w:rsid w:val="002F0FB5"/>
    <w:rsid w:val="002F364F"/>
    <w:rsid w:val="002F6A93"/>
    <w:rsid w:val="002F7E29"/>
    <w:rsid w:val="00311F41"/>
    <w:rsid w:val="00315A9A"/>
    <w:rsid w:val="00322FB2"/>
    <w:rsid w:val="0032524A"/>
    <w:rsid w:val="00335140"/>
    <w:rsid w:val="003428B4"/>
    <w:rsid w:val="00350716"/>
    <w:rsid w:val="00353F35"/>
    <w:rsid w:val="0035657C"/>
    <w:rsid w:val="00357038"/>
    <w:rsid w:val="00357366"/>
    <w:rsid w:val="00357FBC"/>
    <w:rsid w:val="00362A87"/>
    <w:rsid w:val="00363577"/>
    <w:rsid w:val="00364240"/>
    <w:rsid w:val="00364788"/>
    <w:rsid w:val="00364FF2"/>
    <w:rsid w:val="00365E0B"/>
    <w:rsid w:val="0036708D"/>
    <w:rsid w:val="00367A31"/>
    <w:rsid w:val="003715C6"/>
    <w:rsid w:val="003721D8"/>
    <w:rsid w:val="003745E7"/>
    <w:rsid w:val="00374FB8"/>
    <w:rsid w:val="003752CE"/>
    <w:rsid w:val="00387B7E"/>
    <w:rsid w:val="003904CA"/>
    <w:rsid w:val="00390B00"/>
    <w:rsid w:val="003938CC"/>
    <w:rsid w:val="003A5559"/>
    <w:rsid w:val="003B6A9E"/>
    <w:rsid w:val="003B750A"/>
    <w:rsid w:val="003C44E6"/>
    <w:rsid w:val="003C496E"/>
    <w:rsid w:val="003C6074"/>
    <w:rsid w:val="003C789C"/>
    <w:rsid w:val="003D1048"/>
    <w:rsid w:val="003D614D"/>
    <w:rsid w:val="003E35B7"/>
    <w:rsid w:val="003F02F7"/>
    <w:rsid w:val="003F3015"/>
    <w:rsid w:val="003F41AA"/>
    <w:rsid w:val="0040195A"/>
    <w:rsid w:val="00402D6A"/>
    <w:rsid w:val="00405D5A"/>
    <w:rsid w:val="004107E6"/>
    <w:rsid w:val="0041196B"/>
    <w:rsid w:val="004123F6"/>
    <w:rsid w:val="004137C7"/>
    <w:rsid w:val="00417212"/>
    <w:rsid w:val="004210B0"/>
    <w:rsid w:val="00424310"/>
    <w:rsid w:val="00426365"/>
    <w:rsid w:val="0042701D"/>
    <w:rsid w:val="004274B8"/>
    <w:rsid w:val="00427DA4"/>
    <w:rsid w:val="00431ED6"/>
    <w:rsid w:val="00434364"/>
    <w:rsid w:val="004358DE"/>
    <w:rsid w:val="0043627C"/>
    <w:rsid w:val="00440BDF"/>
    <w:rsid w:val="00443185"/>
    <w:rsid w:val="00444DC2"/>
    <w:rsid w:val="0044517C"/>
    <w:rsid w:val="0044639C"/>
    <w:rsid w:val="00447F3A"/>
    <w:rsid w:val="00452629"/>
    <w:rsid w:val="00452D41"/>
    <w:rsid w:val="00453A20"/>
    <w:rsid w:val="00454A8A"/>
    <w:rsid w:val="0045571C"/>
    <w:rsid w:val="00457705"/>
    <w:rsid w:val="004638F2"/>
    <w:rsid w:val="00464BCA"/>
    <w:rsid w:val="00470CDE"/>
    <w:rsid w:val="004727CB"/>
    <w:rsid w:val="00473C9C"/>
    <w:rsid w:val="00474442"/>
    <w:rsid w:val="004769AC"/>
    <w:rsid w:val="00480199"/>
    <w:rsid w:val="004809F1"/>
    <w:rsid w:val="00483191"/>
    <w:rsid w:val="004831EC"/>
    <w:rsid w:val="00483FAF"/>
    <w:rsid w:val="00484A14"/>
    <w:rsid w:val="004856C5"/>
    <w:rsid w:val="00490099"/>
    <w:rsid w:val="004917C0"/>
    <w:rsid w:val="0049677D"/>
    <w:rsid w:val="004A0356"/>
    <w:rsid w:val="004A10C7"/>
    <w:rsid w:val="004A6658"/>
    <w:rsid w:val="004B010A"/>
    <w:rsid w:val="004B0A73"/>
    <w:rsid w:val="004B13BE"/>
    <w:rsid w:val="004B30A0"/>
    <w:rsid w:val="004B4829"/>
    <w:rsid w:val="004C075B"/>
    <w:rsid w:val="004C3181"/>
    <w:rsid w:val="004C4958"/>
    <w:rsid w:val="004C6E2A"/>
    <w:rsid w:val="004D10B2"/>
    <w:rsid w:val="004D5723"/>
    <w:rsid w:val="004D5791"/>
    <w:rsid w:val="004D659F"/>
    <w:rsid w:val="004E0A84"/>
    <w:rsid w:val="004E0B5B"/>
    <w:rsid w:val="004E2D66"/>
    <w:rsid w:val="004E393B"/>
    <w:rsid w:val="004E50D6"/>
    <w:rsid w:val="004E68B9"/>
    <w:rsid w:val="004E6CF9"/>
    <w:rsid w:val="004F47FE"/>
    <w:rsid w:val="004F5290"/>
    <w:rsid w:val="004F70ED"/>
    <w:rsid w:val="004F7C85"/>
    <w:rsid w:val="00501346"/>
    <w:rsid w:val="00501BF5"/>
    <w:rsid w:val="00503E30"/>
    <w:rsid w:val="00505F2A"/>
    <w:rsid w:val="005067D1"/>
    <w:rsid w:val="00510BDB"/>
    <w:rsid w:val="00511845"/>
    <w:rsid w:val="00513C23"/>
    <w:rsid w:val="005157C1"/>
    <w:rsid w:val="00520412"/>
    <w:rsid w:val="00522491"/>
    <w:rsid w:val="00522C1A"/>
    <w:rsid w:val="0052453B"/>
    <w:rsid w:val="0052491D"/>
    <w:rsid w:val="00524C65"/>
    <w:rsid w:val="00527D81"/>
    <w:rsid w:val="00531578"/>
    <w:rsid w:val="00532DD8"/>
    <w:rsid w:val="005340E0"/>
    <w:rsid w:val="00535368"/>
    <w:rsid w:val="00542948"/>
    <w:rsid w:val="00542A08"/>
    <w:rsid w:val="00543C50"/>
    <w:rsid w:val="005447B5"/>
    <w:rsid w:val="00544C44"/>
    <w:rsid w:val="005458AC"/>
    <w:rsid w:val="005459D7"/>
    <w:rsid w:val="00553E0B"/>
    <w:rsid w:val="00553EB4"/>
    <w:rsid w:val="0055733D"/>
    <w:rsid w:val="0055756C"/>
    <w:rsid w:val="00566B97"/>
    <w:rsid w:val="00570EE2"/>
    <w:rsid w:val="005712F8"/>
    <w:rsid w:val="00571A6D"/>
    <w:rsid w:val="00573533"/>
    <w:rsid w:val="00580940"/>
    <w:rsid w:val="005843EB"/>
    <w:rsid w:val="00594B65"/>
    <w:rsid w:val="00596215"/>
    <w:rsid w:val="00596DF9"/>
    <w:rsid w:val="005A335D"/>
    <w:rsid w:val="005B2DF8"/>
    <w:rsid w:val="005B3CF1"/>
    <w:rsid w:val="005B63F8"/>
    <w:rsid w:val="005B6DBB"/>
    <w:rsid w:val="005B75DF"/>
    <w:rsid w:val="005C1486"/>
    <w:rsid w:val="005C1E10"/>
    <w:rsid w:val="005C1E22"/>
    <w:rsid w:val="005C400D"/>
    <w:rsid w:val="005C5BBA"/>
    <w:rsid w:val="005C7B78"/>
    <w:rsid w:val="005D38D1"/>
    <w:rsid w:val="005D4BAC"/>
    <w:rsid w:val="005E11D1"/>
    <w:rsid w:val="005E37DF"/>
    <w:rsid w:val="005E3A35"/>
    <w:rsid w:val="005E4251"/>
    <w:rsid w:val="005F0962"/>
    <w:rsid w:val="005F0AD7"/>
    <w:rsid w:val="005F405C"/>
    <w:rsid w:val="005F64FD"/>
    <w:rsid w:val="005F6B92"/>
    <w:rsid w:val="006004DB"/>
    <w:rsid w:val="00602CA3"/>
    <w:rsid w:val="00607F75"/>
    <w:rsid w:val="006117FF"/>
    <w:rsid w:val="00611A3B"/>
    <w:rsid w:val="006127F8"/>
    <w:rsid w:val="006157E7"/>
    <w:rsid w:val="00616AC8"/>
    <w:rsid w:val="006259CC"/>
    <w:rsid w:val="00630021"/>
    <w:rsid w:val="00630B33"/>
    <w:rsid w:val="00631352"/>
    <w:rsid w:val="0063152D"/>
    <w:rsid w:val="00633F57"/>
    <w:rsid w:val="0063421B"/>
    <w:rsid w:val="00634401"/>
    <w:rsid w:val="006356FA"/>
    <w:rsid w:val="006425A8"/>
    <w:rsid w:val="006425FA"/>
    <w:rsid w:val="00643189"/>
    <w:rsid w:val="00644C83"/>
    <w:rsid w:val="00645236"/>
    <w:rsid w:val="00646022"/>
    <w:rsid w:val="00650ED6"/>
    <w:rsid w:val="00655357"/>
    <w:rsid w:val="00655B83"/>
    <w:rsid w:val="00657FC7"/>
    <w:rsid w:val="006601B2"/>
    <w:rsid w:val="006610F1"/>
    <w:rsid w:val="00662B65"/>
    <w:rsid w:val="00666B7C"/>
    <w:rsid w:val="006708E7"/>
    <w:rsid w:val="00671E4C"/>
    <w:rsid w:val="00673E47"/>
    <w:rsid w:val="00675C6C"/>
    <w:rsid w:val="00682A8A"/>
    <w:rsid w:val="00683EEF"/>
    <w:rsid w:val="006862EE"/>
    <w:rsid w:val="00691893"/>
    <w:rsid w:val="00693037"/>
    <w:rsid w:val="006A25E3"/>
    <w:rsid w:val="006A3BE4"/>
    <w:rsid w:val="006A7C8C"/>
    <w:rsid w:val="006B0DCD"/>
    <w:rsid w:val="006B1746"/>
    <w:rsid w:val="006B174A"/>
    <w:rsid w:val="006C37C0"/>
    <w:rsid w:val="006C52F8"/>
    <w:rsid w:val="006C5A96"/>
    <w:rsid w:val="006C7B78"/>
    <w:rsid w:val="006C7CCC"/>
    <w:rsid w:val="006D0071"/>
    <w:rsid w:val="006D37B8"/>
    <w:rsid w:val="006D5FD7"/>
    <w:rsid w:val="006D6D3B"/>
    <w:rsid w:val="006E435A"/>
    <w:rsid w:val="006E6930"/>
    <w:rsid w:val="006E77E0"/>
    <w:rsid w:val="006F4F65"/>
    <w:rsid w:val="006F7D32"/>
    <w:rsid w:val="00702711"/>
    <w:rsid w:val="00704CCD"/>
    <w:rsid w:val="00705B08"/>
    <w:rsid w:val="00706226"/>
    <w:rsid w:val="007063E2"/>
    <w:rsid w:val="00707D09"/>
    <w:rsid w:val="0071197D"/>
    <w:rsid w:val="00711A50"/>
    <w:rsid w:val="00714B6C"/>
    <w:rsid w:val="0071600B"/>
    <w:rsid w:val="00723B79"/>
    <w:rsid w:val="00724CA9"/>
    <w:rsid w:val="00726210"/>
    <w:rsid w:val="00730C5E"/>
    <w:rsid w:val="007314C8"/>
    <w:rsid w:val="00732F1A"/>
    <w:rsid w:val="007335B3"/>
    <w:rsid w:val="00733A3A"/>
    <w:rsid w:val="00733F25"/>
    <w:rsid w:val="00734C43"/>
    <w:rsid w:val="00735B0D"/>
    <w:rsid w:val="00736D23"/>
    <w:rsid w:val="00737370"/>
    <w:rsid w:val="00740981"/>
    <w:rsid w:val="007466BA"/>
    <w:rsid w:val="00750465"/>
    <w:rsid w:val="00753F44"/>
    <w:rsid w:val="00754E17"/>
    <w:rsid w:val="00757585"/>
    <w:rsid w:val="00757EBF"/>
    <w:rsid w:val="00761F6F"/>
    <w:rsid w:val="00771720"/>
    <w:rsid w:val="00773394"/>
    <w:rsid w:val="00775DE7"/>
    <w:rsid w:val="0077772F"/>
    <w:rsid w:val="007907DF"/>
    <w:rsid w:val="00790EE3"/>
    <w:rsid w:val="00792AB1"/>
    <w:rsid w:val="00792CED"/>
    <w:rsid w:val="00793A88"/>
    <w:rsid w:val="00794DA4"/>
    <w:rsid w:val="00797046"/>
    <w:rsid w:val="007A0886"/>
    <w:rsid w:val="007A332A"/>
    <w:rsid w:val="007A34AC"/>
    <w:rsid w:val="007A49CD"/>
    <w:rsid w:val="007A61F6"/>
    <w:rsid w:val="007B0A66"/>
    <w:rsid w:val="007B30A6"/>
    <w:rsid w:val="007B4A13"/>
    <w:rsid w:val="007C26BC"/>
    <w:rsid w:val="007D0B8D"/>
    <w:rsid w:val="007D1A62"/>
    <w:rsid w:val="007D224B"/>
    <w:rsid w:val="007D44DA"/>
    <w:rsid w:val="007D4E5B"/>
    <w:rsid w:val="007D6A20"/>
    <w:rsid w:val="007E3868"/>
    <w:rsid w:val="007E5F50"/>
    <w:rsid w:val="007E7D93"/>
    <w:rsid w:val="007E7FF0"/>
    <w:rsid w:val="007F18D2"/>
    <w:rsid w:val="007F35D0"/>
    <w:rsid w:val="007F409F"/>
    <w:rsid w:val="007F4EDC"/>
    <w:rsid w:val="007F565C"/>
    <w:rsid w:val="0080351F"/>
    <w:rsid w:val="00803D72"/>
    <w:rsid w:val="00807354"/>
    <w:rsid w:val="008073F8"/>
    <w:rsid w:val="00812CF0"/>
    <w:rsid w:val="00814298"/>
    <w:rsid w:val="00814881"/>
    <w:rsid w:val="00814EDE"/>
    <w:rsid w:val="008150B7"/>
    <w:rsid w:val="00820022"/>
    <w:rsid w:val="008203C5"/>
    <w:rsid w:val="00820C89"/>
    <w:rsid w:val="00822429"/>
    <w:rsid w:val="008306FE"/>
    <w:rsid w:val="00830E06"/>
    <w:rsid w:val="00841DDC"/>
    <w:rsid w:val="00843D03"/>
    <w:rsid w:val="008450C6"/>
    <w:rsid w:val="008568B2"/>
    <w:rsid w:val="00860249"/>
    <w:rsid w:val="00861862"/>
    <w:rsid w:val="00862106"/>
    <w:rsid w:val="00865391"/>
    <w:rsid w:val="00870856"/>
    <w:rsid w:val="00870DDF"/>
    <w:rsid w:val="0087209F"/>
    <w:rsid w:val="00875C55"/>
    <w:rsid w:val="0087757D"/>
    <w:rsid w:val="008803C5"/>
    <w:rsid w:val="00881388"/>
    <w:rsid w:val="008819E8"/>
    <w:rsid w:val="008823CF"/>
    <w:rsid w:val="00883A01"/>
    <w:rsid w:val="008854FE"/>
    <w:rsid w:val="008873E1"/>
    <w:rsid w:val="0088769A"/>
    <w:rsid w:val="008A01D7"/>
    <w:rsid w:val="008A1785"/>
    <w:rsid w:val="008A1A01"/>
    <w:rsid w:val="008A243F"/>
    <w:rsid w:val="008A24E9"/>
    <w:rsid w:val="008A4D7D"/>
    <w:rsid w:val="008A7534"/>
    <w:rsid w:val="008A78FE"/>
    <w:rsid w:val="008A7A3E"/>
    <w:rsid w:val="008B030F"/>
    <w:rsid w:val="008B4FD2"/>
    <w:rsid w:val="008C2156"/>
    <w:rsid w:val="008C217E"/>
    <w:rsid w:val="008C482F"/>
    <w:rsid w:val="008C6BF3"/>
    <w:rsid w:val="008D107F"/>
    <w:rsid w:val="008D15B7"/>
    <w:rsid w:val="008D53EE"/>
    <w:rsid w:val="008E2449"/>
    <w:rsid w:val="008E250D"/>
    <w:rsid w:val="008E7977"/>
    <w:rsid w:val="008F0416"/>
    <w:rsid w:val="008F0FD5"/>
    <w:rsid w:val="008F25D3"/>
    <w:rsid w:val="008F2AF0"/>
    <w:rsid w:val="008F622D"/>
    <w:rsid w:val="00901DF2"/>
    <w:rsid w:val="0090650F"/>
    <w:rsid w:val="00910090"/>
    <w:rsid w:val="00910966"/>
    <w:rsid w:val="0091164B"/>
    <w:rsid w:val="00914C8C"/>
    <w:rsid w:val="009203F4"/>
    <w:rsid w:val="00923007"/>
    <w:rsid w:val="00924288"/>
    <w:rsid w:val="009271E4"/>
    <w:rsid w:val="009319F5"/>
    <w:rsid w:val="00934760"/>
    <w:rsid w:val="009352D3"/>
    <w:rsid w:val="00941BFC"/>
    <w:rsid w:val="00941E44"/>
    <w:rsid w:val="00943072"/>
    <w:rsid w:val="0094434C"/>
    <w:rsid w:val="00946C3A"/>
    <w:rsid w:val="0095023C"/>
    <w:rsid w:val="00956889"/>
    <w:rsid w:val="00960BE9"/>
    <w:rsid w:val="00964C86"/>
    <w:rsid w:val="0097174A"/>
    <w:rsid w:val="00972F4F"/>
    <w:rsid w:val="009746A7"/>
    <w:rsid w:val="00974823"/>
    <w:rsid w:val="00982038"/>
    <w:rsid w:val="00985366"/>
    <w:rsid w:val="00985368"/>
    <w:rsid w:val="00985B7D"/>
    <w:rsid w:val="00986AED"/>
    <w:rsid w:val="00986CE8"/>
    <w:rsid w:val="00991793"/>
    <w:rsid w:val="00991E98"/>
    <w:rsid w:val="00992E48"/>
    <w:rsid w:val="00995892"/>
    <w:rsid w:val="00995FC4"/>
    <w:rsid w:val="00996583"/>
    <w:rsid w:val="009A1A81"/>
    <w:rsid w:val="009A5EC2"/>
    <w:rsid w:val="009A7E0F"/>
    <w:rsid w:val="009B31BC"/>
    <w:rsid w:val="009B3AA7"/>
    <w:rsid w:val="009B5674"/>
    <w:rsid w:val="009B76D5"/>
    <w:rsid w:val="009C2517"/>
    <w:rsid w:val="009C3C77"/>
    <w:rsid w:val="009C5F4F"/>
    <w:rsid w:val="009C6A09"/>
    <w:rsid w:val="009C6C36"/>
    <w:rsid w:val="009C7B8A"/>
    <w:rsid w:val="009D00EA"/>
    <w:rsid w:val="009D199A"/>
    <w:rsid w:val="009D2127"/>
    <w:rsid w:val="009D288B"/>
    <w:rsid w:val="009D4EEC"/>
    <w:rsid w:val="009D6831"/>
    <w:rsid w:val="009D7E17"/>
    <w:rsid w:val="009E6095"/>
    <w:rsid w:val="009E684B"/>
    <w:rsid w:val="00A008D1"/>
    <w:rsid w:val="00A0327B"/>
    <w:rsid w:val="00A0400D"/>
    <w:rsid w:val="00A06678"/>
    <w:rsid w:val="00A1480D"/>
    <w:rsid w:val="00A16015"/>
    <w:rsid w:val="00A22FDB"/>
    <w:rsid w:val="00A24735"/>
    <w:rsid w:val="00A2596C"/>
    <w:rsid w:val="00A270C4"/>
    <w:rsid w:val="00A2781D"/>
    <w:rsid w:val="00A31266"/>
    <w:rsid w:val="00A31445"/>
    <w:rsid w:val="00A318F3"/>
    <w:rsid w:val="00A35210"/>
    <w:rsid w:val="00A35754"/>
    <w:rsid w:val="00A36C34"/>
    <w:rsid w:val="00A466B8"/>
    <w:rsid w:val="00A4706C"/>
    <w:rsid w:val="00A5025B"/>
    <w:rsid w:val="00A51516"/>
    <w:rsid w:val="00A52DF6"/>
    <w:rsid w:val="00A60F82"/>
    <w:rsid w:val="00A63FEB"/>
    <w:rsid w:val="00A6730A"/>
    <w:rsid w:val="00A67666"/>
    <w:rsid w:val="00A704EC"/>
    <w:rsid w:val="00A720A3"/>
    <w:rsid w:val="00A72A5A"/>
    <w:rsid w:val="00A74EA5"/>
    <w:rsid w:val="00A752DD"/>
    <w:rsid w:val="00A75CEB"/>
    <w:rsid w:val="00A8103F"/>
    <w:rsid w:val="00A84869"/>
    <w:rsid w:val="00A871B2"/>
    <w:rsid w:val="00A94F19"/>
    <w:rsid w:val="00AA2BFC"/>
    <w:rsid w:val="00AA2DF3"/>
    <w:rsid w:val="00AA6897"/>
    <w:rsid w:val="00AA7450"/>
    <w:rsid w:val="00AB08B9"/>
    <w:rsid w:val="00AB1E79"/>
    <w:rsid w:val="00AB2FB5"/>
    <w:rsid w:val="00AC0D4C"/>
    <w:rsid w:val="00AC3989"/>
    <w:rsid w:val="00AC420C"/>
    <w:rsid w:val="00AC5507"/>
    <w:rsid w:val="00AD0C04"/>
    <w:rsid w:val="00AD27D1"/>
    <w:rsid w:val="00AD4A77"/>
    <w:rsid w:val="00AD501E"/>
    <w:rsid w:val="00AD69C5"/>
    <w:rsid w:val="00AD7A1A"/>
    <w:rsid w:val="00AD7EBF"/>
    <w:rsid w:val="00AE1039"/>
    <w:rsid w:val="00AE3338"/>
    <w:rsid w:val="00AE57E7"/>
    <w:rsid w:val="00AE5F4B"/>
    <w:rsid w:val="00AF192F"/>
    <w:rsid w:val="00AF21BE"/>
    <w:rsid w:val="00AF2EF2"/>
    <w:rsid w:val="00AF4CDF"/>
    <w:rsid w:val="00AF5025"/>
    <w:rsid w:val="00B01BC3"/>
    <w:rsid w:val="00B063CE"/>
    <w:rsid w:val="00B06584"/>
    <w:rsid w:val="00B125C5"/>
    <w:rsid w:val="00B127E4"/>
    <w:rsid w:val="00B12B88"/>
    <w:rsid w:val="00B145EC"/>
    <w:rsid w:val="00B150F9"/>
    <w:rsid w:val="00B227AE"/>
    <w:rsid w:val="00B235FF"/>
    <w:rsid w:val="00B245A9"/>
    <w:rsid w:val="00B24831"/>
    <w:rsid w:val="00B26492"/>
    <w:rsid w:val="00B27887"/>
    <w:rsid w:val="00B32381"/>
    <w:rsid w:val="00B326B3"/>
    <w:rsid w:val="00B32BFD"/>
    <w:rsid w:val="00B3363D"/>
    <w:rsid w:val="00B34DEB"/>
    <w:rsid w:val="00B361EF"/>
    <w:rsid w:val="00B3787A"/>
    <w:rsid w:val="00B43B42"/>
    <w:rsid w:val="00B44839"/>
    <w:rsid w:val="00B479F6"/>
    <w:rsid w:val="00B518E7"/>
    <w:rsid w:val="00B55619"/>
    <w:rsid w:val="00B5719E"/>
    <w:rsid w:val="00B64FBF"/>
    <w:rsid w:val="00B70504"/>
    <w:rsid w:val="00B71FDA"/>
    <w:rsid w:val="00B7568B"/>
    <w:rsid w:val="00B76F32"/>
    <w:rsid w:val="00B77E96"/>
    <w:rsid w:val="00B832B5"/>
    <w:rsid w:val="00B8566D"/>
    <w:rsid w:val="00B858B5"/>
    <w:rsid w:val="00B9401C"/>
    <w:rsid w:val="00B97894"/>
    <w:rsid w:val="00B97A57"/>
    <w:rsid w:val="00BA0327"/>
    <w:rsid w:val="00BA0837"/>
    <w:rsid w:val="00BA3C64"/>
    <w:rsid w:val="00BA455C"/>
    <w:rsid w:val="00BA4577"/>
    <w:rsid w:val="00BA5265"/>
    <w:rsid w:val="00BA5A20"/>
    <w:rsid w:val="00BA6276"/>
    <w:rsid w:val="00BA6A04"/>
    <w:rsid w:val="00BB0CC7"/>
    <w:rsid w:val="00BB719D"/>
    <w:rsid w:val="00BB7E30"/>
    <w:rsid w:val="00BC0C05"/>
    <w:rsid w:val="00BC1D02"/>
    <w:rsid w:val="00BC3DDA"/>
    <w:rsid w:val="00BC41A4"/>
    <w:rsid w:val="00BC4D36"/>
    <w:rsid w:val="00BC62C3"/>
    <w:rsid w:val="00BD062B"/>
    <w:rsid w:val="00BD607C"/>
    <w:rsid w:val="00BD6496"/>
    <w:rsid w:val="00BD7A84"/>
    <w:rsid w:val="00BE32C2"/>
    <w:rsid w:val="00BE358E"/>
    <w:rsid w:val="00BE56FE"/>
    <w:rsid w:val="00BE5D61"/>
    <w:rsid w:val="00BE7B58"/>
    <w:rsid w:val="00BF3190"/>
    <w:rsid w:val="00BF39EE"/>
    <w:rsid w:val="00BF527E"/>
    <w:rsid w:val="00BF5D7F"/>
    <w:rsid w:val="00C054B3"/>
    <w:rsid w:val="00C0552A"/>
    <w:rsid w:val="00C05D4F"/>
    <w:rsid w:val="00C07DE9"/>
    <w:rsid w:val="00C154CE"/>
    <w:rsid w:val="00C20196"/>
    <w:rsid w:val="00C25A7E"/>
    <w:rsid w:val="00C304AC"/>
    <w:rsid w:val="00C30DAF"/>
    <w:rsid w:val="00C32806"/>
    <w:rsid w:val="00C332C3"/>
    <w:rsid w:val="00C360A1"/>
    <w:rsid w:val="00C37076"/>
    <w:rsid w:val="00C40436"/>
    <w:rsid w:val="00C41B58"/>
    <w:rsid w:val="00C42177"/>
    <w:rsid w:val="00C459D4"/>
    <w:rsid w:val="00C461D2"/>
    <w:rsid w:val="00C479B9"/>
    <w:rsid w:val="00C51E93"/>
    <w:rsid w:val="00C5507E"/>
    <w:rsid w:val="00C647ED"/>
    <w:rsid w:val="00C66CF1"/>
    <w:rsid w:val="00C66E44"/>
    <w:rsid w:val="00C70D18"/>
    <w:rsid w:val="00C71DB4"/>
    <w:rsid w:val="00C726B0"/>
    <w:rsid w:val="00C72BFC"/>
    <w:rsid w:val="00C7675C"/>
    <w:rsid w:val="00C80720"/>
    <w:rsid w:val="00C8406D"/>
    <w:rsid w:val="00C84320"/>
    <w:rsid w:val="00C86379"/>
    <w:rsid w:val="00C877A4"/>
    <w:rsid w:val="00C9236A"/>
    <w:rsid w:val="00C9352E"/>
    <w:rsid w:val="00C94B09"/>
    <w:rsid w:val="00C9609D"/>
    <w:rsid w:val="00C961C1"/>
    <w:rsid w:val="00C96C1B"/>
    <w:rsid w:val="00CA0D32"/>
    <w:rsid w:val="00CA253A"/>
    <w:rsid w:val="00CA4718"/>
    <w:rsid w:val="00CA662D"/>
    <w:rsid w:val="00CB23C8"/>
    <w:rsid w:val="00CC16A6"/>
    <w:rsid w:val="00CC5198"/>
    <w:rsid w:val="00CC7130"/>
    <w:rsid w:val="00CC7A25"/>
    <w:rsid w:val="00CD0F45"/>
    <w:rsid w:val="00CD2CDA"/>
    <w:rsid w:val="00CD48EA"/>
    <w:rsid w:val="00CD5B78"/>
    <w:rsid w:val="00CE2565"/>
    <w:rsid w:val="00CE34BC"/>
    <w:rsid w:val="00CE4D7F"/>
    <w:rsid w:val="00CF2E49"/>
    <w:rsid w:val="00CF3311"/>
    <w:rsid w:val="00CF40FC"/>
    <w:rsid w:val="00CF7536"/>
    <w:rsid w:val="00CF7FAB"/>
    <w:rsid w:val="00D01101"/>
    <w:rsid w:val="00D029CE"/>
    <w:rsid w:val="00D02F88"/>
    <w:rsid w:val="00D0587A"/>
    <w:rsid w:val="00D07194"/>
    <w:rsid w:val="00D16DD7"/>
    <w:rsid w:val="00D240F4"/>
    <w:rsid w:val="00D24D83"/>
    <w:rsid w:val="00D31CBD"/>
    <w:rsid w:val="00D34314"/>
    <w:rsid w:val="00D35516"/>
    <w:rsid w:val="00D37855"/>
    <w:rsid w:val="00D4096C"/>
    <w:rsid w:val="00D45036"/>
    <w:rsid w:val="00D4680B"/>
    <w:rsid w:val="00D529B3"/>
    <w:rsid w:val="00D53132"/>
    <w:rsid w:val="00D54ECF"/>
    <w:rsid w:val="00D56182"/>
    <w:rsid w:val="00D60D25"/>
    <w:rsid w:val="00D61743"/>
    <w:rsid w:val="00D6220B"/>
    <w:rsid w:val="00D633DC"/>
    <w:rsid w:val="00D64543"/>
    <w:rsid w:val="00D66CAB"/>
    <w:rsid w:val="00D67CF4"/>
    <w:rsid w:val="00D7022A"/>
    <w:rsid w:val="00D703A1"/>
    <w:rsid w:val="00D7278E"/>
    <w:rsid w:val="00D76E68"/>
    <w:rsid w:val="00D857EB"/>
    <w:rsid w:val="00D8798C"/>
    <w:rsid w:val="00D91ECF"/>
    <w:rsid w:val="00D920A9"/>
    <w:rsid w:val="00D92538"/>
    <w:rsid w:val="00D941B5"/>
    <w:rsid w:val="00D9502C"/>
    <w:rsid w:val="00DA41D0"/>
    <w:rsid w:val="00DA6404"/>
    <w:rsid w:val="00DA6F7C"/>
    <w:rsid w:val="00DB03A0"/>
    <w:rsid w:val="00DB04AB"/>
    <w:rsid w:val="00DB1F68"/>
    <w:rsid w:val="00DB3BCB"/>
    <w:rsid w:val="00DB60E5"/>
    <w:rsid w:val="00DB67AB"/>
    <w:rsid w:val="00DC11C5"/>
    <w:rsid w:val="00DC1472"/>
    <w:rsid w:val="00DC303D"/>
    <w:rsid w:val="00DC78E9"/>
    <w:rsid w:val="00DD05A4"/>
    <w:rsid w:val="00DD06CF"/>
    <w:rsid w:val="00DD2933"/>
    <w:rsid w:val="00DD49CE"/>
    <w:rsid w:val="00DE0346"/>
    <w:rsid w:val="00DE34E2"/>
    <w:rsid w:val="00DE5740"/>
    <w:rsid w:val="00DE6020"/>
    <w:rsid w:val="00DE7BC8"/>
    <w:rsid w:val="00DF0CA0"/>
    <w:rsid w:val="00DF1934"/>
    <w:rsid w:val="00DF24A8"/>
    <w:rsid w:val="00DF2C77"/>
    <w:rsid w:val="00DF4C30"/>
    <w:rsid w:val="00DF5C45"/>
    <w:rsid w:val="00DF75E2"/>
    <w:rsid w:val="00E00F2C"/>
    <w:rsid w:val="00E024F2"/>
    <w:rsid w:val="00E03220"/>
    <w:rsid w:val="00E037F8"/>
    <w:rsid w:val="00E055A3"/>
    <w:rsid w:val="00E05ADA"/>
    <w:rsid w:val="00E0648B"/>
    <w:rsid w:val="00E0703D"/>
    <w:rsid w:val="00E10AFA"/>
    <w:rsid w:val="00E1171D"/>
    <w:rsid w:val="00E128AF"/>
    <w:rsid w:val="00E12CAB"/>
    <w:rsid w:val="00E16664"/>
    <w:rsid w:val="00E22691"/>
    <w:rsid w:val="00E249C4"/>
    <w:rsid w:val="00E263B1"/>
    <w:rsid w:val="00E326D8"/>
    <w:rsid w:val="00E3510B"/>
    <w:rsid w:val="00E43EB5"/>
    <w:rsid w:val="00E44713"/>
    <w:rsid w:val="00E45973"/>
    <w:rsid w:val="00E46F20"/>
    <w:rsid w:val="00E50856"/>
    <w:rsid w:val="00E5702D"/>
    <w:rsid w:val="00E615EF"/>
    <w:rsid w:val="00E62EBC"/>
    <w:rsid w:val="00E64F00"/>
    <w:rsid w:val="00E67C1F"/>
    <w:rsid w:val="00E70636"/>
    <w:rsid w:val="00E70A99"/>
    <w:rsid w:val="00E71E83"/>
    <w:rsid w:val="00E72266"/>
    <w:rsid w:val="00E72D69"/>
    <w:rsid w:val="00E7661E"/>
    <w:rsid w:val="00E76E28"/>
    <w:rsid w:val="00E76F63"/>
    <w:rsid w:val="00E83FF9"/>
    <w:rsid w:val="00E84973"/>
    <w:rsid w:val="00E909C9"/>
    <w:rsid w:val="00E95375"/>
    <w:rsid w:val="00E953B9"/>
    <w:rsid w:val="00E957B3"/>
    <w:rsid w:val="00EA0511"/>
    <w:rsid w:val="00EA21A4"/>
    <w:rsid w:val="00EA663C"/>
    <w:rsid w:val="00EB40E6"/>
    <w:rsid w:val="00EB454C"/>
    <w:rsid w:val="00EB4614"/>
    <w:rsid w:val="00EB4647"/>
    <w:rsid w:val="00EB64D7"/>
    <w:rsid w:val="00EB7669"/>
    <w:rsid w:val="00EB7CB4"/>
    <w:rsid w:val="00EC0342"/>
    <w:rsid w:val="00EC2153"/>
    <w:rsid w:val="00EC4E9E"/>
    <w:rsid w:val="00EC7867"/>
    <w:rsid w:val="00ED2F3A"/>
    <w:rsid w:val="00ED338C"/>
    <w:rsid w:val="00ED54F7"/>
    <w:rsid w:val="00ED7884"/>
    <w:rsid w:val="00ED7FFB"/>
    <w:rsid w:val="00EE05AF"/>
    <w:rsid w:val="00EE0A14"/>
    <w:rsid w:val="00EE29C3"/>
    <w:rsid w:val="00EE5A7E"/>
    <w:rsid w:val="00EE5D49"/>
    <w:rsid w:val="00EF05B3"/>
    <w:rsid w:val="00EF5944"/>
    <w:rsid w:val="00F028FD"/>
    <w:rsid w:val="00F02929"/>
    <w:rsid w:val="00F05BB8"/>
    <w:rsid w:val="00F061E7"/>
    <w:rsid w:val="00F1216A"/>
    <w:rsid w:val="00F15C48"/>
    <w:rsid w:val="00F15DB4"/>
    <w:rsid w:val="00F2025E"/>
    <w:rsid w:val="00F34D9E"/>
    <w:rsid w:val="00F35C7F"/>
    <w:rsid w:val="00F37A01"/>
    <w:rsid w:val="00F41B35"/>
    <w:rsid w:val="00F42EF3"/>
    <w:rsid w:val="00F445DC"/>
    <w:rsid w:val="00F44A98"/>
    <w:rsid w:val="00F45094"/>
    <w:rsid w:val="00F528DF"/>
    <w:rsid w:val="00F53B7B"/>
    <w:rsid w:val="00F553B0"/>
    <w:rsid w:val="00F56F24"/>
    <w:rsid w:val="00F61D5B"/>
    <w:rsid w:val="00F62BEB"/>
    <w:rsid w:val="00F62C9E"/>
    <w:rsid w:val="00F64330"/>
    <w:rsid w:val="00F64541"/>
    <w:rsid w:val="00F66B71"/>
    <w:rsid w:val="00F70B5F"/>
    <w:rsid w:val="00F71C87"/>
    <w:rsid w:val="00F754DB"/>
    <w:rsid w:val="00F77AAB"/>
    <w:rsid w:val="00F81A26"/>
    <w:rsid w:val="00F823F3"/>
    <w:rsid w:val="00F85584"/>
    <w:rsid w:val="00F90876"/>
    <w:rsid w:val="00F9152D"/>
    <w:rsid w:val="00F917B5"/>
    <w:rsid w:val="00F935DC"/>
    <w:rsid w:val="00F9514C"/>
    <w:rsid w:val="00FA520F"/>
    <w:rsid w:val="00FB136E"/>
    <w:rsid w:val="00FB2238"/>
    <w:rsid w:val="00FB2CE6"/>
    <w:rsid w:val="00FB35C9"/>
    <w:rsid w:val="00FB3662"/>
    <w:rsid w:val="00FB36E0"/>
    <w:rsid w:val="00FB4E43"/>
    <w:rsid w:val="00FC0884"/>
    <w:rsid w:val="00FC1E59"/>
    <w:rsid w:val="00FC336A"/>
    <w:rsid w:val="00FC448F"/>
    <w:rsid w:val="00FD1ADB"/>
    <w:rsid w:val="00FD4913"/>
    <w:rsid w:val="00FD5BF4"/>
    <w:rsid w:val="00FD7809"/>
    <w:rsid w:val="00FE1B93"/>
    <w:rsid w:val="00FE3A8D"/>
    <w:rsid w:val="00FF178D"/>
    <w:rsid w:val="00FF252F"/>
    <w:rsid w:val="00FF3094"/>
    <w:rsid w:val="00FF3144"/>
    <w:rsid w:val="00FF4D3D"/>
    <w:rsid w:val="00FF6A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67CBE"/>
  <w15:docId w15:val="{1DE2860C-A961-43A9-8065-85899875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00C"/>
    <w:pPr>
      <w:contextualSpacing/>
    </w:pPr>
  </w:style>
  <w:style w:type="paragraph" w:styleId="Heading1">
    <w:name w:val="heading 1"/>
    <w:basedOn w:val="Normal"/>
    <w:next w:val="Normal"/>
    <w:link w:val="Heading1Char"/>
    <w:uiPriority w:val="9"/>
    <w:qFormat/>
    <w:rsid w:val="00651618"/>
    <w:pPr>
      <w:keepNext/>
      <w:keepLines/>
      <w:numPr>
        <w:numId w:val="11"/>
      </w:numPr>
      <w:jc w:val="center"/>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D16DD7"/>
    <w:pPr>
      <w:keepNext/>
      <w:keepLines/>
      <w:numPr>
        <w:numId w:val="6"/>
      </w:numPr>
      <w:spacing w:before="120" w:after="120"/>
      <w:jc w:val="center"/>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D16DD7"/>
    <w:pPr>
      <w:keepNext/>
      <w:keepLines/>
      <w:spacing w:before="160" w:after="80"/>
      <w:jc w:val="center"/>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AE4A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4A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4A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4A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4A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4A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4AD5"/>
    <w:pPr>
      <w:spacing w:after="80"/>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51618"/>
    <w:rPr>
      <w:rFonts w:eastAsiaTheme="majorEastAsia" w:cstheme="majorBidi"/>
      <w:b/>
      <w:sz w:val="28"/>
      <w:szCs w:val="40"/>
    </w:rPr>
  </w:style>
  <w:style w:type="character" w:customStyle="1" w:styleId="Heading2Char">
    <w:name w:val="Heading 2 Char"/>
    <w:basedOn w:val="DefaultParagraphFont"/>
    <w:link w:val="Heading2"/>
    <w:uiPriority w:val="9"/>
    <w:rsid w:val="00985366"/>
    <w:rPr>
      <w:rFonts w:eastAsiaTheme="majorEastAsia" w:cstheme="majorBidi"/>
      <w:b/>
      <w:color w:val="000000" w:themeColor="text1"/>
      <w:szCs w:val="32"/>
    </w:rPr>
  </w:style>
  <w:style w:type="character" w:customStyle="1" w:styleId="Heading3Char">
    <w:name w:val="Heading 3 Char"/>
    <w:basedOn w:val="DefaultParagraphFont"/>
    <w:link w:val="Heading3"/>
    <w:uiPriority w:val="9"/>
    <w:rsid w:val="00D16DD7"/>
    <w:rPr>
      <w:rFonts w:eastAsiaTheme="majorEastAsia" w:cstheme="majorBidi"/>
      <w:b/>
      <w:color w:val="000000" w:themeColor="text1"/>
      <w:szCs w:val="28"/>
    </w:rPr>
  </w:style>
  <w:style w:type="character" w:customStyle="1" w:styleId="Heading4Char">
    <w:name w:val="Heading 4 Char"/>
    <w:basedOn w:val="DefaultParagraphFont"/>
    <w:link w:val="Heading4"/>
    <w:uiPriority w:val="9"/>
    <w:semiHidden/>
    <w:rsid w:val="00AE4A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4A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4A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4A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4A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4AD5"/>
    <w:rPr>
      <w:rFonts w:eastAsiaTheme="majorEastAsia" w:cstheme="majorBidi"/>
      <w:color w:val="272727" w:themeColor="text1" w:themeTint="D8"/>
    </w:rPr>
  </w:style>
  <w:style w:type="character" w:customStyle="1" w:styleId="TitleChar">
    <w:name w:val="Title Char"/>
    <w:basedOn w:val="DefaultParagraphFont"/>
    <w:link w:val="Title"/>
    <w:uiPriority w:val="10"/>
    <w:rsid w:val="00AE4A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E4A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AD5"/>
    <w:pPr>
      <w:spacing w:before="160"/>
      <w:jc w:val="center"/>
    </w:pPr>
    <w:rPr>
      <w:i/>
      <w:iCs/>
      <w:color w:val="404040" w:themeColor="text1" w:themeTint="BF"/>
    </w:rPr>
  </w:style>
  <w:style w:type="character" w:customStyle="1" w:styleId="QuoteChar">
    <w:name w:val="Quote Char"/>
    <w:basedOn w:val="DefaultParagraphFont"/>
    <w:link w:val="Quote"/>
    <w:uiPriority w:val="29"/>
    <w:rsid w:val="00AE4AD5"/>
    <w:rPr>
      <w:i/>
      <w:iCs/>
      <w:color w:val="404040" w:themeColor="text1" w:themeTint="BF"/>
    </w:rPr>
  </w:style>
  <w:style w:type="paragraph" w:styleId="ListParagraph">
    <w:name w:val="List Paragraph"/>
    <w:basedOn w:val="Normal"/>
    <w:uiPriority w:val="34"/>
    <w:qFormat/>
    <w:rsid w:val="00AE4AD5"/>
    <w:pPr>
      <w:ind w:left="720"/>
    </w:pPr>
  </w:style>
  <w:style w:type="character" w:styleId="IntenseEmphasis">
    <w:name w:val="Intense Emphasis"/>
    <w:basedOn w:val="DefaultParagraphFont"/>
    <w:uiPriority w:val="21"/>
    <w:qFormat/>
    <w:rsid w:val="00AE4AD5"/>
    <w:rPr>
      <w:i/>
      <w:iCs/>
      <w:color w:val="2F5496" w:themeColor="accent1" w:themeShade="BF"/>
    </w:rPr>
  </w:style>
  <w:style w:type="paragraph" w:styleId="IntenseQuote">
    <w:name w:val="Intense Quote"/>
    <w:basedOn w:val="Normal"/>
    <w:next w:val="Normal"/>
    <w:link w:val="IntenseQuoteChar"/>
    <w:uiPriority w:val="30"/>
    <w:qFormat/>
    <w:rsid w:val="00AE4A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4AD5"/>
    <w:rPr>
      <w:i/>
      <w:iCs/>
      <w:color w:val="2F5496" w:themeColor="accent1" w:themeShade="BF"/>
    </w:rPr>
  </w:style>
  <w:style w:type="character" w:styleId="IntenseReference">
    <w:name w:val="Intense Reference"/>
    <w:basedOn w:val="DefaultParagraphFont"/>
    <w:uiPriority w:val="32"/>
    <w:qFormat/>
    <w:rsid w:val="00AE4AD5"/>
    <w:rPr>
      <w:b/>
      <w:bCs/>
      <w:smallCaps/>
      <w:color w:val="2F5496" w:themeColor="accent1" w:themeShade="BF"/>
      <w:spacing w:val="5"/>
    </w:rPr>
  </w:style>
  <w:style w:type="paragraph" w:styleId="TOCHeading">
    <w:name w:val="TOC Heading"/>
    <w:basedOn w:val="Heading1"/>
    <w:next w:val="Normal"/>
    <w:uiPriority w:val="39"/>
    <w:unhideWhenUsed/>
    <w:qFormat/>
    <w:rsid w:val="00651618"/>
    <w:pPr>
      <w:spacing w:before="240" w:line="259" w:lineRule="auto"/>
      <w:jc w:val="left"/>
      <w:outlineLvl w:val="9"/>
    </w:pPr>
    <w:rPr>
      <w:sz w:val="32"/>
      <w:szCs w:val="32"/>
      <w:lang w:val="en-US"/>
    </w:rPr>
  </w:style>
  <w:style w:type="paragraph" w:styleId="TOC1">
    <w:name w:val="toc 1"/>
    <w:basedOn w:val="Normal"/>
    <w:next w:val="Normal"/>
    <w:autoRedefine/>
    <w:uiPriority w:val="39"/>
    <w:unhideWhenUsed/>
    <w:rsid w:val="00A051D1"/>
    <w:pPr>
      <w:spacing w:after="100"/>
    </w:pPr>
  </w:style>
  <w:style w:type="paragraph" w:styleId="TOC2">
    <w:name w:val="toc 2"/>
    <w:basedOn w:val="Normal"/>
    <w:next w:val="Normal"/>
    <w:autoRedefine/>
    <w:uiPriority w:val="39"/>
    <w:unhideWhenUsed/>
    <w:rsid w:val="00A051D1"/>
    <w:pPr>
      <w:spacing w:after="100"/>
      <w:ind w:left="240"/>
    </w:pPr>
  </w:style>
  <w:style w:type="character" w:styleId="Hyperlink">
    <w:name w:val="Hyperlink"/>
    <w:basedOn w:val="DefaultParagraphFont"/>
    <w:uiPriority w:val="99"/>
    <w:unhideWhenUsed/>
    <w:rsid w:val="00A051D1"/>
    <w:rPr>
      <w:color w:val="0563C1" w:themeColor="hyperlink"/>
      <w:u w:val="single"/>
    </w:rPr>
  </w:style>
  <w:style w:type="paragraph" w:customStyle="1" w:styleId="Nosaukums1">
    <w:name w:val="Nosaukums1"/>
    <w:qFormat/>
    <w:rsid w:val="00A051D1"/>
    <w:rPr>
      <w:rFonts w:eastAsiaTheme="majorEastAsia" w:cstheme="majorBidi"/>
      <w:b/>
      <w:sz w:val="28"/>
      <w:szCs w:val="40"/>
    </w:rPr>
  </w:style>
  <w:style w:type="paragraph" w:styleId="FootnoteText">
    <w:name w:val="footnote text"/>
    <w:basedOn w:val="Normal"/>
    <w:link w:val="FootnoteTextChar"/>
    <w:uiPriority w:val="99"/>
    <w:semiHidden/>
    <w:unhideWhenUsed/>
    <w:rsid w:val="00FB31B3"/>
    <w:rPr>
      <w:sz w:val="20"/>
      <w:szCs w:val="20"/>
    </w:rPr>
  </w:style>
  <w:style w:type="character" w:customStyle="1" w:styleId="FootnoteTextChar">
    <w:name w:val="Footnote Text Char"/>
    <w:basedOn w:val="DefaultParagraphFont"/>
    <w:link w:val="FootnoteText"/>
    <w:uiPriority w:val="99"/>
    <w:semiHidden/>
    <w:rsid w:val="00FB31B3"/>
    <w:rPr>
      <w:rFonts w:ascii="Times New Roman" w:hAnsi="Times New Roman"/>
      <w:sz w:val="20"/>
      <w:szCs w:val="20"/>
    </w:rPr>
  </w:style>
  <w:style w:type="character" w:styleId="FootnoteReference">
    <w:name w:val="footnote reference"/>
    <w:basedOn w:val="DefaultParagraphFont"/>
    <w:uiPriority w:val="99"/>
    <w:semiHidden/>
    <w:unhideWhenUsed/>
    <w:rsid w:val="00FB31B3"/>
    <w:rPr>
      <w:vertAlign w:val="superscript"/>
    </w:rPr>
  </w:style>
  <w:style w:type="character" w:styleId="UnresolvedMention">
    <w:name w:val="Unresolved Mention"/>
    <w:basedOn w:val="DefaultParagraphFont"/>
    <w:uiPriority w:val="99"/>
    <w:semiHidden/>
    <w:unhideWhenUsed/>
    <w:rsid w:val="00FB31B3"/>
    <w:rPr>
      <w:color w:val="605E5C"/>
      <w:shd w:val="clear" w:color="auto" w:fill="E1DFDD"/>
    </w:rPr>
  </w:style>
  <w:style w:type="character" w:styleId="CommentReference">
    <w:name w:val="annotation reference"/>
    <w:basedOn w:val="DefaultParagraphFont"/>
    <w:uiPriority w:val="99"/>
    <w:semiHidden/>
    <w:unhideWhenUsed/>
    <w:rsid w:val="00DF2BBA"/>
    <w:rPr>
      <w:sz w:val="16"/>
      <w:szCs w:val="16"/>
    </w:rPr>
  </w:style>
  <w:style w:type="paragraph" w:styleId="CommentText">
    <w:name w:val="annotation text"/>
    <w:basedOn w:val="Normal"/>
    <w:link w:val="CommentTextChar"/>
    <w:uiPriority w:val="99"/>
    <w:semiHidden/>
    <w:unhideWhenUsed/>
    <w:rsid w:val="00DF2BBA"/>
    <w:pPr>
      <w:spacing w:line="240" w:lineRule="auto"/>
    </w:pPr>
    <w:rPr>
      <w:sz w:val="20"/>
      <w:szCs w:val="20"/>
    </w:rPr>
  </w:style>
  <w:style w:type="character" w:customStyle="1" w:styleId="CommentTextChar">
    <w:name w:val="Comment Text Char"/>
    <w:basedOn w:val="DefaultParagraphFont"/>
    <w:link w:val="CommentText"/>
    <w:uiPriority w:val="99"/>
    <w:semiHidden/>
    <w:rsid w:val="00DF2B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2BBA"/>
    <w:rPr>
      <w:b/>
      <w:bCs/>
    </w:rPr>
  </w:style>
  <w:style w:type="character" w:customStyle="1" w:styleId="CommentSubjectChar">
    <w:name w:val="Comment Subject Char"/>
    <w:basedOn w:val="CommentTextChar"/>
    <w:link w:val="CommentSubject"/>
    <w:uiPriority w:val="99"/>
    <w:semiHidden/>
    <w:rsid w:val="00DF2BBA"/>
    <w:rPr>
      <w:rFonts w:ascii="Times New Roman" w:hAnsi="Times New Roman"/>
      <w:b/>
      <w:bCs/>
      <w:sz w:val="20"/>
      <w:szCs w:val="20"/>
    </w:rPr>
  </w:style>
  <w:style w:type="paragraph" w:styleId="EndnoteText">
    <w:name w:val="endnote text"/>
    <w:basedOn w:val="Normal"/>
    <w:link w:val="EndnoteTextChar"/>
    <w:uiPriority w:val="99"/>
    <w:semiHidden/>
    <w:unhideWhenUsed/>
    <w:rsid w:val="00E9012D"/>
    <w:pPr>
      <w:spacing w:line="240" w:lineRule="auto"/>
    </w:pPr>
    <w:rPr>
      <w:sz w:val="20"/>
      <w:szCs w:val="20"/>
    </w:rPr>
  </w:style>
  <w:style w:type="character" w:customStyle="1" w:styleId="EndnoteTextChar">
    <w:name w:val="Endnote Text Char"/>
    <w:basedOn w:val="DefaultParagraphFont"/>
    <w:link w:val="EndnoteText"/>
    <w:uiPriority w:val="99"/>
    <w:semiHidden/>
    <w:rsid w:val="00E9012D"/>
    <w:rPr>
      <w:rFonts w:ascii="Times New Roman" w:hAnsi="Times New Roman"/>
      <w:sz w:val="20"/>
      <w:szCs w:val="20"/>
    </w:rPr>
  </w:style>
  <w:style w:type="character" w:styleId="EndnoteReference">
    <w:name w:val="endnote reference"/>
    <w:basedOn w:val="DefaultParagraphFont"/>
    <w:uiPriority w:val="99"/>
    <w:semiHidden/>
    <w:unhideWhenUsed/>
    <w:rsid w:val="00E9012D"/>
    <w:rPr>
      <w:vertAlign w:val="superscript"/>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customStyle="1" w:styleId="attls">
    <w:name w:val="attēls"/>
    <w:basedOn w:val="Normal"/>
    <w:qFormat/>
    <w:rsid w:val="003C6074"/>
    <w:pPr>
      <w:numPr>
        <w:numId w:val="24"/>
      </w:numPr>
      <w:jc w:val="left"/>
    </w:pPr>
  </w:style>
  <w:style w:type="paragraph" w:customStyle="1" w:styleId="tabula">
    <w:name w:val="tabula"/>
    <w:basedOn w:val="Normal"/>
    <w:qFormat/>
    <w:rsid w:val="009A1A81"/>
    <w:pPr>
      <w:numPr>
        <w:numId w:val="5"/>
      </w:numPr>
      <w:spacing w:before="120" w:after="120" w:line="240" w:lineRule="auto"/>
      <w:jc w:val="right"/>
    </w:pPr>
    <w:rPr>
      <w:rFonts w:eastAsia="Arial"/>
      <w:sz w:val="22"/>
      <w:szCs w:val="22"/>
    </w:rPr>
  </w:style>
  <w:style w:type="table" w:styleId="TableGrid">
    <w:name w:val="Table Grid"/>
    <w:basedOn w:val="TableNormal"/>
    <w:uiPriority w:val="59"/>
    <w:rsid w:val="00733F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16DD7"/>
    <w:pPr>
      <w:spacing w:after="100"/>
      <w:ind w:left="480"/>
    </w:pPr>
  </w:style>
  <w:style w:type="paragraph" w:styleId="Revision">
    <w:name w:val="Revision"/>
    <w:hidden/>
    <w:uiPriority w:val="99"/>
    <w:semiHidden/>
    <w:rsid w:val="00040BDC"/>
    <w:pPr>
      <w:spacing w:line="240" w:lineRule="auto"/>
      <w:jc w:val="left"/>
    </w:pPr>
  </w:style>
  <w:style w:type="paragraph" w:styleId="Header">
    <w:name w:val="header"/>
    <w:basedOn w:val="Normal"/>
    <w:link w:val="HeaderChar"/>
    <w:uiPriority w:val="99"/>
    <w:unhideWhenUsed/>
    <w:rsid w:val="0071197D"/>
    <w:pPr>
      <w:tabs>
        <w:tab w:val="center" w:pos="4513"/>
        <w:tab w:val="right" w:pos="9026"/>
      </w:tabs>
      <w:spacing w:line="240" w:lineRule="auto"/>
    </w:pPr>
  </w:style>
  <w:style w:type="character" w:customStyle="1" w:styleId="HeaderChar">
    <w:name w:val="Header Char"/>
    <w:basedOn w:val="DefaultParagraphFont"/>
    <w:link w:val="Header"/>
    <w:uiPriority w:val="99"/>
    <w:rsid w:val="0071197D"/>
  </w:style>
  <w:style w:type="paragraph" w:styleId="Footer">
    <w:name w:val="footer"/>
    <w:basedOn w:val="Normal"/>
    <w:link w:val="FooterChar"/>
    <w:uiPriority w:val="99"/>
    <w:unhideWhenUsed/>
    <w:rsid w:val="0071197D"/>
    <w:pPr>
      <w:tabs>
        <w:tab w:val="center" w:pos="4513"/>
        <w:tab w:val="right" w:pos="9026"/>
      </w:tabs>
      <w:spacing w:line="240" w:lineRule="auto"/>
    </w:pPr>
  </w:style>
  <w:style w:type="character" w:customStyle="1" w:styleId="FooterChar">
    <w:name w:val="Footer Char"/>
    <w:basedOn w:val="DefaultParagraphFont"/>
    <w:link w:val="Footer"/>
    <w:uiPriority w:val="99"/>
    <w:rsid w:val="0071197D"/>
  </w:style>
  <w:style w:type="paragraph" w:styleId="Caption">
    <w:name w:val="caption"/>
    <w:basedOn w:val="Normal"/>
    <w:next w:val="Normal"/>
    <w:uiPriority w:val="35"/>
    <w:unhideWhenUsed/>
    <w:qFormat/>
    <w:rsid w:val="001605FA"/>
    <w:pPr>
      <w:spacing w:after="200" w:line="240" w:lineRule="auto"/>
    </w:pPr>
    <w:rPr>
      <w:i/>
      <w:iCs/>
      <w:color w:val="44546A" w:themeColor="text2"/>
      <w:sz w:val="18"/>
      <w:szCs w:val="18"/>
    </w:rPr>
  </w:style>
  <w:style w:type="paragraph" w:styleId="NoSpacing">
    <w:name w:val="No Spacing"/>
    <w:uiPriority w:val="1"/>
    <w:qFormat/>
    <w:rsid w:val="0043627C"/>
    <w:pPr>
      <w:spacing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1312">
      <w:bodyDiv w:val="1"/>
      <w:marLeft w:val="0"/>
      <w:marRight w:val="0"/>
      <w:marTop w:val="0"/>
      <w:marBottom w:val="0"/>
      <w:divBdr>
        <w:top w:val="none" w:sz="0" w:space="0" w:color="auto"/>
        <w:left w:val="none" w:sz="0" w:space="0" w:color="auto"/>
        <w:bottom w:val="none" w:sz="0" w:space="0" w:color="auto"/>
        <w:right w:val="none" w:sz="0" w:space="0" w:color="auto"/>
      </w:divBdr>
    </w:div>
    <w:div w:id="74321152">
      <w:bodyDiv w:val="1"/>
      <w:marLeft w:val="0"/>
      <w:marRight w:val="0"/>
      <w:marTop w:val="0"/>
      <w:marBottom w:val="0"/>
      <w:divBdr>
        <w:top w:val="none" w:sz="0" w:space="0" w:color="auto"/>
        <w:left w:val="none" w:sz="0" w:space="0" w:color="auto"/>
        <w:bottom w:val="none" w:sz="0" w:space="0" w:color="auto"/>
        <w:right w:val="none" w:sz="0" w:space="0" w:color="auto"/>
      </w:divBdr>
    </w:div>
    <w:div w:id="197739650">
      <w:bodyDiv w:val="1"/>
      <w:marLeft w:val="0"/>
      <w:marRight w:val="0"/>
      <w:marTop w:val="0"/>
      <w:marBottom w:val="0"/>
      <w:divBdr>
        <w:top w:val="none" w:sz="0" w:space="0" w:color="auto"/>
        <w:left w:val="none" w:sz="0" w:space="0" w:color="auto"/>
        <w:bottom w:val="none" w:sz="0" w:space="0" w:color="auto"/>
        <w:right w:val="none" w:sz="0" w:space="0" w:color="auto"/>
      </w:divBdr>
      <w:divsChild>
        <w:div w:id="1990205083">
          <w:marLeft w:val="0"/>
          <w:marRight w:val="0"/>
          <w:marTop w:val="0"/>
          <w:marBottom w:val="0"/>
          <w:divBdr>
            <w:top w:val="none" w:sz="0" w:space="0" w:color="auto"/>
            <w:left w:val="none" w:sz="0" w:space="0" w:color="auto"/>
            <w:bottom w:val="none" w:sz="0" w:space="0" w:color="auto"/>
            <w:right w:val="none" w:sz="0" w:space="0" w:color="auto"/>
          </w:divBdr>
          <w:divsChild>
            <w:div w:id="877662556">
              <w:marLeft w:val="0"/>
              <w:marRight w:val="0"/>
              <w:marTop w:val="0"/>
              <w:marBottom w:val="0"/>
              <w:divBdr>
                <w:top w:val="none" w:sz="0" w:space="0" w:color="auto"/>
                <w:left w:val="none" w:sz="0" w:space="0" w:color="auto"/>
                <w:bottom w:val="none" w:sz="0" w:space="0" w:color="auto"/>
                <w:right w:val="none" w:sz="0" w:space="0" w:color="auto"/>
              </w:divBdr>
              <w:divsChild>
                <w:div w:id="1341813252">
                  <w:marLeft w:val="0"/>
                  <w:marRight w:val="0"/>
                  <w:marTop w:val="0"/>
                  <w:marBottom w:val="0"/>
                  <w:divBdr>
                    <w:top w:val="none" w:sz="0" w:space="0" w:color="auto"/>
                    <w:left w:val="none" w:sz="0" w:space="0" w:color="auto"/>
                    <w:bottom w:val="none" w:sz="0" w:space="0" w:color="auto"/>
                    <w:right w:val="none" w:sz="0" w:space="0" w:color="auto"/>
                  </w:divBdr>
                  <w:divsChild>
                    <w:div w:id="5589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88620">
      <w:bodyDiv w:val="1"/>
      <w:marLeft w:val="0"/>
      <w:marRight w:val="0"/>
      <w:marTop w:val="0"/>
      <w:marBottom w:val="0"/>
      <w:divBdr>
        <w:top w:val="none" w:sz="0" w:space="0" w:color="auto"/>
        <w:left w:val="none" w:sz="0" w:space="0" w:color="auto"/>
        <w:bottom w:val="none" w:sz="0" w:space="0" w:color="auto"/>
        <w:right w:val="none" w:sz="0" w:space="0" w:color="auto"/>
      </w:divBdr>
    </w:div>
    <w:div w:id="606276639">
      <w:bodyDiv w:val="1"/>
      <w:marLeft w:val="0"/>
      <w:marRight w:val="0"/>
      <w:marTop w:val="0"/>
      <w:marBottom w:val="0"/>
      <w:divBdr>
        <w:top w:val="none" w:sz="0" w:space="0" w:color="auto"/>
        <w:left w:val="none" w:sz="0" w:space="0" w:color="auto"/>
        <w:bottom w:val="none" w:sz="0" w:space="0" w:color="auto"/>
        <w:right w:val="none" w:sz="0" w:space="0" w:color="auto"/>
      </w:divBdr>
    </w:div>
    <w:div w:id="788857451">
      <w:bodyDiv w:val="1"/>
      <w:marLeft w:val="0"/>
      <w:marRight w:val="0"/>
      <w:marTop w:val="0"/>
      <w:marBottom w:val="0"/>
      <w:divBdr>
        <w:top w:val="none" w:sz="0" w:space="0" w:color="auto"/>
        <w:left w:val="none" w:sz="0" w:space="0" w:color="auto"/>
        <w:bottom w:val="none" w:sz="0" w:space="0" w:color="auto"/>
        <w:right w:val="none" w:sz="0" w:space="0" w:color="auto"/>
      </w:divBdr>
    </w:div>
    <w:div w:id="1205558684">
      <w:bodyDiv w:val="1"/>
      <w:marLeft w:val="0"/>
      <w:marRight w:val="0"/>
      <w:marTop w:val="0"/>
      <w:marBottom w:val="0"/>
      <w:divBdr>
        <w:top w:val="none" w:sz="0" w:space="0" w:color="auto"/>
        <w:left w:val="none" w:sz="0" w:space="0" w:color="auto"/>
        <w:bottom w:val="none" w:sz="0" w:space="0" w:color="auto"/>
        <w:right w:val="none" w:sz="0" w:space="0" w:color="auto"/>
      </w:divBdr>
    </w:div>
    <w:div w:id="1593002862">
      <w:bodyDiv w:val="1"/>
      <w:marLeft w:val="0"/>
      <w:marRight w:val="0"/>
      <w:marTop w:val="0"/>
      <w:marBottom w:val="0"/>
      <w:divBdr>
        <w:top w:val="none" w:sz="0" w:space="0" w:color="auto"/>
        <w:left w:val="none" w:sz="0" w:space="0" w:color="auto"/>
        <w:bottom w:val="none" w:sz="0" w:space="0" w:color="auto"/>
        <w:right w:val="none" w:sz="0" w:space="0" w:color="auto"/>
      </w:divBdr>
      <w:divsChild>
        <w:div w:id="1277058535">
          <w:marLeft w:val="0"/>
          <w:marRight w:val="0"/>
          <w:marTop w:val="0"/>
          <w:marBottom w:val="0"/>
          <w:divBdr>
            <w:top w:val="none" w:sz="0" w:space="0" w:color="auto"/>
            <w:left w:val="none" w:sz="0" w:space="0" w:color="auto"/>
            <w:bottom w:val="none" w:sz="0" w:space="0" w:color="auto"/>
            <w:right w:val="none" w:sz="0" w:space="0" w:color="auto"/>
          </w:divBdr>
          <w:divsChild>
            <w:div w:id="314530207">
              <w:marLeft w:val="0"/>
              <w:marRight w:val="0"/>
              <w:marTop w:val="0"/>
              <w:marBottom w:val="0"/>
              <w:divBdr>
                <w:top w:val="none" w:sz="0" w:space="0" w:color="auto"/>
                <w:left w:val="none" w:sz="0" w:space="0" w:color="auto"/>
                <w:bottom w:val="none" w:sz="0" w:space="0" w:color="auto"/>
                <w:right w:val="none" w:sz="0" w:space="0" w:color="auto"/>
              </w:divBdr>
              <w:divsChild>
                <w:div w:id="363289890">
                  <w:marLeft w:val="0"/>
                  <w:marRight w:val="0"/>
                  <w:marTop w:val="0"/>
                  <w:marBottom w:val="0"/>
                  <w:divBdr>
                    <w:top w:val="none" w:sz="0" w:space="0" w:color="auto"/>
                    <w:left w:val="none" w:sz="0" w:space="0" w:color="auto"/>
                    <w:bottom w:val="none" w:sz="0" w:space="0" w:color="auto"/>
                    <w:right w:val="none" w:sz="0" w:space="0" w:color="auto"/>
                  </w:divBdr>
                  <w:divsChild>
                    <w:div w:id="19143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30336">
      <w:bodyDiv w:val="1"/>
      <w:marLeft w:val="0"/>
      <w:marRight w:val="0"/>
      <w:marTop w:val="0"/>
      <w:marBottom w:val="0"/>
      <w:divBdr>
        <w:top w:val="none" w:sz="0" w:space="0" w:color="auto"/>
        <w:left w:val="none" w:sz="0" w:space="0" w:color="auto"/>
        <w:bottom w:val="none" w:sz="0" w:space="0" w:color="auto"/>
        <w:right w:val="none" w:sz="0" w:space="0" w:color="auto"/>
      </w:divBdr>
    </w:div>
    <w:div w:id="2102218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www.vienibasnams.lv/lv/Vienibas_nams/" TargetMode="External"/><Relationship Id="rId13" Type="http://schemas.openxmlformats.org/officeDocument/2006/relationships/hyperlink" Target="https://www.daugavpils.lv/afisa/daugavpils-kulturas-forums" TargetMode="External"/><Relationship Id="rId3" Type="http://schemas.openxmlformats.org/officeDocument/2006/relationships/hyperlink" Target="https://www.visitdaugavpils.lv/wp-content/uploads/2024/03/Statistikas-parskats-2023.pdf" TargetMode="External"/><Relationship Id="rId7" Type="http://schemas.openxmlformats.org/officeDocument/2006/relationships/hyperlink" Target="https://www.daugavpils.lv/kultura/kulturas-zinas/svatra-un-tradiciju-maja-sanema-augstu-novertejumu-folkloras-joma" TargetMode="External"/><Relationship Id="rId12" Type="http://schemas.openxmlformats.org/officeDocument/2006/relationships/hyperlink" Target="https://data.stat.gov.lv/pxweb/lv/OSP_PUB/START__IZG__CIN__KUT/KUT020/" TargetMode="External"/><Relationship Id="rId2" Type="http://schemas.openxmlformats.org/officeDocument/2006/relationships/hyperlink" Target="https://mantojums.lv/cultural-objects/4839" TargetMode="External"/><Relationship Id="rId1" Type="http://schemas.openxmlformats.org/officeDocument/2006/relationships/hyperlink" Target="https://www.visitdaugavpils.lv/turisma-objekts/vienibas-nams/" TargetMode="External"/><Relationship Id="rId6" Type="http://schemas.openxmlformats.org/officeDocument/2006/relationships/hyperlink" Target="http://www.vienibasnams.lv/lv/Tradiciju_maja/" TargetMode="External"/><Relationship Id="rId11" Type="http://schemas.openxmlformats.org/officeDocument/2006/relationships/hyperlink" Target="https://www.visitdaugavpils.lv/turisma-profesionaliem/statistika/" TargetMode="External"/><Relationship Id="rId5" Type="http://schemas.openxmlformats.org/officeDocument/2006/relationships/hyperlink" Target="http://www.vienibasnams.lv/userfiles/VN_nolikums_20230928.pdf" TargetMode="External"/><Relationship Id="rId10" Type="http://schemas.openxmlformats.org/officeDocument/2006/relationships/hyperlink" Target="https://data.stat.gov.lv/pxweb/lv/OSP_PUB/START__IZG__CIN__KUT/KUT020/" TargetMode="External"/><Relationship Id="rId4" Type="http://schemas.openxmlformats.org/officeDocument/2006/relationships/hyperlink" Target="https://mantojums.lv/cultural-objects/4839" TargetMode="External"/><Relationship Id="rId9" Type="http://schemas.openxmlformats.org/officeDocument/2006/relationships/hyperlink" Target="https://www.visitdaugavpils.lv/turisma-objekts/smakovkas-muzejs/" TargetMode="External"/><Relationship Id="rId14" Type="http://schemas.openxmlformats.org/officeDocument/2006/relationships/hyperlink" Target="https://www.visitdaugavpils.lv/2024-gada-turistu-skaits-daugavpili-palielinajas-par-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Primary\User%20Folders\SRabcevska\Documents\Pl&#257;no&#353;anas%20dokumenti\AP%202027\Ikgad&#275;j&#257;%20aktualiz&#257;cija\Pa&#353;reiz&#275;j&#257;s%20situ&#257;cijas%20aktualiz&#257;cijai\STATISTIKA%20ikgad&#275;ji\2_statistika_UZNEMEJDARBIB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'Tūrisms un kultūrvēst mantojums'!$B$9</c:f>
              <c:strCache>
                <c:ptCount val="1"/>
                <c:pt idx="0">
                  <c:v>Apmeklējumu skaits Daugavpils tūrisma, kultūras, aktīvās atpūtas un sporta iestādēs, to organizētajos pasākumos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Ebrima" panose="02000000000000000000" pitchFamily="2"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numRef>
              <c:f>'Tūrisms un kultūrvēst mantojums'!$G$8:$M$8</c:f>
              <c:numCache>
                <c:formatCode>General</c:formatCode>
                <c:ptCount val="7"/>
                <c:pt idx="0">
                  <c:v>2018</c:v>
                </c:pt>
                <c:pt idx="1">
                  <c:v>2019</c:v>
                </c:pt>
                <c:pt idx="2">
                  <c:v>2020</c:v>
                </c:pt>
                <c:pt idx="3">
                  <c:v>2021</c:v>
                </c:pt>
                <c:pt idx="4">
                  <c:v>2022</c:v>
                </c:pt>
                <c:pt idx="5">
                  <c:v>2023</c:v>
                </c:pt>
                <c:pt idx="6">
                  <c:v>2024</c:v>
                </c:pt>
              </c:numCache>
            </c:numRef>
          </c:cat>
          <c:val>
            <c:numRef>
              <c:f>'Tūrisms un kultūrvēst mantojums'!$G$9:$M$9</c:f>
              <c:numCache>
                <c:formatCode>General</c:formatCode>
                <c:ptCount val="7"/>
                <c:pt idx="0">
                  <c:v>550707</c:v>
                </c:pt>
                <c:pt idx="1">
                  <c:v>609937</c:v>
                </c:pt>
                <c:pt idx="2">
                  <c:v>329002</c:v>
                </c:pt>
                <c:pt idx="3" formatCode="#,##0">
                  <c:v>199407</c:v>
                </c:pt>
                <c:pt idx="4" formatCode="_-* #,##0_-;\-* #,##0_-;_-* &quot;-&quot;??_-;_-@_-">
                  <c:v>595570</c:v>
                </c:pt>
                <c:pt idx="5">
                  <c:v>730203</c:v>
                </c:pt>
                <c:pt idx="6">
                  <c:v>871213</c:v>
                </c:pt>
              </c:numCache>
            </c:numRef>
          </c:val>
          <c:extLst>
            <c:ext xmlns:c16="http://schemas.microsoft.com/office/drawing/2014/chart" uri="{C3380CC4-5D6E-409C-BE32-E72D297353CC}">
              <c16:uniqueId val="{00000001-0589-46F6-9211-6F2E7D17EFC4}"/>
            </c:ext>
          </c:extLst>
        </c:ser>
        <c:dLbls>
          <c:showLegendKey val="0"/>
          <c:showVal val="0"/>
          <c:showCatName val="0"/>
          <c:showSerName val="0"/>
          <c:showPercent val="0"/>
          <c:showBubbleSize val="0"/>
        </c:dLbls>
        <c:gapWidth val="219"/>
        <c:overlap val="-27"/>
        <c:axId val="1839822447"/>
        <c:axId val="1839807887"/>
      </c:barChart>
      <c:catAx>
        <c:axId val="1839822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Ebrima" panose="02000000000000000000" pitchFamily="2" charset="0"/>
                <a:cs typeface="Times New Roman" panose="02020603050405020304" pitchFamily="18" charset="0"/>
              </a:defRPr>
            </a:pPr>
            <a:endParaRPr lang="lv-LV"/>
          </a:p>
        </c:txPr>
        <c:crossAx val="1839807887"/>
        <c:crosses val="autoZero"/>
        <c:auto val="1"/>
        <c:lblAlgn val="ctr"/>
        <c:lblOffset val="100"/>
        <c:noMultiLvlLbl val="0"/>
      </c:catAx>
      <c:valAx>
        <c:axId val="1839807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Ebrima" panose="02000000000000000000" pitchFamily="2" charset="0"/>
                <a:cs typeface="Times New Roman" panose="02020603050405020304" pitchFamily="18" charset="0"/>
              </a:defRPr>
            </a:pPr>
            <a:endParaRPr lang="lv-LV"/>
          </a:p>
        </c:txPr>
        <c:crossAx val="18398224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ea typeface="Ebrima" panose="02000000000000000000" pitchFamily="2"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ttgLmHwyGwnwPi4tZDQKWIpeh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jVrNHM0NTN1bDgzZDIOaC45MnFzY3pmaDdyMTUyDmguNHF5MGhjNTdtdnpoMg5oLnYycWcxMmdyanBnazIOaC4zZTExMGR3cjg1bDMyDWguYmdneDBzdjRhenAyDmgubGVrYjRxdWdydDhiMg5oLm9nMHR6OGh6YjJsazIOaC5mbXFsdW9mejRjZjYyDmguZjYwZmoxcWFuYmUyMg5oLnlvNHZsdHo5Z28zMzIOaC5ydHpkYXdkdHFxOWI4AHIhMUtDcTNVTTRVR2tMU3ViSHA0ald4UjNPMVYyZ281Z3F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17327C-F11C-49AC-9A3C-0124F621F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11617</Words>
  <Characters>66221</Characters>
  <Application>Microsoft Office Word</Application>
  <DocSecurity>0</DocSecurity>
  <Lines>551</Lines>
  <Paragraphs>155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Sintija Ruskule</dc:creator>
  <cp:lastModifiedBy>Oksana Jacmenova</cp:lastModifiedBy>
  <cp:revision>2</cp:revision>
  <cp:lastPrinted>2025-05-09T06:09:00Z</cp:lastPrinted>
  <dcterms:created xsi:type="dcterms:W3CDTF">2025-05-09T06:09:00Z</dcterms:created>
  <dcterms:modified xsi:type="dcterms:W3CDTF">2025-05-09T06:09:00Z</dcterms:modified>
</cp:coreProperties>
</file>